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C1B94" w14:textId="77777777" w:rsidR="001E07BE" w:rsidRDefault="001E07BE" w:rsidP="00BE42FF">
      <w:pPr>
        <w:spacing w:after="0"/>
        <w:ind w:firstLine="337"/>
        <w:jc w:val="left"/>
        <w:rPr>
          <w:sz w:val="28"/>
          <w:rtl/>
          <w:lang w:bidi="fa-IR"/>
        </w:rPr>
      </w:pPr>
    </w:p>
    <w:p w14:paraId="06DAD363" w14:textId="261EBF7D" w:rsidR="00444B4A" w:rsidRDefault="00444B4A" w:rsidP="002C0737">
      <w:pPr>
        <w:jc w:val="center"/>
        <w:rPr>
          <w:rtl/>
        </w:rPr>
      </w:pPr>
      <w:r>
        <w:rPr>
          <w:rFonts w:hint="eastAsia"/>
          <w:noProof/>
          <w:rtl/>
        </w:rPr>
        <w:drawing>
          <wp:inline distT="0" distB="0" distL="0" distR="0" wp14:anchorId="46D71023" wp14:editId="4392D8F8">
            <wp:extent cx="1074199" cy="278215"/>
            <wp:effectExtent l="152400" t="152400" r="335915" b="3695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5271" cy="3173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783A72" w14:textId="4166CD84" w:rsidR="002C0737" w:rsidRDefault="002C0737" w:rsidP="002C0737">
      <w:pPr>
        <w:pStyle w:val="Title"/>
        <w:spacing w:after="0"/>
        <w:ind w:firstLine="337"/>
        <w:rPr>
          <w:rtl/>
        </w:rPr>
      </w:pPr>
      <w:r>
        <w:rPr>
          <w:rFonts w:hint="cs"/>
          <w:rtl/>
        </w:rPr>
        <w:t>جمع‌سپاری و مردمی‌سازی تربیت</w:t>
      </w:r>
    </w:p>
    <w:p w14:paraId="1FE71596" w14:textId="33979A16" w:rsidR="002C0737" w:rsidRDefault="002C0737" w:rsidP="002C0737">
      <w:pPr>
        <w:jc w:val="center"/>
        <w:rPr>
          <w:rtl/>
          <w:lang w:val="x-none" w:eastAsia="ko-KR"/>
        </w:rPr>
      </w:pPr>
      <w:r>
        <w:rPr>
          <w:rFonts w:hint="cs"/>
          <w:rtl/>
          <w:lang w:val="x-none" w:eastAsia="ko-KR"/>
        </w:rPr>
        <w:t>فهرست</w:t>
      </w:r>
    </w:p>
    <w:sdt>
      <w:sdtPr>
        <w:rPr>
          <w:rFonts w:asciiTheme="minorHAnsi" w:eastAsiaTheme="minorHAnsi" w:hAnsiTheme="minorHAnsi" w:cs="B Zar"/>
          <w:b w:val="0"/>
          <w:bCs w:val="0"/>
          <w:kern w:val="0"/>
          <w:sz w:val="22"/>
          <w:rtl/>
          <w:lang w:val="en-US" w:bidi="ar-SA"/>
        </w:rPr>
        <w:id w:val="-1210725928"/>
        <w:docPartObj>
          <w:docPartGallery w:val="Table of Contents"/>
          <w:docPartUnique/>
        </w:docPartObj>
      </w:sdtPr>
      <w:sdtEndPr/>
      <w:sdtContent>
        <w:p w14:paraId="0C6F8556" w14:textId="2318A2D6" w:rsidR="002C0737" w:rsidRDefault="002C0737" w:rsidP="002C0737">
          <w:pPr>
            <w:pStyle w:val="TOCHeading"/>
          </w:pPr>
        </w:p>
        <w:p w14:paraId="19CF0A9A" w14:textId="359B7666" w:rsidR="002C0737" w:rsidRDefault="002C0737" w:rsidP="002C0737">
          <w:pPr>
            <w:pStyle w:val="TOC1"/>
            <w:rPr>
              <w:rFonts w:eastAsiaTheme="minorEastAsia" w:cstheme="minorBidi"/>
              <w:noProof/>
              <w:szCs w:val="22"/>
              <w:lang w:bidi="fa-IR"/>
            </w:rPr>
          </w:pPr>
          <w:r>
            <w:fldChar w:fldCharType="begin"/>
          </w:r>
          <w:r>
            <w:instrText xml:space="preserve"> TOC \o "1-3" \h \z \u </w:instrText>
          </w:r>
          <w:r>
            <w:fldChar w:fldCharType="separate"/>
          </w:r>
          <w:hyperlink w:anchor="_Toc100919217" w:history="1">
            <w:r w:rsidRPr="000C4619">
              <w:rPr>
                <w:rStyle w:val="Hyperlink"/>
                <w:noProof/>
                <w:rtl/>
              </w:rPr>
              <w:t>بخش اول</w:t>
            </w:r>
            <w:r>
              <w:rPr>
                <w:noProof/>
                <w:webHidden/>
              </w:rPr>
              <w:tab/>
            </w:r>
            <w:r>
              <w:rPr>
                <w:rStyle w:val="Hyperlink"/>
                <w:noProof/>
                <w:rtl/>
              </w:rPr>
              <w:fldChar w:fldCharType="begin"/>
            </w:r>
            <w:r>
              <w:rPr>
                <w:noProof/>
                <w:webHidden/>
              </w:rPr>
              <w:instrText xml:space="preserve"> PAGEREF _Toc100919217 \h </w:instrText>
            </w:r>
            <w:r>
              <w:rPr>
                <w:rStyle w:val="Hyperlink"/>
                <w:noProof/>
                <w:rtl/>
              </w:rPr>
            </w:r>
            <w:r>
              <w:rPr>
                <w:rStyle w:val="Hyperlink"/>
                <w:noProof/>
                <w:rtl/>
              </w:rPr>
              <w:fldChar w:fldCharType="separate"/>
            </w:r>
            <w:r>
              <w:rPr>
                <w:noProof/>
                <w:webHidden/>
              </w:rPr>
              <w:t>1</w:t>
            </w:r>
            <w:r>
              <w:rPr>
                <w:rStyle w:val="Hyperlink"/>
                <w:noProof/>
                <w:rtl/>
              </w:rPr>
              <w:fldChar w:fldCharType="end"/>
            </w:r>
          </w:hyperlink>
        </w:p>
        <w:p w14:paraId="36D676AF" w14:textId="21E469BA" w:rsidR="002C0737" w:rsidRDefault="006A5865" w:rsidP="002C0737">
          <w:pPr>
            <w:pStyle w:val="TOC2"/>
            <w:tabs>
              <w:tab w:val="right" w:leader="dot" w:pos="9825"/>
            </w:tabs>
            <w:rPr>
              <w:rFonts w:eastAsiaTheme="minorEastAsia" w:cstheme="minorBidi"/>
              <w:noProof/>
              <w:szCs w:val="22"/>
              <w:lang w:bidi="fa-IR"/>
            </w:rPr>
          </w:pPr>
          <w:hyperlink w:anchor="_Toc100919218" w:history="1">
            <w:r w:rsidR="002C0737" w:rsidRPr="000C4619">
              <w:rPr>
                <w:rStyle w:val="Hyperlink"/>
                <w:noProof/>
                <w:rtl/>
              </w:rPr>
              <w:t>مقدمه</w:t>
            </w:r>
            <w:r w:rsidR="002C0737">
              <w:rPr>
                <w:noProof/>
                <w:webHidden/>
              </w:rPr>
              <w:tab/>
            </w:r>
            <w:r w:rsidR="002C0737">
              <w:rPr>
                <w:rStyle w:val="Hyperlink"/>
                <w:noProof/>
                <w:rtl/>
              </w:rPr>
              <w:fldChar w:fldCharType="begin"/>
            </w:r>
            <w:r w:rsidR="002C0737">
              <w:rPr>
                <w:noProof/>
                <w:webHidden/>
              </w:rPr>
              <w:instrText xml:space="preserve"> PAGEREF _Toc100919218 \h </w:instrText>
            </w:r>
            <w:r w:rsidR="002C0737">
              <w:rPr>
                <w:rStyle w:val="Hyperlink"/>
                <w:noProof/>
                <w:rtl/>
              </w:rPr>
            </w:r>
            <w:r w:rsidR="002C0737">
              <w:rPr>
                <w:rStyle w:val="Hyperlink"/>
                <w:noProof/>
                <w:rtl/>
              </w:rPr>
              <w:fldChar w:fldCharType="separate"/>
            </w:r>
            <w:r w:rsidR="002C0737">
              <w:rPr>
                <w:noProof/>
                <w:webHidden/>
              </w:rPr>
              <w:t>1</w:t>
            </w:r>
            <w:r w:rsidR="002C0737">
              <w:rPr>
                <w:rStyle w:val="Hyperlink"/>
                <w:noProof/>
                <w:rtl/>
              </w:rPr>
              <w:fldChar w:fldCharType="end"/>
            </w:r>
          </w:hyperlink>
        </w:p>
        <w:p w14:paraId="5C93EF04" w14:textId="19B1B2C2" w:rsidR="002C0737" w:rsidRDefault="006A5865" w:rsidP="002C0737">
          <w:pPr>
            <w:pStyle w:val="TOC1"/>
            <w:rPr>
              <w:rFonts w:eastAsiaTheme="minorEastAsia" w:cstheme="minorBidi"/>
              <w:noProof/>
              <w:szCs w:val="22"/>
              <w:lang w:bidi="fa-IR"/>
            </w:rPr>
          </w:pPr>
          <w:hyperlink w:anchor="_Toc100919219" w:history="1">
            <w:r w:rsidR="002C0737" w:rsidRPr="000C4619">
              <w:rPr>
                <w:rStyle w:val="Hyperlink"/>
                <w:noProof/>
                <w:rtl/>
              </w:rPr>
              <w:t>بخش دوم</w:t>
            </w:r>
            <w:r w:rsidR="002C0737">
              <w:rPr>
                <w:noProof/>
                <w:webHidden/>
              </w:rPr>
              <w:tab/>
            </w:r>
            <w:r w:rsidR="002C0737">
              <w:rPr>
                <w:rStyle w:val="Hyperlink"/>
                <w:noProof/>
                <w:rtl/>
              </w:rPr>
              <w:fldChar w:fldCharType="begin"/>
            </w:r>
            <w:r w:rsidR="002C0737">
              <w:rPr>
                <w:noProof/>
                <w:webHidden/>
              </w:rPr>
              <w:instrText xml:space="preserve"> PAGEREF _Toc100919219 \h </w:instrText>
            </w:r>
            <w:r w:rsidR="002C0737">
              <w:rPr>
                <w:rStyle w:val="Hyperlink"/>
                <w:noProof/>
                <w:rtl/>
              </w:rPr>
            </w:r>
            <w:r w:rsidR="002C0737">
              <w:rPr>
                <w:rStyle w:val="Hyperlink"/>
                <w:noProof/>
                <w:rtl/>
              </w:rPr>
              <w:fldChar w:fldCharType="separate"/>
            </w:r>
            <w:r w:rsidR="002C0737">
              <w:rPr>
                <w:noProof/>
                <w:webHidden/>
              </w:rPr>
              <w:t>4</w:t>
            </w:r>
            <w:r w:rsidR="002C0737">
              <w:rPr>
                <w:rStyle w:val="Hyperlink"/>
                <w:noProof/>
                <w:rtl/>
              </w:rPr>
              <w:fldChar w:fldCharType="end"/>
            </w:r>
          </w:hyperlink>
        </w:p>
        <w:p w14:paraId="32454552" w14:textId="0B112E6D" w:rsidR="002C0737" w:rsidRDefault="006A5865" w:rsidP="002C0737">
          <w:pPr>
            <w:pStyle w:val="TOC1"/>
            <w:rPr>
              <w:rFonts w:eastAsiaTheme="minorEastAsia" w:cstheme="minorBidi"/>
              <w:noProof/>
              <w:szCs w:val="22"/>
              <w:lang w:bidi="fa-IR"/>
            </w:rPr>
          </w:pPr>
          <w:hyperlink w:anchor="_Toc100919220" w:history="1">
            <w:r w:rsidR="002C0737" w:rsidRPr="000C4619">
              <w:rPr>
                <w:rStyle w:val="Hyperlink"/>
                <w:noProof/>
                <w:rtl/>
              </w:rPr>
              <w:t>بخش سوم</w:t>
            </w:r>
            <w:r w:rsidR="002C0737">
              <w:rPr>
                <w:noProof/>
                <w:webHidden/>
              </w:rPr>
              <w:tab/>
            </w:r>
            <w:r w:rsidR="002C0737">
              <w:rPr>
                <w:rStyle w:val="Hyperlink"/>
                <w:noProof/>
                <w:rtl/>
              </w:rPr>
              <w:fldChar w:fldCharType="begin"/>
            </w:r>
            <w:r w:rsidR="002C0737">
              <w:rPr>
                <w:noProof/>
                <w:webHidden/>
              </w:rPr>
              <w:instrText xml:space="preserve"> PAGEREF _Toc100919220 \h </w:instrText>
            </w:r>
            <w:r w:rsidR="002C0737">
              <w:rPr>
                <w:rStyle w:val="Hyperlink"/>
                <w:noProof/>
                <w:rtl/>
              </w:rPr>
            </w:r>
            <w:r w:rsidR="002C0737">
              <w:rPr>
                <w:rStyle w:val="Hyperlink"/>
                <w:noProof/>
                <w:rtl/>
              </w:rPr>
              <w:fldChar w:fldCharType="separate"/>
            </w:r>
            <w:r w:rsidR="002C0737">
              <w:rPr>
                <w:noProof/>
                <w:webHidden/>
              </w:rPr>
              <w:t>6</w:t>
            </w:r>
            <w:r w:rsidR="002C0737">
              <w:rPr>
                <w:rStyle w:val="Hyperlink"/>
                <w:noProof/>
                <w:rtl/>
              </w:rPr>
              <w:fldChar w:fldCharType="end"/>
            </w:r>
          </w:hyperlink>
        </w:p>
        <w:p w14:paraId="26811E9A" w14:textId="2610C4ED" w:rsidR="002C0737" w:rsidRDefault="006A5865" w:rsidP="002C0737">
          <w:pPr>
            <w:pStyle w:val="TOC2"/>
            <w:tabs>
              <w:tab w:val="right" w:leader="dot" w:pos="9825"/>
            </w:tabs>
            <w:rPr>
              <w:rFonts w:eastAsiaTheme="minorEastAsia" w:cstheme="minorBidi"/>
              <w:noProof/>
              <w:szCs w:val="22"/>
              <w:lang w:bidi="fa-IR"/>
            </w:rPr>
          </w:pPr>
          <w:hyperlink w:anchor="_Toc100919221" w:history="1">
            <w:r w:rsidR="002C0737" w:rsidRPr="000C4619">
              <w:rPr>
                <w:rStyle w:val="Hyperlink"/>
                <w:noProof/>
                <w:rtl/>
              </w:rPr>
              <w:t>مردم</w:t>
            </w:r>
            <w:r w:rsidR="002C0737" w:rsidRPr="000C4619">
              <w:rPr>
                <w:rStyle w:val="Hyperlink"/>
                <w:rFonts w:hint="cs"/>
                <w:noProof/>
                <w:rtl/>
              </w:rPr>
              <w:t>ی‌</w:t>
            </w:r>
            <w:r w:rsidR="002C0737" w:rsidRPr="000C4619">
              <w:rPr>
                <w:rStyle w:val="Hyperlink"/>
                <w:rFonts w:hint="eastAsia"/>
                <w:noProof/>
                <w:rtl/>
              </w:rPr>
              <w:t>ساز</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چ</w:t>
            </w:r>
            <w:r w:rsidR="002C0737" w:rsidRPr="000C4619">
              <w:rPr>
                <w:rStyle w:val="Hyperlink"/>
                <w:rFonts w:hint="cs"/>
                <w:noProof/>
                <w:rtl/>
              </w:rPr>
              <w:t>ی</w:t>
            </w:r>
            <w:r w:rsidR="002C0737" w:rsidRPr="000C4619">
              <w:rPr>
                <w:rStyle w:val="Hyperlink"/>
                <w:noProof/>
                <w:rtl/>
              </w:rPr>
              <w:t>ست</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_Toc100919221 \h </w:instrText>
            </w:r>
            <w:r w:rsidR="002C0737">
              <w:rPr>
                <w:rStyle w:val="Hyperlink"/>
                <w:noProof/>
                <w:rtl/>
              </w:rPr>
            </w:r>
            <w:r w:rsidR="002C0737">
              <w:rPr>
                <w:rStyle w:val="Hyperlink"/>
                <w:noProof/>
                <w:rtl/>
              </w:rPr>
              <w:fldChar w:fldCharType="separate"/>
            </w:r>
            <w:r w:rsidR="002C0737">
              <w:rPr>
                <w:noProof/>
                <w:webHidden/>
              </w:rPr>
              <w:t>6</w:t>
            </w:r>
            <w:r w:rsidR="002C0737">
              <w:rPr>
                <w:rStyle w:val="Hyperlink"/>
                <w:noProof/>
                <w:rtl/>
              </w:rPr>
              <w:fldChar w:fldCharType="end"/>
            </w:r>
          </w:hyperlink>
        </w:p>
        <w:p w14:paraId="427FBC2F" w14:textId="3DEFDAD1" w:rsidR="002C0737" w:rsidRDefault="006A5865" w:rsidP="002C0737">
          <w:pPr>
            <w:pStyle w:val="TOC1"/>
            <w:rPr>
              <w:rFonts w:eastAsiaTheme="minorEastAsia" w:cstheme="minorBidi"/>
              <w:noProof/>
              <w:szCs w:val="22"/>
              <w:lang w:bidi="fa-IR"/>
            </w:rPr>
          </w:pPr>
          <w:hyperlink w:anchor="_Toc100919222" w:history="1">
            <w:r w:rsidR="002C0737" w:rsidRPr="000C4619">
              <w:rPr>
                <w:rStyle w:val="Hyperlink"/>
                <w:noProof/>
                <w:rtl/>
              </w:rPr>
              <w:t>بخش چهارم</w:t>
            </w:r>
            <w:r w:rsidR="002C0737">
              <w:rPr>
                <w:noProof/>
                <w:webHidden/>
              </w:rPr>
              <w:tab/>
            </w:r>
            <w:r w:rsidR="002C0737">
              <w:rPr>
                <w:rStyle w:val="Hyperlink"/>
                <w:noProof/>
                <w:rtl/>
              </w:rPr>
              <w:fldChar w:fldCharType="begin"/>
            </w:r>
            <w:r w:rsidR="002C0737">
              <w:rPr>
                <w:noProof/>
                <w:webHidden/>
              </w:rPr>
              <w:instrText xml:space="preserve"> PAGEREF _Toc100919222 \h </w:instrText>
            </w:r>
            <w:r w:rsidR="002C0737">
              <w:rPr>
                <w:rStyle w:val="Hyperlink"/>
                <w:noProof/>
                <w:rtl/>
              </w:rPr>
            </w:r>
            <w:r w:rsidR="002C0737">
              <w:rPr>
                <w:rStyle w:val="Hyperlink"/>
                <w:noProof/>
                <w:rtl/>
              </w:rPr>
              <w:fldChar w:fldCharType="separate"/>
            </w:r>
            <w:r w:rsidR="002C0737">
              <w:rPr>
                <w:noProof/>
                <w:webHidden/>
              </w:rPr>
              <w:t>10</w:t>
            </w:r>
            <w:r w:rsidR="002C0737">
              <w:rPr>
                <w:rStyle w:val="Hyperlink"/>
                <w:noProof/>
                <w:rtl/>
              </w:rPr>
              <w:fldChar w:fldCharType="end"/>
            </w:r>
          </w:hyperlink>
        </w:p>
        <w:p w14:paraId="3963206E" w14:textId="0BB5AB02" w:rsidR="002C0737" w:rsidRDefault="006A5865" w:rsidP="002C0737">
          <w:pPr>
            <w:pStyle w:val="TOC2"/>
            <w:tabs>
              <w:tab w:val="right" w:leader="dot" w:pos="9825"/>
            </w:tabs>
            <w:rPr>
              <w:rFonts w:eastAsiaTheme="minorEastAsia" w:cstheme="minorBidi"/>
              <w:noProof/>
              <w:szCs w:val="22"/>
              <w:lang w:bidi="fa-IR"/>
            </w:rPr>
          </w:pPr>
          <w:hyperlink w:anchor="_Toc100919223" w:history="1">
            <w:r w:rsidR="002C0737" w:rsidRPr="000C4619">
              <w:rPr>
                <w:rStyle w:val="Hyperlink"/>
                <w:noProof/>
                <w:rtl/>
              </w:rPr>
              <w:t>مردم</w:t>
            </w:r>
            <w:r w:rsidR="002C0737" w:rsidRPr="000C4619">
              <w:rPr>
                <w:rStyle w:val="Hyperlink"/>
                <w:rFonts w:hint="cs"/>
                <w:noProof/>
                <w:rtl/>
              </w:rPr>
              <w:t>ی‌</w:t>
            </w:r>
            <w:r w:rsidR="002C0737" w:rsidRPr="000C4619">
              <w:rPr>
                <w:rStyle w:val="Hyperlink"/>
                <w:rFonts w:hint="eastAsia"/>
                <w:noProof/>
                <w:rtl/>
              </w:rPr>
              <w:t>ساز</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چرا</w:t>
            </w:r>
            <w:r w:rsidR="002C0737" w:rsidRPr="000C4619">
              <w:rPr>
                <w:rStyle w:val="Hyperlink"/>
                <w:rFonts w:hint="cs"/>
                <w:noProof/>
                <w:rtl/>
              </w:rPr>
              <w:t>یی</w:t>
            </w:r>
            <w:r w:rsidR="002C0737">
              <w:rPr>
                <w:noProof/>
                <w:webHidden/>
              </w:rPr>
              <w:tab/>
            </w:r>
            <w:r w:rsidR="002C0737">
              <w:rPr>
                <w:rStyle w:val="Hyperlink"/>
                <w:noProof/>
                <w:rtl/>
              </w:rPr>
              <w:fldChar w:fldCharType="begin"/>
            </w:r>
            <w:r w:rsidR="002C0737">
              <w:rPr>
                <w:noProof/>
                <w:webHidden/>
              </w:rPr>
              <w:instrText xml:space="preserve"> PAGEREF _Toc100919223 \h </w:instrText>
            </w:r>
            <w:r w:rsidR="002C0737">
              <w:rPr>
                <w:rStyle w:val="Hyperlink"/>
                <w:noProof/>
                <w:rtl/>
              </w:rPr>
            </w:r>
            <w:r w:rsidR="002C0737">
              <w:rPr>
                <w:rStyle w:val="Hyperlink"/>
                <w:noProof/>
                <w:rtl/>
              </w:rPr>
              <w:fldChar w:fldCharType="separate"/>
            </w:r>
            <w:r w:rsidR="002C0737">
              <w:rPr>
                <w:noProof/>
                <w:webHidden/>
              </w:rPr>
              <w:t>10</w:t>
            </w:r>
            <w:r w:rsidR="002C0737">
              <w:rPr>
                <w:rStyle w:val="Hyperlink"/>
                <w:noProof/>
                <w:rtl/>
              </w:rPr>
              <w:fldChar w:fldCharType="end"/>
            </w:r>
          </w:hyperlink>
        </w:p>
        <w:p w14:paraId="2ADFEF22" w14:textId="0B110EA1" w:rsidR="002C0737" w:rsidRDefault="006A5865" w:rsidP="002C0737">
          <w:pPr>
            <w:pStyle w:val="TOC3"/>
            <w:rPr>
              <w:rFonts w:eastAsiaTheme="minorEastAsia" w:cstheme="minorBidi"/>
              <w:i w:val="0"/>
              <w:noProof/>
              <w:sz w:val="22"/>
              <w:szCs w:val="22"/>
              <w:lang w:bidi="fa-IR"/>
            </w:rPr>
          </w:pPr>
          <w:hyperlink w:anchor="_Toc100919224" w:history="1">
            <w:r w:rsidR="002C0737" w:rsidRPr="000C4619">
              <w:rPr>
                <w:rStyle w:val="Hyperlink"/>
                <w:noProof/>
                <w:rtl/>
                <w:lang w:bidi="fa-IR"/>
              </w:rPr>
              <w:t xml:space="preserve">۱. </w:t>
            </w:r>
            <w:r w:rsidR="002C0737" w:rsidRPr="000C4619">
              <w:rPr>
                <w:rStyle w:val="Hyperlink"/>
                <w:noProof/>
                <w:rtl/>
              </w:rPr>
              <w:t>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در گرو مسئول</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پذ</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rFonts w:hint="cs"/>
                <w:noProof/>
                <w:rtl/>
              </w:rPr>
              <w:t>ی</w:t>
            </w:r>
            <w:r w:rsidR="002C0737" w:rsidRPr="000C4619">
              <w:rPr>
                <w:rStyle w:val="Hyperlink"/>
                <w:noProof/>
                <w:rtl/>
              </w:rPr>
              <w:t xml:space="preserve"> و تمر</w:t>
            </w:r>
            <w:r w:rsidR="002C0737" w:rsidRPr="000C4619">
              <w:rPr>
                <w:rStyle w:val="Hyperlink"/>
                <w:rFonts w:hint="cs"/>
                <w:noProof/>
                <w:rtl/>
              </w:rPr>
              <w:t>ی</w:t>
            </w:r>
            <w:r w:rsidR="002C0737" w:rsidRPr="000C4619">
              <w:rPr>
                <w:rStyle w:val="Hyperlink"/>
                <w:rFonts w:hint="eastAsia"/>
                <w:noProof/>
                <w:rtl/>
              </w:rPr>
              <w:t>ن</w:t>
            </w:r>
            <w:r w:rsidR="002C0737" w:rsidRPr="000C4619">
              <w:rPr>
                <w:rStyle w:val="Hyperlink"/>
                <w:noProof/>
                <w:rtl/>
              </w:rPr>
              <w:t xml:space="preserve"> و اقدام عمل</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_Toc100919224 \h </w:instrText>
            </w:r>
            <w:r w:rsidR="002C0737">
              <w:rPr>
                <w:rStyle w:val="Hyperlink"/>
                <w:noProof/>
                <w:rtl/>
              </w:rPr>
            </w:r>
            <w:r w:rsidR="002C0737">
              <w:rPr>
                <w:rStyle w:val="Hyperlink"/>
                <w:noProof/>
                <w:rtl/>
              </w:rPr>
              <w:fldChar w:fldCharType="separate"/>
            </w:r>
            <w:r w:rsidR="002C0737">
              <w:rPr>
                <w:noProof/>
                <w:webHidden/>
              </w:rPr>
              <w:t>10</w:t>
            </w:r>
            <w:r w:rsidR="002C0737">
              <w:rPr>
                <w:rStyle w:val="Hyperlink"/>
                <w:noProof/>
                <w:rtl/>
              </w:rPr>
              <w:fldChar w:fldCharType="end"/>
            </w:r>
          </w:hyperlink>
        </w:p>
        <w:p w14:paraId="6BE5B6A7" w14:textId="24C317CE" w:rsidR="002C0737" w:rsidRDefault="006A5865" w:rsidP="002C0737">
          <w:pPr>
            <w:pStyle w:val="TOC3"/>
            <w:rPr>
              <w:rFonts w:eastAsiaTheme="minorEastAsia" w:cstheme="minorBidi"/>
              <w:i w:val="0"/>
              <w:noProof/>
              <w:sz w:val="22"/>
              <w:szCs w:val="22"/>
              <w:lang w:bidi="fa-IR"/>
            </w:rPr>
          </w:pPr>
          <w:hyperlink w:anchor="_Toc100919225" w:history="1">
            <w:r w:rsidR="002C0737" w:rsidRPr="000C4619">
              <w:rPr>
                <w:rStyle w:val="Hyperlink"/>
                <w:noProof/>
                <w:rtl/>
                <w:lang w:bidi="fa-IR"/>
              </w:rPr>
              <w:t xml:space="preserve">۲. </w:t>
            </w:r>
            <w:r w:rsidR="002C0737" w:rsidRPr="000C4619">
              <w:rPr>
                <w:rStyle w:val="Hyperlink"/>
                <w:noProof/>
                <w:rtl/>
              </w:rPr>
              <w:t>خوب شدن در گرو خدمت به خوب</w:t>
            </w:r>
            <w:r w:rsidR="002C0737" w:rsidRPr="000C4619">
              <w:rPr>
                <w:rStyle w:val="Hyperlink"/>
                <w:rFonts w:hint="cs"/>
                <w:noProof/>
                <w:rtl/>
              </w:rPr>
              <w:t>ی‌</w:t>
            </w:r>
            <w:r w:rsidR="002C0737" w:rsidRPr="000C4619">
              <w:rPr>
                <w:rStyle w:val="Hyperlink"/>
                <w:rFonts w:hint="eastAsia"/>
                <w:noProof/>
                <w:rtl/>
              </w:rPr>
              <w:t>ها</w:t>
            </w:r>
            <w:r w:rsidR="002C0737" w:rsidRPr="000C4619">
              <w:rPr>
                <w:rStyle w:val="Hyperlink"/>
                <w:noProof/>
                <w:rtl/>
              </w:rPr>
              <w:t xml:space="preserve"> و معمار</w:t>
            </w:r>
            <w:r w:rsidR="002C0737" w:rsidRPr="000C4619">
              <w:rPr>
                <w:rStyle w:val="Hyperlink"/>
                <w:rFonts w:hint="cs"/>
                <w:noProof/>
                <w:rtl/>
              </w:rPr>
              <w:t>ی</w:t>
            </w:r>
            <w:r w:rsidR="002C0737" w:rsidRPr="000C4619">
              <w:rPr>
                <w:rStyle w:val="Hyperlink"/>
                <w:noProof/>
                <w:rtl/>
              </w:rPr>
              <w:t xml:space="preserve"> ساخت مح</w:t>
            </w:r>
            <w:r w:rsidR="002C0737" w:rsidRPr="000C4619">
              <w:rPr>
                <w:rStyle w:val="Hyperlink"/>
                <w:rFonts w:hint="cs"/>
                <w:noProof/>
                <w:rtl/>
              </w:rPr>
              <w:t>ی</w:t>
            </w:r>
            <w:r w:rsidR="002C0737" w:rsidRPr="000C4619">
              <w:rPr>
                <w:rStyle w:val="Hyperlink"/>
                <w:rFonts w:hint="eastAsia"/>
                <w:noProof/>
                <w:rtl/>
              </w:rPr>
              <w:t>ط</w:t>
            </w:r>
            <w:r w:rsidR="002C0737" w:rsidRPr="000C4619">
              <w:rPr>
                <w:rStyle w:val="Hyperlink"/>
                <w:noProof/>
                <w:rtl/>
              </w:rPr>
              <w:t xml:space="preserve"> معنو</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_Toc100919225 \h </w:instrText>
            </w:r>
            <w:r w:rsidR="002C0737">
              <w:rPr>
                <w:rStyle w:val="Hyperlink"/>
                <w:noProof/>
                <w:rtl/>
              </w:rPr>
            </w:r>
            <w:r w:rsidR="002C0737">
              <w:rPr>
                <w:rStyle w:val="Hyperlink"/>
                <w:noProof/>
                <w:rtl/>
              </w:rPr>
              <w:fldChar w:fldCharType="separate"/>
            </w:r>
            <w:r w:rsidR="002C0737">
              <w:rPr>
                <w:noProof/>
                <w:webHidden/>
              </w:rPr>
              <w:t>12</w:t>
            </w:r>
            <w:r w:rsidR="002C0737">
              <w:rPr>
                <w:rStyle w:val="Hyperlink"/>
                <w:noProof/>
                <w:rtl/>
              </w:rPr>
              <w:fldChar w:fldCharType="end"/>
            </w:r>
          </w:hyperlink>
        </w:p>
        <w:p w14:paraId="669D138F" w14:textId="162F7C03" w:rsidR="002C0737" w:rsidRDefault="006A5865" w:rsidP="002C0737">
          <w:pPr>
            <w:pStyle w:val="TOC1"/>
            <w:rPr>
              <w:rFonts w:eastAsiaTheme="minorEastAsia" w:cstheme="minorBidi"/>
              <w:noProof/>
              <w:szCs w:val="22"/>
              <w:lang w:bidi="fa-IR"/>
            </w:rPr>
          </w:pPr>
          <w:hyperlink w:anchor="_Toc100919226" w:history="1">
            <w:r w:rsidR="002C0737" w:rsidRPr="000C4619">
              <w:rPr>
                <w:rStyle w:val="Hyperlink"/>
                <w:noProof/>
                <w:rtl/>
              </w:rPr>
              <w:t>بخش پنجم</w:t>
            </w:r>
            <w:r w:rsidR="002C0737">
              <w:rPr>
                <w:noProof/>
                <w:webHidden/>
              </w:rPr>
              <w:tab/>
            </w:r>
            <w:r w:rsidR="002C0737">
              <w:rPr>
                <w:rStyle w:val="Hyperlink"/>
                <w:noProof/>
                <w:rtl/>
              </w:rPr>
              <w:fldChar w:fldCharType="begin"/>
            </w:r>
            <w:r w:rsidR="002C0737">
              <w:rPr>
                <w:noProof/>
                <w:webHidden/>
              </w:rPr>
              <w:instrText xml:space="preserve"> PAGEREF _Toc100919226 \h </w:instrText>
            </w:r>
            <w:r w:rsidR="002C0737">
              <w:rPr>
                <w:rStyle w:val="Hyperlink"/>
                <w:noProof/>
                <w:rtl/>
              </w:rPr>
            </w:r>
            <w:r w:rsidR="002C0737">
              <w:rPr>
                <w:rStyle w:val="Hyperlink"/>
                <w:noProof/>
                <w:rtl/>
              </w:rPr>
              <w:fldChar w:fldCharType="separate"/>
            </w:r>
            <w:r w:rsidR="002C0737">
              <w:rPr>
                <w:noProof/>
                <w:webHidden/>
              </w:rPr>
              <w:t>13</w:t>
            </w:r>
            <w:r w:rsidR="002C0737">
              <w:rPr>
                <w:rStyle w:val="Hyperlink"/>
                <w:noProof/>
                <w:rtl/>
              </w:rPr>
              <w:fldChar w:fldCharType="end"/>
            </w:r>
          </w:hyperlink>
        </w:p>
        <w:p w14:paraId="33044E8F" w14:textId="6F6C98D3" w:rsidR="002C0737" w:rsidRDefault="006A5865" w:rsidP="002C0737">
          <w:pPr>
            <w:pStyle w:val="TOC2"/>
            <w:tabs>
              <w:tab w:val="right" w:leader="dot" w:pos="9825"/>
            </w:tabs>
            <w:rPr>
              <w:rFonts w:eastAsiaTheme="minorEastAsia" w:cstheme="minorBidi"/>
              <w:noProof/>
              <w:szCs w:val="22"/>
              <w:lang w:bidi="fa-IR"/>
            </w:rPr>
          </w:pPr>
          <w:hyperlink w:anchor="_Toc100919227" w:history="1">
            <w:r w:rsidR="002C0737" w:rsidRPr="000C4619">
              <w:rPr>
                <w:rStyle w:val="Hyperlink"/>
                <w:noProof/>
                <w:rtl/>
              </w:rPr>
              <w:t>مردم</w:t>
            </w:r>
            <w:r w:rsidR="002C0737" w:rsidRPr="000C4619">
              <w:rPr>
                <w:rStyle w:val="Hyperlink"/>
                <w:rFonts w:hint="cs"/>
                <w:noProof/>
                <w:rtl/>
              </w:rPr>
              <w:t>ی‌</w:t>
            </w:r>
            <w:r w:rsidR="002C0737" w:rsidRPr="000C4619">
              <w:rPr>
                <w:rStyle w:val="Hyperlink"/>
                <w:rFonts w:hint="eastAsia"/>
                <w:noProof/>
                <w:rtl/>
              </w:rPr>
              <w:t>ساز</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چرا</w:t>
            </w:r>
            <w:r w:rsidR="002C0737" w:rsidRPr="000C4619">
              <w:rPr>
                <w:rStyle w:val="Hyperlink"/>
                <w:rFonts w:hint="cs"/>
                <w:noProof/>
                <w:rtl/>
              </w:rPr>
              <w:t>یی</w:t>
            </w:r>
            <w:r w:rsidR="002C0737">
              <w:rPr>
                <w:noProof/>
                <w:webHidden/>
              </w:rPr>
              <w:tab/>
            </w:r>
            <w:r w:rsidR="002C0737">
              <w:rPr>
                <w:rStyle w:val="Hyperlink"/>
                <w:noProof/>
                <w:rtl/>
              </w:rPr>
              <w:fldChar w:fldCharType="begin"/>
            </w:r>
            <w:r w:rsidR="002C0737">
              <w:rPr>
                <w:noProof/>
                <w:webHidden/>
              </w:rPr>
              <w:instrText xml:space="preserve"> PAGEREF _Toc100919227 \h </w:instrText>
            </w:r>
            <w:r w:rsidR="002C0737">
              <w:rPr>
                <w:rStyle w:val="Hyperlink"/>
                <w:noProof/>
                <w:rtl/>
              </w:rPr>
            </w:r>
            <w:r w:rsidR="002C0737">
              <w:rPr>
                <w:rStyle w:val="Hyperlink"/>
                <w:noProof/>
                <w:rtl/>
              </w:rPr>
              <w:fldChar w:fldCharType="separate"/>
            </w:r>
            <w:r w:rsidR="002C0737">
              <w:rPr>
                <w:noProof/>
                <w:webHidden/>
              </w:rPr>
              <w:t>13</w:t>
            </w:r>
            <w:r w:rsidR="002C0737">
              <w:rPr>
                <w:rStyle w:val="Hyperlink"/>
                <w:noProof/>
                <w:rtl/>
              </w:rPr>
              <w:fldChar w:fldCharType="end"/>
            </w:r>
          </w:hyperlink>
        </w:p>
        <w:p w14:paraId="47469638" w14:textId="50ED33BD" w:rsidR="002C0737" w:rsidRDefault="006A5865" w:rsidP="002C0737">
          <w:pPr>
            <w:pStyle w:val="TOC3"/>
            <w:rPr>
              <w:rFonts w:eastAsiaTheme="minorEastAsia" w:cstheme="minorBidi"/>
              <w:i w:val="0"/>
              <w:noProof/>
              <w:sz w:val="22"/>
              <w:szCs w:val="22"/>
              <w:lang w:bidi="fa-IR"/>
            </w:rPr>
          </w:pPr>
          <w:hyperlink w:anchor="_Toc100919228" w:history="1">
            <w:r w:rsidR="002C0737" w:rsidRPr="000C4619">
              <w:rPr>
                <w:rStyle w:val="Hyperlink"/>
                <w:noProof/>
                <w:rtl/>
                <w:lang w:bidi="fa-IR"/>
              </w:rPr>
              <w:t xml:space="preserve">۳. </w:t>
            </w:r>
            <w:r w:rsidR="002C0737" w:rsidRPr="000C4619">
              <w:rPr>
                <w:rStyle w:val="Hyperlink"/>
                <w:noProof/>
                <w:rtl/>
              </w:rPr>
              <w:t>مسئول</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اجتماع</w:t>
            </w:r>
            <w:r w:rsidR="002C0737" w:rsidRPr="000C4619">
              <w:rPr>
                <w:rStyle w:val="Hyperlink"/>
                <w:rFonts w:hint="cs"/>
                <w:noProof/>
                <w:rtl/>
              </w:rPr>
              <w:t>ی</w:t>
            </w:r>
            <w:r w:rsidR="002C0737" w:rsidRPr="000C4619">
              <w:rPr>
                <w:rStyle w:val="Hyperlink"/>
                <w:noProof/>
                <w:rtl/>
              </w:rPr>
              <w:t xml:space="preserve"> و رسالت اله</w:t>
            </w:r>
            <w:r w:rsidR="002C0737" w:rsidRPr="000C4619">
              <w:rPr>
                <w:rStyle w:val="Hyperlink"/>
                <w:rFonts w:hint="cs"/>
                <w:noProof/>
                <w:rtl/>
              </w:rPr>
              <w:t>ی</w:t>
            </w:r>
            <w:r w:rsidR="002C0737" w:rsidRPr="000C4619">
              <w:rPr>
                <w:rStyle w:val="Hyperlink"/>
                <w:noProof/>
                <w:rtl/>
              </w:rPr>
              <w:t xml:space="preserve"> از بدو بلوغ</w:t>
            </w:r>
            <w:r w:rsidR="002C0737">
              <w:rPr>
                <w:noProof/>
                <w:webHidden/>
              </w:rPr>
              <w:tab/>
            </w:r>
            <w:r w:rsidR="002C0737">
              <w:rPr>
                <w:rStyle w:val="Hyperlink"/>
                <w:noProof/>
                <w:rtl/>
              </w:rPr>
              <w:fldChar w:fldCharType="begin"/>
            </w:r>
            <w:r w:rsidR="002C0737">
              <w:rPr>
                <w:noProof/>
                <w:webHidden/>
              </w:rPr>
              <w:instrText xml:space="preserve"> PAGEREF _Toc100919228 \h </w:instrText>
            </w:r>
            <w:r w:rsidR="002C0737">
              <w:rPr>
                <w:rStyle w:val="Hyperlink"/>
                <w:noProof/>
                <w:rtl/>
              </w:rPr>
            </w:r>
            <w:r w:rsidR="002C0737">
              <w:rPr>
                <w:rStyle w:val="Hyperlink"/>
                <w:noProof/>
                <w:rtl/>
              </w:rPr>
              <w:fldChar w:fldCharType="separate"/>
            </w:r>
            <w:r w:rsidR="002C0737">
              <w:rPr>
                <w:noProof/>
                <w:webHidden/>
              </w:rPr>
              <w:t>13</w:t>
            </w:r>
            <w:r w:rsidR="002C0737">
              <w:rPr>
                <w:rStyle w:val="Hyperlink"/>
                <w:noProof/>
                <w:rtl/>
              </w:rPr>
              <w:fldChar w:fldCharType="end"/>
            </w:r>
          </w:hyperlink>
        </w:p>
        <w:p w14:paraId="79FDCD1D" w14:textId="22DA7262" w:rsidR="002C0737" w:rsidRDefault="006A5865" w:rsidP="002C0737">
          <w:pPr>
            <w:pStyle w:val="TOC3"/>
            <w:rPr>
              <w:rFonts w:eastAsiaTheme="minorEastAsia" w:cstheme="minorBidi"/>
              <w:i w:val="0"/>
              <w:noProof/>
              <w:sz w:val="22"/>
              <w:szCs w:val="22"/>
              <w:lang w:bidi="fa-IR"/>
            </w:rPr>
          </w:pPr>
          <w:hyperlink w:anchor="_Toc100919229" w:history="1">
            <w:r w:rsidR="002C0737" w:rsidRPr="000C4619">
              <w:rPr>
                <w:rStyle w:val="Hyperlink"/>
                <w:noProof/>
                <w:rtl/>
                <w:lang w:bidi="fa-IR"/>
              </w:rPr>
              <w:t xml:space="preserve">۴. </w:t>
            </w:r>
            <w:r w:rsidR="002C0737" w:rsidRPr="000C4619">
              <w:rPr>
                <w:rStyle w:val="Hyperlink"/>
                <w:noProof/>
                <w:rtl/>
              </w:rPr>
              <w:t>کسب تدر</w:t>
            </w:r>
            <w:r w:rsidR="002C0737" w:rsidRPr="000C4619">
              <w:rPr>
                <w:rStyle w:val="Hyperlink"/>
                <w:rFonts w:hint="cs"/>
                <w:noProof/>
                <w:rtl/>
              </w:rPr>
              <w:t>ی</w:t>
            </w:r>
            <w:r w:rsidR="002C0737" w:rsidRPr="000C4619">
              <w:rPr>
                <w:rStyle w:val="Hyperlink"/>
                <w:rFonts w:hint="eastAsia"/>
                <w:noProof/>
                <w:rtl/>
              </w:rPr>
              <w:t>ج</w:t>
            </w:r>
            <w:r w:rsidR="002C0737" w:rsidRPr="000C4619">
              <w:rPr>
                <w:rStyle w:val="Hyperlink"/>
                <w:rFonts w:hint="cs"/>
                <w:noProof/>
                <w:rtl/>
              </w:rPr>
              <w:t>ی</w:t>
            </w:r>
            <w:r w:rsidR="002C0737" w:rsidRPr="000C4619">
              <w:rPr>
                <w:rStyle w:val="Hyperlink"/>
                <w:noProof/>
                <w:rtl/>
              </w:rPr>
              <w:t xml:space="preserve"> مهارت‌ها</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rFonts w:hint="cs"/>
                <w:noProof/>
                <w:rtl/>
              </w:rPr>
              <w:t>ی</w:t>
            </w:r>
            <w:r w:rsidR="002C0737" w:rsidRPr="000C4619">
              <w:rPr>
                <w:rStyle w:val="Hyperlink"/>
                <w:noProof/>
                <w:rtl/>
              </w:rPr>
              <w:t>؛ خدمت در ضمن رشد و رشد در ضمن خدمت</w:t>
            </w:r>
            <w:r w:rsidR="002C0737">
              <w:rPr>
                <w:noProof/>
                <w:webHidden/>
              </w:rPr>
              <w:tab/>
            </w:r>
            <w:r w:rsidR="002C0737">
              <w:rPr>
                <w:rStyle w:val="Hyperlink"/>
                <w:noProof/>
                <w:rtl/>
              </w:rPr>
              <w:fldChar w:fldCharType="begin"/>
            </w:r>
            <w:r w:rsidR="002C0737">
              <w:rPr>
                <w:noProof/>
                <w:webHidden/>
              </w:rPr>
              <w:instrText xml:space="preserve"> PAGEREF _Toc100919229 \h </w:instrText>
            </w:r>
            <w:r w:rsidR="002C0737">
              <w:rPr>
                <w:rStyle w:val="Hyperlink"/>
                <w:noProof/>
                <w:rtl/>
              </w:rPr>
            </w:r>
            <w:r w:rsidR="002C0737">
              <w:rPr>
                <w:rStyle w:val="Hyperlink"/>
                <w:noProof/>
                <w:rtl/>
              </w:rPr>
              <w:fldChar w:fldCharType="separate"/>
            </w:r>
            <w:r w:rsidR="002C0737">
              <w:rPr>
                <w:noProof/>
                <w:webHidden/>
              </w:rPr>
              <w:t>15</w:t>
            </w:r>
            <w:r w:rsidR="002C0737">
              <w:rPr>
                <w:rStyle w:val="Hyperlink"/>
                <w:noProof/>
                <w:rtl/>
              </w:rPr>
              <w:fldChar w:fldCharType="end"/>
            </w:r>
          </w:hyperlink>
        </w:p>
        <w:p w14:paraId="18B2CB85" w14:textId="290E3DEE" w:rsidR="002C0737" w:rsidRDefault="006A5865" w:rsidP="002C0737">
          <w:pPr>
            <w:pStyle w:val="TOC1"/>
            <w:rPr>
              <w:rFonts w:eastAsiaTheme="minorEastAsia" w:cstheme="minorBidi"/>
              <w:noProof/>
              <w:szCs w:val="22"/>
              <w:lang w:bidi="fa-IR"/>
            </w:rPr>
          </w:pPr>
          <w:hyperlink w:anchor="_Toc100919230" w:history="1">
            <w:r w:rsidR="002C0737" w:rsidRPr="000C4619">
              <w:rPr>
                <w:rStyle w:val="Hyperlink"/>
                <w:noProof/>
                <w:rtl/>
              </w:rPr>
              <w:t>بخش ششم</w:t>
            </w:r>
            <w:r w:rsidR="002C0737">
              <w:rPr>
                <w:noProof/>
                <w:webHidden/>
              </w:rPr>
              <w:tab/>
            </w:r>
            <w:r w:rsidR="002C0737">
              <w:rPr>
                <w:rStyle w:val="Hyperlink"/>
                <w:noProof/>
                <w:rtl/>
              </w:rPr>
              <w:fldChar w:fldCharType="begin"/>
            </w:r>
            <w:r w:rsidR="002C0737">
              <w:rPr>
                <w:noProof/>
                <w:webHidden/>
              </w:rPr>
              <w:instrText xml:space="preserve"> PAGEREF _Toc100919230 \h </w:instrText>
            </w:r>
            <w:r w:rsidR="002C0737">
              <w:rPr>
                <w:rStyle w:val="Hyperlink"/>
                <w:noProof/>
                <w:rtl/>
              </w:rPr>
            </w:r>
            <w:r w:rsidR="002C0737">
              <w:rPr>
                <w:rStyle w:val="Hyperlink"/>
                <w:noProof/>
                <w:rtl/>
              </w:rPr>
              <w:fldChar w:fldCharType="separate"/>
            </w:r>
            <w:r w:rsidR="002C0737">
              <w:rPr>
                <w:noProof/>
                <w:webHidden/>
              </w:rPr>
              <w:t>16</w:t>
            </w:r>
            <w:r w:rsidR="002C0737">
              <w:rPr>
                <w:rStyle w:val="Hyperlink"/>
                <w:noProof/>
                <w:rtl/>
              </w:rPr>
              <w:fldChar w:fldCharType="end"/>
            </w:r>
          </w:hyperlink>
        </w:p>
        <w:p w14:paraId="1E367C12" w14:textId="45B91F0C" w:rsidR="002C0737" w:rsidRDefault="006A5865" w:rsidP="002C0737">
          <w:pPr>
            <w:pStyle w:val="TOC3"/>
            <w:rPr>
              <w:rFonts w:eastAsiaTheme="minorEastAsia" w:cstheme="minorBidi"/>
              <w:i w:val="0"/>
              <w:noProof/>
              <w:sz w:val="22"/>
              <w:szCs w:val="22"/>
              <w:lang w:bidi="fa-IR"/>
            </w:rPr>
          </w:pPr>
          <w:hyperlink w:anchor="_Toc100919231" w:history="1">
            <w:r w:rsidR="002C0737" w:rsidRPr="000C4619">
              <w:rPr>
                <w:rStyle w:val="Hyperlink"/>
                <w:noProof/>
                <w:rtl/>
                <w:lang w:bidi="fa-IR"/>
              </w:rPr>
              <w:t>۵</w:t>
            </w:r>
            <w:r w:rsidR="002C0737" w:rsidRPr="000C4619">
              <w:rPr>
                <w:rStyle w:val="Hyperlink"/>
                <w:noProof/>
                <w:rtl/>
              </w:rPr>
              <w:t>. حضور فعال، لازمه بروز و پرورش استعدادها</w:t>
            </w:r>
            <w:r w:rsidR="002C0737">
              <w:rPr>
                <w:noProof/>
                <w:webHidden/>
              </w:rPr>
              <w:tab/>
            </w:r>
            <w:r w:rsidR="002C0737">
              <w:rPr>
                <w:rStyle w:val="Hyperlink"/>
                <w:noProof/>
                <w:rtl/>
              </w:rPr>
              <w:fldChar w:fldCharType="begin"/>
            </w:r>
            <w:r w:rsidR="002C0737">
              <w:rPr>
                <w:noProof/>
                <w:webHidden/>
              </w:rPr>
              <w:instrText xml:space="preserve"> PAGEREF _Toc100919231 \h </w:instrText>
            </w:r>
            <w:r w:rsidR="002C0737">
              <w:rPr>
                <w:rStyle w:val="Hyperlink"/>
                <w:noProof/>
                <w:rtl/>
              </w:rPr>
            </w:r>
            <w:r w:rsidR="002C0737">
              <w:rPr>
                <w:rStyle w:val="Hyperlink"/>
                <w:noProof/>
                <w:rtl/>
              </w:rPr>
              <w:fldChar w:fldCharType="separate"/>
            </w:r>
            <w:r w:rsidR="002C0737">
              <w:rPr>
                <w:noProof/>
                <w:webHidden/>
              </w:rPr>
              <w:t>16</w:t>
            </w:r>
            <w:r w:rsidR="002C0737">
              <w:rPr>
                <w:rStyle w:val="Hyperlink"/>
                <w:noProof/>
                <w:rtl/>
              </w:rPr>
              <w:fldChar w:fldCharType="end"/>
            </w:r>
          </w:hyperlink>
        </w:p>
        <w:p w14:paraId="2B426E58" w14:textId="1CE90A36" w:rsidR="002C0737" w:rsidRDefault="006A5865" w:rsidP="002C0737">
          <w:pPr>
            <w:pStyle w:val="TOC3"/>
            <w:rPr>
              <w:rFonts w:eastAsiaTheme="minorEastAsia" w:cstheme="minorBidi"/>
              <w:i w:val="0"/>
              <w:noProof/>
              <w:sz w:val="22"/>
              <w:szCs w:val="22"/>
              <w:lang w:bidi="fa-IR"/>
            </w:rPr>
          </w:pPr>
          <w:hyperlink w:anchor="_Toc100919232" w:history="1">
            <w:r w:rsidR="002C0737" w:rsidRPr="000C4619">
              <w:rPr>
                <w:rStyle w:val="Hyperlink"/>
                <w:noProof/>
                <w:rtl/>
                <w:lang w:bidi="fa-IR"/>
              </w:rPr>
              <w:t>۶</w:t>
            </w:r>
            <w:r w:rsidR="002C0737" w:rsidRPr="000C4619">
              <w:rPr>
                <w:rStyle w:val="Hyperlink"/>
                <w:noProof/>
                <w:rtl/>
              </w:rPr>
              <w:t>. مقتضا</w:t>
            </w:r>
            <w:r w:rsidR="002C0737" w:rsidRPr="000C4619">
              <w:rPr>
                <w:rStyle w:val="Hyperlink"/>
                <w:rFonts w:hint="cs"/>
                <w:noProof/>
                <w:rtl/>
              </w:rPr>
              <w:t>ی</w:t>
            </w:r>
            <w:r w:rsidR="002C0737" w:rsidRPr="000C4619">
              <w:rPr>
                <w:rStyle w:val="Hyperlink"/>
                <w:noProof/>
                <w:rtl/>
              </w:rPr>
              <w:t xml:space="preserve"> دوران وزارت جوانان</w:t>
            </w:r>
            <w:r w:rsidR="002C0737">
              <w:rPr>
                <w:noProof/>
                <w:webHidden/>
              </w:rPr>
              <w:tab/>
            </w:r>
            <w:r w:rsidR="002C0737">
              <w:rPr>
                <w:rStyle w:val="Hyperlink"/>
                <w:noProof/>
                <w:rtl/>
              </w:rPr>
              <w:fldChar w:fldCharType="begin"/>
            </w:r>
            <w:r w:rsidR="002C0737">
              <w:rPr>
                <w:noProof/>
                <w:webHidden/>
              </w:rPr>
              <w:instrText xml:space="preserve"> PAGEREF _Toc100919232 \h </w:instrText>
            </w:r>
            <w:r w:rsidR="002C0737">
              <w:rPr>
                <w:rStyle w:val="Hyperlink"/>
                <w:noProof/>
                <w:rtl/>
              </w:rPr>
            </w:r>
            <w:r w:rsidR="002C0737">
              <w:rPr>
                <w:rStyle w:val="Hyperlink"/>
                <w:noProof/>
                <w:rtl/>
              </w:rPr>
              <w:fldChar w:fldCharType="separate"/>
            </w:r>
            <w:r w:rsidR="002C0737">
              <w:rPr>
                <w:noProof/>
                <w:webHidden/>
              </w:rPr>
              <w:t>17</w:t>
            </w:r>
            <w:r w:rsidR="002C0737">
              <w:rPr>
                <w:rStyle w:val="Hyperlink"/>
                <w:noProof/>
                <w:rtl/>
              </w:rPr>
              <w:fldChar w:fldCharType="end"/>
            </w:r>
          </w:hyperlink>
        </w:p>
        <w:p w14:paraId="2E8FFB77" w14:textId="691A1810" w:rsidR="002C0737" w:rsidRDefault="006A5865" w:rsidP="002C0737">
          <w:pPr>
            <w:pStyle w:val="TOC1"/>
            <w:rPr>
              <w:rFonts w:eastAsiaTheme="minorEastAsia" w:cstheme="minorBidi"/>
              <w:noProof/>
              <w:szCs w:val="22"/>
              <w:lang w:bidi="fa-IR"/>
            </w:rPr>
          </w:pPr>
          <w:hyperlink w:anchor="_Toc100919233" w:history="1">
            <w:r w:rsidR="002C0737" w:rsidRPr="000C4619">
              <w:rPr>
                <w:rStyle w:val="Hyperlink"/>
                <w:noProof/>
                <w:rtl/>
              </w:rPr>
              <w:t>بخش هفتم</w:t>
            </w:r>
            <w:r w:rsidR="002C0737">
              <w:rPr>
                <w:noProof/>
                <w:webHidden/>
              </w:rPr>
              <w:tab/>
            </w:r>
            <w:r w:rsidR="002C0737">
              <w:rPr>
                <w:rStyle w:val="Hyperlink"/>
                <w:noProof/>
                <w:rtl/>
              </w:rPr>
              <w:fldChar w:fldCharType="begin"/>
            </w:r>
            <w:r w:rsidR="002C0737">
              <w:rPr>
                <w:noProof/>
                <w:webHidden/>
              </w:rPr>
              <w:instrText xml:space="preserve"> PAGEREF _Toc100919233 \h </w:instrText>
            </w:r>
            <w:r w:rsidR="002C0737">
              <w:rPr>
                <w:rStyle w:val="Hyperlink"/>
                <w:noProof/>
                <w:rtl/>
              </w:rPr>
            </w:r>
            <w:r w:rsidR="002C0737">
              <w:rPr>
                <w:rStyle w:val="Hyperlink"/>
                <w:noProof/>
                <w:rtl/>
              </w:rPr>
              <w:fldChar w:fldCharType="separate"/>
            </w:r>
            <w:r w:rsidR="002C0737">
              <w:rPr>
                <w:noProof/>
                <w:webHidden/>
              </w:rPr>
              <w:t>19</w:t>
            </w:r>
            <w:r w:rsidR="002C0737">
              <w:rPr>
                <w:rStyle w:val="Hyperlink"/>
                <w:noProof/>
                <w:rtl/>
              </w:rPr>
              <w:fldChar w:fldCharType="end"/>
            </w:r>
          </w:hyperlink>
        </w:p>
        <w:p w14:paraId="64AEC15F" w14:textId="40625E06" w:rsidR="002C0737" w:rsidRDefault="006A5865" w:rsidP="002C0737">
          <w:pPr>
            <w:pStyle w:val="TOC3"/>
            <w:rPr>
              <w:rFonts w:eastAsiaTheme="minorEastAsia" w:cstheme="minorBidi"/>
              <w:i w:val="0"/>
              <w:noProof/>
              <w:sz w:val="22"/>
              <w:szCs w:val="22"/>
              <w:lang w:bidi="fa-IR"/>
            </w:rPr>
          </w:pPr>
          <w:hyperlink w:anchor="_Toc100919234" w:history="1">
            <w:r w:rsidR="002C0737" w:rsidRPr="000C4619">
              <w:rPr>
                <w:rStyle w:val="Hyperlink"/>
                <w:noProof/>
                <w:rtl/>
                <w:lang w:bidi="fa-IR"/>
              </w:rPr>
              <w:t>۷</w:t>
            </w:r>
            <w:r w:rsidR="002C0737" w:rsidRPr="000C4619">
              <w:rPr>
                <w:rStyle w:val="Hyperlink"/>
                <w:noProof/>
                <w:rtl/>
              </w:rPr>
              <w:t>. بهره‌مند</w:t>
            </w:r>
            <w:r w:rsidR="002C0737" w:rsidRPr="000C4619">
              <w:rPr>
                <w:rStyle w:val="Hyperlink"/>
                <w:rFonts w:hint="cs"/>
                <w:noProof/>
                <w:rtl/>
              </w:rPr>
              <w:t>ی</w:t>
            </w:r>
            <w:r w:rsidR="002C0737" w:rsidRPr="000C4619">
              <w:rPr>
                <w:rStyle w:val="Hyperlink"/>
                <w:noProof/>
                <w:rtl/>
              </w:rPr>
              <w:t xml:space="preserve"> از پو</w:t>
            </w:r>
            <w:r w:rsidR="002C0737" w:rsidRPr="000C4619">
              <w:rPr>
                <w:rStyle w:val="Hyperlink"/>
                <w:rFonts w:hint="cs"/>
                <w:noProof/>
                <w:rtl/>
              </w:rPr>
              <w:t>ی</w:t>
            </w:r>
            <w:r w:rsidR="002C0737" w:rsidRPr="000C4619">
              <w:rPr>
                <w:rStyle w:val="Hyperlink"/>
                <w:rFonts w:hint="eastAsia"/>
                <w:noProof/>
                <w:rtl/>
              </w:rPr>
              <w:t>ا</w:t>
            </w:r>
            <w:r w:rsidR="002C0737" w:rsidRPr="000C4619">
              <w:rPr>
                <w:rStyle w:val="Hyperlink"/>
                <w:rFonts w:hint="cs"/>
                <w:noProof/>
                <w:rtl/>
              </w:rPr>
              <w:t>یی</w:t>
            </w:r>
            <w:r w:rsidR="002C0737" w:rsidRPr="000C4619">
              <w:rPr>
                <w:rStyle w:val="Hyperlink"/>
                <w:noProof/>
                <w:rtl/>
              </w:rPr>
              <w:t xml:space="preserve"> فکر و عمل جوانان</w:t>
            </w:r>
            <w:r w:rsidR="002C0737">
              <w:rPr>
                <w:noProof/>
                <w:webHidden/>
              </w:rPr>
              <w:tab/>
            </w:r>
            <w:r w:rsidR="002C0737">
              <w:rPr>
                <w:rStyle w:val="Hyperlink"/>
                <w:noProof/>
                <w:rtl/>
              </w:rPr>
              <w:fldChar w:fldCharType="begin"/>
            </w:r>
            <w:r w:rsidR="002C0737">
              <w:rPr>
                <w:noProof/>
                <w:webHidden/>
              </w:rPr>
              <w:instrText xml:space="preserve"> PAGEREF _Toc100919234 \h </w:instrText>
            </w:r>
            <w:r w:rsidR="002C0737">
              <w:rPr>
                <w:rStyle w:val="Hyperlink"/>
                <w:noProof/>
                <w:rtl/>
              </w:rPr>
            </w:r>
            <w:r w:rsidR="002C0737">
              <w:rPr>
                <w:rStyle w:val="Hyperlink"/>
                <w:noProof/>
                <w:rtl/>
              </w:rPr>
              <w:fldChar w:fldCharType="separate"/>
            </w:r>
            <w:r w:rsidR="002C0737">
              <w:rPr>
                <w:noProof/>
                <w:webHidden/>
              </w:rPr>
              <w:t>19</w:t>
            </w:r>
            <w:r w:rsidR="002C0737">
              <w:rPr>
                <w:rStyle w:val="Hyperlink"/>
                <w:noProof/>
                <w:rtl/>
              </w:rPr>
              <w:fldChar w:fldCharType="end"/>
            </w:r>
          </w:hyperlink>
        </w:p>
        <w:p w14:paraId="1F3D3BBF" w14:textId="5613541F" w:rsidR="002C0737" w:rsidRDefault="006A5865" w:rsidP="002C0737">
          <w:pPr>
            <w:pStyle w:val="TOC3"/>
            <w:rPr>
              <w:rFonts w:eastAsiaTheme="minorEastAsia" w:cstheme="minorBidi"/>
              <w:i w:val="0"/>
              <w:noProof/>
              <w:sz w:val="22"/>
              <w:szCs w:val="22"/>
              <w:lang w:bidi="fa-IR"/>
            </w:rPr>
          </w:pPr>
          <w:hyperlink w:anchor="_Toc100919235" w:history="1">
            <w:r w:rsidR="002C0737" w:rsidRPr="000C4619">
              <w:rPr>
                <w:rStyle w:val="Hyperlink"/>
                <w:noProof/>
                <w:rtl/>
                <w:lang w:bidi="fa-IR"/>
              </w:rPr>
              <w:t>۸</w:t>
            </w:r>
            <w:r w:rsidR="002C0737" w:rsidRPr="000C4619">
              <w:rPr>
                <w:rStyle w:val="Hyperlink"/>
                <w:noProof/>
                <w:rtl/>
              </w:rPr>
              <w:t>. هنر مد</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noProof/>
                <w:rtl/>
              </w:rPr>
              <w:t xml:space="preserve"> مد</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هنرها و به‌کارگ</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rFonts w:hint="cs"/>
                <w:noProof/>
                <w:rtl/>
              </w:rPr>
              <w:t>ی</w:t>
            </w:r>
            <w:r w:rsidR="002C0737" w:rsidRPr="000C4619">
              <w:rPr>
                <w:rStyle w:val="Hyperlink"/>
                <w:noProof/>
                <w:rtl/>
              </w:rPr>
              <w:t xml:space="preserve"> ظرف</w:t>
            </w:r>
            <w:r w:rsidR="002C0737" w:rsidRPr="000C4619">
              <w:rPr>
                <w:rStyle w:val="Hyperlink"/>
                <w:rFonts w:hint="cs"/>
                <w:noProof/>
                <w:rtl/>
              </w:rPr>
              <w:t>ی</w:t>
            </w:r>
            <w:r w:rsidR="002C0737" w:rsidRPr="000C4619">
              <w:rPr>
                <w:rStyle w:val="Hyperlink"/>
                <w:rFonts w:hint="eastAsia"/>
                <w:noProof/>
                <w:rtl/>
              </w:rPr>
              <w:t>ت‌ها</w:t>
            </w:r>
            <w:r w:rsidR="002C0737">
              <w:rPr>
                <w:noProof/>
                <w:webHidden/>
              </w:rPr>
              <w:tab/>
            </w:r>
            <w:r w:rsidR="002C0737">
              <w:rPr>
                <w:rStyle w:val="Hyperlink"/>
                <w:noProof/>
                <w:rtl/>
              </w:rPr>
              <w:fldChar w:fldCharType="begin"/>
            </w:r>
            <w:r w:rsidR="002C0737">
              <w:rPr>
                <w:noProof/>
                <w:webHidden/>
              </w:rPr>
              <w:instrText xml:space="preserve"> PAGEREF _Toc100919235 \h </w:instrText>
            </w:r>
            <w:r w:rsidR="002C0737">
              <w:rPr>
                <w:rStyle w:val="Hyperlink"/>
                <w:noProof/>
                <w:rtl/>
              </w:rPr>
            </w:r>
            <w:r w:rsidR="002C0737">
              <w:rPr>
                <w:rStyle w:val="Hyperlink"/>
                <w:noProof/>
                <w:rtl/>
              </w:rPr>
              <w:fldChar w:fldCharType="separate"/>
            </w:r>
            <w:r w:rsidR="002C0737">
              <w:rPr>
                <w:noProof/>
                <w:webHidden/>
              </w:rPr>
              <w:t>19</w:t>
            </w:r>
            <w:r w:rsidR="002C0737">
              <w:rPr>
                <w:rStyle w:val="Hyperlink"/>
                <w:noProof/>
                <w:rtl/>
              </w:rPr>
              <w:fldChar w:fldCharType="end"/>
            </w:r>
          </w:hyperlink>
        </w:p>
        <w:p w14:paraId="0B29C6E3" w14:textId="6A2DCA8F" w:rsidR="002C0737" w:rsidRDefault="006A5865" w:rsidP="002C0737">
          <w:pPr>
            <w:pStyle w:val="TOC1"/>
            <w:rPr>
              <w:rFonts w:eastAsiaTheme="minorEastAsia" w:cstheme="minorBidi"/>
              <w:noProof/>
              <w:szCs w:val="22"/>
              <w:lang w:bidi="fa-IR"/>
            </w:rPr>
          </w:pPr>
          <w:hyperlink w:anchor="_Toc100919236" w:history="1">
            <w:r w:rsidR="002C0737" w:rsidRPr="000C4619">
              <w:rPr>
                <w:rStyle w:val="Hyperlink"/>
                <w:noProof/>
                <w:rtl/>
              </w:rPr>
              <w:t>بخش هشتم</w:t>
            </w:r>
            <w:r w:rsidR="002C0737">
              <w:rPr>
                <w:noProof/>
                <w:webHidden/>
              </w:rPr>
              <w:tab/>
            </w:r>
            <w:r w:rsidR="002C0737">
              <w:rPr>
                <w:rStyle w:val="Hyperlink"/>
                <w:noProof/>
                <w:rtl/>
              </w:rPr>
              <w:fldChar w:fldCharType="begin"/>
            </w:r>
            <w:r w:rsidR="002C0737">
              <w:rPr>
                <w:noProof/>
                <w:webHidden/>
              </w:rPr>
              <w:instrText xml:space="preserve"> PAGEREF _Toc100919236 \h </w:instrText>
            </w:r>
            <w:r w:rsidR="002C0737">
              <w:rPr>
                <w:rStyle w:val="Hyperlink"/>
                <w:noProof/>
                <w:rtl/>
              </w:rPr>
            </w:r>
            <w:r w:rsidR="002C0737">
              <w:rPr>
                <w:rStyle w:val="Hyperlink"/>
                <w:noProof/>
                <w:rtl/>
              </w:rPr>
              <w:fldChar w:fldCharType="separate"/>
            </w:r>
            <w:r w:rsidR="002C0737">
              <w:rPr>
                <w:noProof/>
                <w:webHidden/>
              </w:rPr>
              <w:t>21</w:t>
            </w:r>
            <w:r w:rsidR="002C0737">
              <w:rPr>
                <w:rStyle w:val="Hyperlink"/>
                <w:noProof/>
                <w:rtl/>
              </w:rPr>
              <w:fldChar w:fldCharType="end"/>
            </w:r>
          </w:hyperlink>
        </w:p>
        <w:p w14:paraId="5CBFA44A" w14:textId="653EC659" w:rsidR="002C0737" w:rsidRDefault="006A5865" w:rsidP="002C0737">
          <w:pPr>
            <w:pStyle w:val="TOC3"/>
            <w:rPr>
              <w:rFonts w:eastAsiaTheme="minorEastAsia" w:cstheme="minorBidi"/>
              <w:i w:val="0"/>
              <w:noProof/>
              <w:sz w:val="22"/>
              <w:szCs w:val="22"/>
              <w:lang w:bidi="fa-IR"/>
            </w:rPr>
          </w:pPr>
          <w:hyperlink w:anchor="_Toc100919237" w:history="1">
            <w:r w:rsidR="002C0737" w:rsidRPr="000C4619">
              <w:rPr>
                <w:rStyle w:val="Hyperlink"/>
                <w:noProof/>
                <w:rtl/>
                <w:lang w:bidi="fa-IR"/>
              </w:rPr>
              <w:t xml:space="preserve">۹. </w:t>
            </w:r>
            <w:r w:rsidR="002C0737" w:rsidRPr="000C4619">
              <w:rPr>
                <w:rStyle w:val="Hyperlink"/>
                <w:noProof/>
                <w:rtl/>
              </w:rPr>
              <w:t>مردم</w:t>
            </w:r>
            <w:r w:rsidR="002C0737" w:rsidRPr="000C4619">
              <w:rPr>
                <w:rStyle w:val="Hyperlink"/>
                <w:rFonts w:hint="cs"/>
                <w:noProof/>
                <w:rtl/>
              </w:rPr>
              <w:t>ی</w:t>
            </w:r>
            <w:r w:rsidR="002C0737" w:rsidRPr="000C4619">
              <w:rPr>
                <w:rStyle w:val="Hyperlink"/>
                <w:rFonts w:cs="B Mitra"/>
                <w:noProof/>
              </w:rPr>
              <w:t>‌</w:t>
            </w:r>
            <w:r w:rsidR="002C0737" w:rsidRPr="000C4619">
              <w:rPr>
                <w:rStyle w:val="Hyperlink"/>
                <w:noProof/>
                <w:rtl/>
              </w:rPr>
              <w:t>ساز</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عامل رشد مد</w:t>
            </w:r>
            <w:r w:rsidR="002C0737" w:rsidRPr="000C4619">
              <w:rPr>
                <w:rStyle w:val="Hyperlink"/>
                <w:rFonts w:hint="cs"/>
                <w:noProof/>
                <w:rtl/>
              </w:rPr>
              <w:t>ی</w:t>
            </w:r>
            <w:r w:rsidR="002C0737" w:rsidRPr="000C4619">
              <w:rPr>
                <w:rStyle w:val="Hyperlink"/>
                <w:rFonts w:hint="eastAsia"/>
                <w:noProof/>
                <w:rtl/>
              </w:rPr>
              <w:t>ران</w:t>
            </w:r>
            <w:r w:rsidR="002C0737" w:rsidRPr="000C4619">
              <w:rPr>
                <w:rStyle w:val="Hyperlink"/>
                <w:noProof/>
                <w:rtl/>
              </w:rPr>
              <w:t xml:space="preserve"> و مرب</w:t>
            </w:r>
            <w:r w:rsidR="002C0737" w:rsidRPr="000C4619">
              <w:rPr>
                <w:rStyle w:val="Hyperlink"/>
                <w:rFonts w:hint="cs"/>
                <w:noProof/>
                <w:rtl/>
              </w:rPr>
              <w:t>ی</w:t>
            </w:r>
            <w:r w:rsidR="002C0737" w:rsidRPr="000C4619">
              <w:rPr>
                <w:rStyle w:val="Hyperlink"/>
                <w:rFonts w:hint="eastAsia"/>
                <w:noProof/>
                <w:rtl/>
              </w:rPr>
              <w:t>ان</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_Toc100919237 \h </w:instrText>
            </w:r>
            <w:r w:rsidR="002C0737">
              <w:rPr>
                <w:rStyle w:val="Hyperlink"/>
                <w:noProof/>
                <w:rtl/>
              </w:rPr>
            </w:r>
            <w:r w:rsidR="002C0737">
              <w:rPr>
                <w:rStyle w:val="Hyperlink"/>
                <w:noProof/>
                <w:rtl/>
              </w:rPr>
              <w:fldChar w:fldCharType="separate"/>
            </w:r>
            <w:r w:rsidR="002C0737">
              <w:rPr>
                <w:noProof/>
                <w:webHidden/>
              </w:rPr>
              <w:t>22</w:t>
            </w:r>
            <w:r w:rsidR="002C0737">
              <w:rPr>
                <w:rStyle w:val="Hyperlink"/>
                <w:noProof/>
                <w:rtl/>
              </w:rPr>
              <w:fldChar w:fldCharType="end"/>
            </w:r>
          </w:hyperlink>
        </w:p>
        <w:p w14:paraId="3F0EA311" w14:textId="7EE78E70" w:rsidR="002C0737" w:rsidRDefault="006A5865" w:rsidP="002C0737">
          <w:pPr>
            <w:pStyle w:val="TOC3"/>
            <w:rPr>
              <w:rFonts w:eastAsiaTheme="minorEastAsia" w:cstheme="minorBidi"/>
              <w:i w:val="0"/>
              <w:noProof/>
              <w:sz w:val="22"/>
              <w:szCs w:val="22"/>
              <w:lang w:bidi="fa-IR"/>
            </w:rPr>
          </w:pPr>
          <w:hyperlink w:anchor="_Toc100919238" w:history="1">
            <w:r w:rsidR="002C0737" w:rsidRPr="000C4619">
              <w:rPr>
                <w:rStyle w:val="Hyperlink"/>
                <w:noProof/>
                <w:rtl/>
                <w:lang w:bidi="fa-IR"/>
              </w:rPr>
              <w:t>۱۰</w:t>
            </w:r>
            <w:r w:rsidR="002C0737" w:rsidRPr="000C4619">
              <w:rPr>
                <w:rStyle w:val="Hyperlink"/>
                <w:noProof/>
                <w:rtl/>
              </w:rPr>
              <w:t>. سنگ</w:t>
            </w:r>
            <w:r w:rsidR="002C0737" w:rsidRPr="000C4619">
              <w:rPr>
                <w:rStyle w:val="Hyperlink"/>
                <w:rFonts w:hint="cs"/>
                <w:noProof/>
                <w:rtl/>
              </w:rPr>
              <w:t>ی</w:t>
            </w:r>
            <w:r w:rsidR="002C0737" w:rsidRPr="000C4619">
              <w:rPr>
                <w:rStyle w:val="Hyperlink"/>
                <w:rFonts w:hint="eastAsia"/>
                <w:noProof/>
                <w:rtl/>
              </w:rPr>
              <w:t>ن</w:t>
            </w:r>
            <w:r w:rsidR="002C0737" w:rsidRPr="000C4619">
              <w:rPr>
                <w:rStyle w:val="Hyperlink"/>
                <w:rFonts w:hint="cs"/>
                <w:noProof/>
                <w:rtl/>
              </w:rPr>
              <w:t>ی</w:t>
            </w:r>
            <w:r w:rsidR="002C0737" w:rsidRPr="000C4619">
              <w:rPr>
                <w:rStyle w:val="Hyperlink"/>
                <w:noProof/>
                <w:rtl/>
              </w:rPr>
              <w:t xml:space="preserve"> وظ</w:t>
            </w:r>
            <w:r w:rsidR="002C0737" w:rsidRPr="000C4619">
              <w:rPr>
                <w:rStyle w:val="Hyperlink"/>
                <w:rFonts w:hint="cs"/>
                <w:noProof/>
                <w:rtl/>
              </w:rPr>
              <w:t>ی</w:t>
            </w:r>
            <w:r w:rsidR="002C0737" w:rsidRPr="000C4619">
              <w:rPr>
                <w:rStyle w:val="Hyperlink"/>
                <w:rFonts w:hint="eastAsia"/>
                <w:noProof/>
                <w:rtl/>
              </w:rPr>
              <w:t>فه‌</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و ن</w:t>
            </w:r>
            <w:r w:rsidR="002C0737" w:rsidRPr="000C4619">
              <w:rPr>
                <w:rStyle w:val="Hyperlink"/>
                <w:rFonts w:hint="cs"/>
                <w:noProof/>
                <w:rtl/>
              </w:rPr>
              <w:t>ی</w:t>
            </w:r>
            <w:r w:rsidR="002C0737" w:rsidRPr="000C4619">
              <w:rPr>
                <w:rStyle w:val="Hyperlink"/>
                <w:rFonts w:hint="eastAsia"/>
                <w:noProof/>
                <w:rtl/>
              </w:rPr>
              <w:t>از</w:t>
            </w:r>
            <w:r w:rsidR="002C0737" w:rsidRPr="000C4619">
              <w:rPr>
                <w:rStyle w:val="Hyperlink"/>
                <w:noProof/>
                <w:rtl/>
              </w:rPr>
              <w:t xml:space="preserve"> به ن</w:t>
            </w:r>
            <w:r w:rsidR="002C0737" w:rsidRPr="000C4619">
              <w:rPr>
                <w:rStyle w:val="Hyperlink"/>
                <w:rFonts w:hint="cs"/>
                <w:noProof/>
                <w:rtl/>
              </w:rPr>
              <w:t>ی</w:t>
            </w:r>
            <w:r w:rsidR="002C0737" w:rsidRPr="000C4619">
              <w:rPr>
                <w:rStyle w:val="Hyperlink"/>
                <w:rFonts w:hint="eastAsia"/>
                <w:noProof/>
                <w:rtl/>
              </w:rPr>
              <w:t>رو</w:t>
            </w:r>
            <w:r w:rsidR="002C0737" w:rsidRPr="000C4619">
              <w:rPr>
                <w:rStyle w:val="Hyperlink"/>
                <w:rFonts w:hint="cs"/>
                <w:noProof/>
                <w:rtl/>
              </w:rPr>
              <w:t>ی</w:t>
            </w:r>
            <w:r w:rsidR="002C0737" w:rsidRPr="000C4619">
              <w:rPr>
                <w:rStyle w:val="Hyperlink"/>
                <w:noProof/>
                <w:rtl/>
              </w:rPr>
              <w:t xml:space="preserve"> فراوان</w:t>
            </w:r>
            <w:r w:rsidR="002C0737">
              <w:rPr>
                <w:noProof/>
                <w:webHidden/>
              </w:rPr>
              <w:tab/>
            </w:r>
            <w:r w:rsidR="002C0737">
              <w:rPr>
                <w:rStyle w:val="Hyperlink"/>
                <w:noProof/>
                <w:rtl/>
              </w:rPr>
              <w:fldChar w:fldCharType="begin"/>
            </w:r>
            <w:r w:rsidR="002C0737">
              <w:rPr>
                <w:noProof/>
                <w:webHidden/>
              </w:rPr>
              <w:instrText xml:space="preserve"> PAGEREF _Toc100919238 \h </w:instrText>
            </w:r>
            <w:r w:rsidR="002C0737">
              <w:rPr>
                <w:rStyle w:val="Hyperlink"/>
                <w:noProof/>
                <w:rtl/>
              </w:rPr>
            </w:r>
            <w:r w:rsidR="002C0737">
              <w:rPr>
                <w:rStyle w:val="Hyperlink"/>
                <w:noProof/>
                <w:rtl/>
              </w:rPr>
              <w:fldChar w:fldCharType="separate"/>
            </w:r>
            <w:r w:rsidR="002C0737">
              <w:rPr>
                <w:noProof/>
                <w:webHidden/>
              </w:rPr>
              <w:t>23</w:t>
            </w:r>
            <w:r w:rsidR="002C0737">
              <w:rPr>
                <w:rStyle w:val="Hyperlink"/>
                <w:noProof/>
                <w:rtl/>
              </w:rPr>
              <w:fldChar w:fldCharType="end"/>
            </w:r>
          </w:hyperlink>
        </w:p>
        <w:p w14:paraId="2F92AA81" w14:textId="66927622" w:rsidR="002C0737" w:rsidRDefault="006A5865" w:rsidP="002C0737">
          <w:pPr>
            <w:pStyle w:val="TOC1"/>
            <w:rPr>
              <w:rFonts w:eastAsiaTheme="minorEastAsia" w:cstheme="minorBidi"/>
              <w:noProof/>
              <w:szCs w:val="22"/>
              <w:lang w:bidi="fa-IR"/>
            </w:rPr>
          </w:pPr>
          <w:hyperlink w:anchor="_Toc100919239" w:history="1">
            <w:r w:rsidR="002C0737" w:rsidRPr="000C4619">
              <w:rPr>
                <w:rStyle w:val="Hyperlink"/>
                <w:noProof/>
                <w:rtl/>
              </w:rPr>
              <w:t>بخش نهم</w:t>
            </w:r>
            <w:r w:rsidR="002C0737">
              <w:rPr>
                <w:noProof/>
                <w:webHidden/>
              </w:rPr>
              <w:tab/>
            </w:r>
            <w:r w:rsidR="002C0737">
              <w:rPr>
                <w:rStyle w:val="Hyperlink"/>
                <w:noProof/>
                <w:rtl/>
              </w:rPr>
              <w:fldChar w:fldCharType="begin"/>
            </w:r>
            <w:r w:rsidR="002C0737">
              <w:rPr>
                <w:noProof/>
                <w:webHidden/>
              </w:rPr>
              <w:instrText xml:space="preserve"> PAGEREF _Toc100919239 \h </w:instrText>
            </w:r>
            <w:r w:rsidR="002C0737">
              <w:rPr>
                <w:rStyle w:val="Hyperlink"/>
                <w:noProof/>
                <w:rtl/>
              </w:rPr>
            </w:r>
            <w:r w:rsidR="002C0737">
              <w:rPr>
                <w:rStyle w:val="Hyperlink"/>
                <w:noProof/>
                <w:rtl/>
              </w:rPr>
              <w:fldChar w:fldCharType="separate"/>
            </w:r>
            <w:r w:rsidR="002C0737">
              <w:rPr>
                <w:noProof/>
                <w:webHidden/>
              </w:rPr>
              <w:t>25</w:t>
            </w:r>
            <w:r w:rsidR="002C0737">
              <w:rPr>
                <w:rStyle w:val="Hyperlink"/>
                <w:noProof/>
                <w:rtl/>
              </w:rPr>
              <w:fldChar w:fldCharType="end"/>
            </w:r>
          </w:hyperlink>
        </w:p>
        <w:p w14:paraId="28A3DCD9" w14:textId="52A37C14" w:rsidR="002C0737" w:rsidRDefault="006A5865" w:rsidP="002C0737">
          <w:pPr>
            <w:pStyle w:val="TOC3"/>
            <w:rPr>
              <w:rFonts w:eastAsiaTheme="minorEastAsia" w:cstheme="minorBidi"/>
              <w:i w:val="0"/>
              <w:noProof/>
              <w:sz w:val="22"/>
              <w:szCs w:val="22"/>
              <w:lang w:bidi="fa-IR"/>
            </w:rPr>
          </w:pPr>
          <w:hyperlink w:anchor="_Toc100919240" w:history="1">
            <w:r w:rsidR="002C0737" w:rsidRPr="000C4619">
              <w:rPr>
                <w:rStyle w:val="Hyperlink"/>
                <w:noProof/>
                <w:rtl/>
                <w:lang w:bidi="fa-IR"/>
              </w:rPr>
              <w:t>۱۱</w:t>
            </w:r>
            <w:r w:rsidR="002C0737" w:rsidRPr="000C4619">
              <w:rPr>
                <w:rStyle w:val="Hyperlink"/>
                <w:noProof/>
                <w:rtl/>
              </w:rPr>
              <w:t>. احساس مسئول</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و رسالت اجتماع</w:t>
            </w:r>
            <w:r w:rsidR="002C0737" w:rsidRPr="000C4619">
              <w:rPr>
                <w:rStyle w:val="Hyperlink"/>
                <w:rFonts w:hint="cs"/>
                <w:noProof/>
                <w:rtl/>
              </w:rPr>
              <w:t>ی</w:t>
            </w:r>
            <w:r w:rsidR="002C0737" w:rsidRPr="000C4619">
              <w:rPr>
                <w:rStyle w:val="Hyperlink"/>
                <w:noProof/>
                <w:rtl/>
              </w:rPr>
              <w:t xml:space="preserve"> درمان ضعف هو</w:t>
            </w:r>
            <w:r w:rsidR="002C0737" w:rsidRPr="000C4619">
              <w:rPr>
                <w:rStyle w:val="Hyperlink"/>
                <w:rFonts w:hint="cs"/>
                <w:noProof/>
                <w:rtl/>
              </w:rPr>
              <w:t>ی</w:t>
            </w:r>
            <w:r w:rsidR="002C0737" w:rsidRPr="000C4619">
              <w:rPr>
                <w:rStyle w:val="Hyperlink"/>
                <w:rFonts w:hint="eastAsia"/>
                <w:noProof/>
                <w:rtl/>
              </w:rPr>
              <w:t>ت</w:t>
            </w:r>
            <w:r w:rsidR="002C0737">
              <w:rPr>
                <w:noProof/>
                <w:webHidden/>
              </w:rPr>
              <w:tab/>
            </w:r>
            <w:r w:rsidR="002C0737">
              <w:rPr>
                <w:rStyle w:val="Hyperlink"/>
                <w:noProof/>
                <w:rtl/>
              </w:rPr>
              <w:fldChar w:fldCharType="begin"/>
            </w:r>
            <w:r w:rsidR="002C0737">
              <w:rPr>
                <w:noProof/>
                <w:webHidden/>
              </w:rPr>
              <w:instrText xml:space="preserve"> PAGEREF _Toc100919240 \h </w:instrText>
            </w:r>
            <w:r w:rsidR="002C0737">
              <w:rPr>
                <w:rStyle w:val="Hyperlink"/>
                <w:noProof/>
                <w:rtl/>
              </w:rPr>
            </w:r>
            <w:r w:rsidR="002C0737">
              <w:rPr>
                <w:rStyle w:val="Hyperlink"/>
                <w:noProof/>
                <w:rtl/>
              </w:rPr>
              <w:fldChar w:fldCharType="separate"/>
            </w:r>
            <w:r w:rsidR="002C0737">
              <w:rPr>
                <w:noProof/>
                <w:webHidden/>
              </w:rPr>
              <w:t>25</w:t>
            </w:r>
            <w:r w:rsidR="002C0737">
              <w:rPr>
                <w:rStyle w:val="Hyperlink"/>
                <w:noProof/>
                <w:rtl/>
              </w:rPr>
              <w:fldChar w:fldCharType="end"/>
            </w:r>
          </w:hyperlink>
        </w:p>
        <w:p w14:paraId="315C3D56" w14:textId="3CE9260B" w:rsidR="002C0737" w:rsidRDefault="006A5865" w:rsidP="002C0737">
          <w:pPr>
            <w:pStyle w:val="TOC3"/>
            <w:rPr>
              <w:rFonts w:eastAsiaTheme="minorEastAsia" w:cstheme="minorBidi"/>
              <w:i w:val="0"/>
              <w:noProof/>
              <w:sz w:val="22"/>
              <w:szCs w:val="22"/>
              <w:lang w:bidi="fa-IR"/>
            </w:rPr>
          </w:pPr>
          <w:hyperlink w:anchor="_Toc100919241" w:history="1">
            <w:r w:rsidR="002C0737" w:rsidRPr="000C4619">
              <w:rPr>
                <w:rStyle w:val="Hyperlink"/>
                <w:noProof/>
                <w:rtl/>
                <w:lang w:bidi="fa-IR"/>
              </w:rPr>
              <w:t>۱۲</w:t>
            </w:r>
            <w:r w:rsidR="002C0737" w:rsidRPr="000C4619">
              <w:rPr>
                <w:rStyle w:val="Hyperlink"/>
                <w:noProof/>
                <w:rtl/>
              </w:rPr>
              <w:t>. نقش</w:t>
            </w:r>
            <w:r w:rsidR="002C0737" w:rsidRPr="000C4619">
              <w:rPr>
                <w:rStyle w:val="Hyperlink"/>
                <w:rFonts w:cs="B Mitra"/>
                <w:noProof/>
              </w:rPr>
              <w:t>‌</w:t>
            </w:r>
            <w:r w:rsidR="002C0737" w:rsidRPr="000C4619">
              <w:rPr>
                <w:rStyle w:val="Hyperlink"/>
                <w:noProof/>
                <w:rtl/>
              </w:rPr>
              <w:t>آفر</w:t>
            </w:r>
            <w:r w:rsidR="002C0737" w:rsidRPr="000C4619">
              <w:rPr>
                <w:rStyle w:val="Hyperlink"/>
                <w:rFonts w:hint="cs"/>
                <w:noProof/>
                <w:rtl/>
              </w:rPr>
              <w:t>ی</w:t>
            </w:r>
            <w:r w:rsidR="002C0737" w:rsidRPr="000C4619">
              <w:rPr>
                <w:rStyle w:val="Hyperlink"/>
                <w:rFonts w:hint="eastAsia"/>
                <w:noProof/>
                <w:rtl/>
              </w:rPr>
              <w:t>ن</w:t>
            </w:r>
            <w:r w:rsidR="002C0737" w:rsidRPr="000C4619">
              <w:rPr>
                <w:rStyle w:val="Hyperlink"/>
                <w:rFonts w:hint="cs"/>
                <w:noProof/>
                <w:rtl/>
              </w:rPr>
              <w:t>ی</w:t>
            </w:r>
            <w:r w:rsidR="002C0737" w:rsidRPr="000C4619">
              <w:rPr>
                <w:rStyle w:val="Hyperlink"/>
                <w:noProof/>
                <w:rtl/>
              </w:rPr>
              <w:t xml:space="preserve"> عموم</w:t>
            </w:r>
            <w:r w:rsidR="002C0737" w:rsidRPr="000C4619">
              <w:rPr>
                <w:rStyle w:val="Hyperlink"/>
                <w:rFonts w:hint="cs"/>
                <w:noProof/>
                <w:rtl/>
              </w:rPr>
              <w:t>ی</w:t>
            </w:r>
            <w:r w:rsidR="002C0737" w:rsidRPr="000C4619">
              <w:rPr>
                <w:rStyle w:val="Hyperlink"/>
                <w:noProof/>
                <w:rtl/>
              </w:rPr>
              <w:t xml:space="preserve"> و مردم</w:t>
            </w:r>
            <w:r w:rsidR="002C0737" w:rsidRPr="000C4619">
              <w:rPr>
                <w:rStyle w:val="Hyperlink"/>
                <w:rFonts w:hint="cs"/>
                <w:noProof/>
                <w:rtl/>
              </w:rPr>
              <w:t>ی</w:t>
            </w:r>
            <w:r w:rsidR="002C0737" w:rsidRPr="000C4619">
              <w:rPr>
                <w:rStyle w:val="Hyperlink"/>
                <w:rFonts w:hint="eastAsia"/>
                <w:noProof/>
                <w:rtl/>
              </w:rPr>
              <w:t>،</w:t>
            </w:r>
            <w:r w:rsidR="002C0737" w:rsidRPr="000C4619">
              <w:rPr>
                <w:rStyle w:val="Hyperlink"/>
                <w:noProof/>
                <w:rtl/>
              </w:rPr>
              <w:t xml:space="preserve"> مقتضا</w:t>
            </w:r>
            <w:r w:rsidR="002C0737" w:rsidRPr="000C4619">
              <w:rPr>
                <w:rStyle w:val="Hyperlink"/>
                <w:rFonts w:hint="cs"/>
                <w:noProof/>
                <w:rtl/>
              </w:rPr>
              <w:t>ی</w:t>
            </w:r>
            <w:r w:rsidR="002C0737" w:rsidRPr="000C4619">
              <w:rPr>
                <w:rStyle w:val="Hyperlink"/>
                <w:noProof/>
                <w:rtl/>
              </w:rPr>
              <w:t xml:space="preserve"> ولا</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مؤمنان</w:t>
            </w:r>
            <w:r w:rsidR="002C0737">
              <w:rPr>
                <w:noProof/>
                <w:webHidden/>
              </w:rPr>
              <w:tab/>
            </w:r>
            <w:r w:rsidR="002C0737">
              <w:rPr>
                <w:rStyle w:val="Hyperlink"/>
                <w:noProof/>
                <w:rtl/>
              </w:rPr>
              <w:fldChar w:fldCharType="begin"/>
            </w:r>
            <w:r w:rsidR="002C0737">
              <w:rPr>
                <w:noProof/>
                <w:webHidden/>
              </w:rPr>
              <w:instrText xml:space="preserve"> PAGEREF _Toc100919241 \h </w:instrText>
            </w:r>
            <w:r w:rsidR="002C0737">
              <w:rPr>
                <w:rStyle w:val="Hyperlink"/>
                <w:noProof/>
                <w:rtl/>
              </w:rPr>
            </w:r>
            <w:r w:rsidR="002C0737">
              <w:rPr>
                <w:rStyle w:val="Hyperlink"/>
                <w:noProof/>
                <w:rtl/>
              </w:rPr>
              <w:fldChar w:fldCharType="separate"/>
            </w:r>
            <w:r w:rsidR="002C0737">
              <w:rPr>
                <w:noProof/>
                <w:webHidden/>
              </w:rPr>
              <w:t>26</w:t>
            </w:r>
            <w:r w:rsidR="002C0737">
              <w:rPr>
                <w:rStyle w:val="Hyperlink"/>
                <w:noProof/>
                <w:rtl/>
              </w:rPr>
              <w:fldChar w:fldCharType="end"/>
            </w:r>
          </w:hyperlink>
        </w:p>
        <w:p w14:paraId="3AA9D12D" w14:textId="58E8F923" w:rsidR="002C0737" w:rsidRDefault="006A5865" w:rsidP="002C0737">
          <w:pPr>
            <w:pStyle w:val="TOC1"/>
            <w:rPr>
              <w:rFonts w:eastAsiaTheme="minorEastAsia" w:cstheme="minorBidi"/>
              <w:noProof/>
              <w:szCs w:val="22"/>
              <w:lang w:bidi="fa-IR"/>
            </w:rPr>
          </w:pPr>
          <w:hyperlink w:anchor="_Toc100919242" w:history="1">
            <w:r w:rsidR="002C0737" w:rsidRPr="000C4619">
              <w:rPr>
                <w:rStyle w:val="Hyperlink"/>
                <w:noProof/>
                <w:rtl/>
              </w:rPr>
              <w:t>بخش دهم</w:t>
            </w:r>
            <w:r w:rsidR="002C0737">
              <w:rPr>
                <w:noProof/>
                <w:webHidden/>
              </w:rPr>
              <w:tab/>
            </w:r>
            <w:r w:rsidR="002C0737">
              <w:rPr>
                <w:rStyle w:val="Hyperlink"/>
                <w:noProof/>
                <w:rtl/>
              </w:rPr>
              <w:fldChar w:fldCharType="begin"/>
            </w:r>
            <w:r w:rsidR="002C0737">
              <w:rPr>
                <w:noProof/>
                <w:webHidden/>
              </w:rPr>
              <w:instrText xml:space="preserve"> PAGEREF _Toc100919242 \h </w:instrText>
            </w:r>
            <w:r w:rsidR="002C0737">
              <w:rPr>
                <w:rStyle w:val="Hyperlink"/>
                <w:noProof/>
                <w:rtl/>
              </w:rPr>
            </w:r>
            <w:r w:rsidR="002C0737">
              <w:rPr>
                <w:rStyle w:val="Hyperlink"/>
                <w:noProof/>
                <w:rtl/>
              </w:rPr>
              <w:fldChar w:fldCharType="separate"/>
            </w:r>
            <w:r w:rsidR="002C0737">
              <w:rPr>
                <w:noProof/>
                <w:webHidden/>
              </w:rPr>
              <w:t>27</w:t>
            </w:r>
            <w:r w:rsidR="002C0737">
              <w:rPr>
                <w:rStyle w:val="Hyperlink"/>
                <w:noProof/>
                <w:rtl/>
              </w:rPr>
              <w:fldChar w:fldCharType="end"/>
            </w:r>
          </w:hyperlink>
        </w:p>
        <w:p w14:paraId="1FCA8963" w14:textId="1DBA98E1" w:rsidR="002C0737" w:rsidRDefault="006A5865" w:rsidP="002C0737">
          <w:pPr>
            <w:pStyle w:val="TOC3"/>
            <w:rPr>
              <w:rFonts w:eastAsiaTheme="minorEastAsia" w:cstheme="minorBidi"/>
              <w:i w:val="0"/>
              <w:noProof/>
              <w:sz w:val="22"/>
              <w:szCs w:val="22"/>
              <w:lang w:bidi="fa-IR"/>
            </w:rPr>
          </w:pPr>
          <w:hyperlink w:anchor="_Toc100919243" w:history="1">
            <w:r w:rsidR="002C0737" w:rsidRPr="000C4619">
              <w:rPr>
                <w:rStyle w:val="Hyperlink"/>
                <w:noProof/>
                <w:rtl/>
                <w:lang w:bidi="fa-IR"/>
              </w:rPr>
              <w:t>۱۳</w:t>
            </w:r>
            <w:r w:rsidR="002C0737" w:rsidRPr="000C4619">
              <w:rPr>
                <w:rStyle w:val="Hyperlink"/>
                <w:noProof/>
                <w:rtl/>
              </w:rPr>
              <w:t>. وظ</w:t>
            </w:r>
            <w:r w:rsidR="002C0737" w:rsidRPr="000C4619">
              <w:rPr>
                <w:rStyle w:val="Hyperlink"/>
                <w:rFonts w:hint="cs"/>
                <w:noProof/>
                <w:rtl/>
              </w:rPr>
              <w:t>ی</w:t>
            </w:r>
            <w:r w:rsidR="002C0737" w:rsidRPr="000C4619">
              <w:rPr>
                <w:rStyle w:val="Hyperlink"/>
                <w:rFonts w:hint="eastAsia"/>
                <w:noProof/>
                <w:rtl/>
              </w:rPr>
              <w:t>فه</w:t>
            </w:r>
            <w:r w:rsidR="002C0737" w:rsidRPr="000C4619">
              <w:rPr>
                <w:rStyle w:val="Hyperlink"/>
                <w:noProof/>
                <w:rtl/>
              </w:rPr>
              <w:t xml:space="preserve"> اله</w:t>
            </w:r>
            <w:r w:rsidR="002C0737" w:rsidRPr="000C4619">
              <w:rPr>
                <w:rStyle w:val="Hyperlink"/>
                <w:rFonts w:hint="cs"/>
                <w:noProof/>
                <w:rtl/>
              </w:rPr>
              <w:t>ی</w:t>
            </w:r>
            <w:r w:rsidR="002C0737" w:rsidRPr="000C4619">
              <w:rPr>
                <w:rStyle w:val="Hyperlink"/>
                <w:noProof/>
                <w:rtl/>
              </w:rPr>
              <w:t xml:space="preserve"> تمدن</w:t>
            </w:r>
            <w:r w:rsidR="002C0737" w:rsidRPr="000C4619">
              <w:rPr>
                <w:rStyle w:val="Hyperlink"/>
                <w:rFonts w:hint="cs"/>
                <w:noProof/>
                <w:rtl/>
              </w:rPr>
              <w:t>ی</w:t>
            </w:r>
            <w:r w:rsidR="002C0737" w:rsidRPr="000C4619">
              <w:rPr>
                <w:rStyle w:val="Hyperlink"/>
                <w:noProof/>
                <w:rtl/>
              </w:rPr>
              <w:t xml:space="preserve"> و اجابت درخواست رهبر</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_Toc100919243 \h </w:instrText>
            </w:r>
            <w:r w:rsidR="002C0737">
              <w:rPr>
                <w:rStyle w:val="Hyperlink"/>
                <w:noProof/>
                <w:rtl/>
              </w:rPr>
            </w:r>
            <w:r w:rsidR="002C0737">
              <w:rPr>
                <w:rStyle w:val="Hyperlink"/>
                <w:noProof/>
                <w:rtl/>
              </w:rPr>
              <w:fldChar w:fldCharType="separate"/>
            </w:r>
            <w:r w:rsidR="002C0737">
              <w:rPr>
                <w:noProof/>
                <w:webHidden/>
              </w:rPr>
              <w:t>27</w:t>
            </w:r>
            <w:r w:rsidR="002C0737">
              <w:rPr>
                <w:rStyle w:val="Hyperlink"/>
                <w:noProof/>
                <w:rtl/>
              </w:rPr>
              <w:fldChar w:fldCharType="end"/>
            </w:r>
          </w:hyperlink>
        </w:p>
        <w:p w14:paraId="38054CDE" w14:textId="26356C48" w:rsidR="002C0737" w:rsidRDefault="006A5865" w:rsidP="002C0737">
          <w:pPr>
            <w:pStyle w:val="TOC1"/>
            <w:rPr>
              <w:rFonts w:eastAsiaTheme="minorEastAsia" w:cstheme="minorBidi"/>
              <w:noProof/>
              <w:szCs w:val="22"/>
              <w:lang w:bidi="fa-IR"/>
            </w:rPr>
          </w:pPr>
          <w:hyperlink w:anchor="_Toc100919244" w:history="1">
            <w:r w:rsidR="002C0737" w:rsidRPr="000C4619">
              <w:rPr>
                <w:rStyle w:val="Hyperlink"/>
                <w:noProof/>
                <w:rtl/>
              </w:rPr>
              <w:t xml:space="preserve">بخش </w:t>
            </w:r>
            <w:r w:rsidR="002C0737" w:rsidRPr="000C4619">
              <w:rPr>
                <w:rStyle w:val="Hyperlink"/>
                <w:rFonts w:hint="cs"/>
                <w:noProof/>
                <w:rtl/>
              </w:rPr>
              <w:t>ی</w:t>
            </w:r>
            <w:r w:rsidR="002C0737" w:rsidRPr="000C4619">
              <w:rPr>
                <w:rStyle w:val="Hyperlink"/>
                <w:rFonts w:hint="eastAsia"/>
                <w:noProof/>
                <w:rtl/>
              </w:rPr>
              <w:t>ازدهم</w:t>
            </w:r>
            <w:r w:rsidR="002C0737">
              <w:rPr>
                <w:noProof/>
                <w:webHidden/>
              </w:rPr>
              <w:tab/>
            </w:r>
            <w:r w:rsidR="002C0737">
              <w:rPr>
                <w:rStyle w:val="Hyperlink"/>
                <w:noProof/>
                <w:rtl/>
              </w:rPr>
              <w:fldChar w:fldCharType="begin"/>
            </w:r>
            <w:r w:rsidR="002C0737">
              <w:rPr>
                <w:noProof/>
                <w:webHidden/>
              </w:rPr>
              <w:instrText xml:space="preserve"> PAGEREF _Toc100919244 \h </w:instrText>
            </w:r>
            <w:r w:rsidR="002C0737">
              <w:rPr>
                <w:rStyle w:val="Hyperlink"/>
                <w:noProof/>
                <w:rtl/>
              </w:rPr>
            </w:r>
            <w:r w:rsidR="002C0737">
              <w:rPr>
                <w:rStyle w:val="Hyperlink"/>
                <w:noProof/>
                <w:rtl/>
              </w:rPr>
              <w:fldChar w:fldCharType="separate"/>
            </w:r>
            <w:r w:rsidR="002C0737">
              <w:rPr>
                <w:noProof/>
                <w:webHidden/>
              </w:rPr>
              <w:t>31</w:t>
            </w:r>
            <w:r w:rsidR="002C0737">
              <w:rPr>
                <w:rStyle w:val="Hyperlink"/>
                <w:noProof/>
                <w:rtl/>
              </w:rPr>
              <w:fldChar w:fldCharType="end"/>
            </w:r>
          </w:hyperlink>
        </w:p>
        <w:p w14:paraId="3E62B970" w14:textId="3B632FF0" w:rsidR="002C0737" w:rsidRDefault="006A5865" w:rsidP="002C0737">
          <w:pPr>
            <w:pStyle w:val="TOC3"/>
            <w:rPr>
              <w:rFonts w:eastAsiaTheme="minorEastAsia" w:cstheme="minorBidi"/>
              <w:i w:val="0"/>
              <w:noProof/>
              <w:sz w:val="22"/>
              <w:szCs w:val="22"/>
              <w:lang w:bidi="fa-IR"/>
            </w:rPr>
          </w:pPr>
          <w:hyperlink w:anchor="_Toc100919245" w:history="1">
            <w:r w:rsidR="002C0737" w:rsidRPr="000C4619">
              <w:rPr>
                <w:rStyle w:val="Hyperlink"/>
                <w:noProof/>
                <w:rtl/>
                <w:lang w:bidi="fa-IR"/>
              </w:rPr>
              <w:t>۱۴</w:t>
            </w:r>
            <w:r w:rsidR="002C0737" w:rsidRPr="000C4619">
              <w:rPr>
                <w:rStyle w:val="Hyperlink"/>
                <w:noProof/>
                <w:rtl/>
              </w:rPr>
              <w:t>. حضور فعال در م</w:t>
            </w:r>
            <w:r w:rsidR="002C0737" w:rsidRPr="000C4619">
              <w:rPr>
                <w:rStyle w:val="Hyperlink"/>
                <w:rFonts w:hint="cs"/>
                <w:noProof/>
                <w:rtl/>
              </w:rPr>
              <w:t>ی</w:t>
            </w:r>
            <w:r w:rsidR="002C0737" w:rsidRPr="000C4619">
              <w:rPr>
                <w:rStyle w:val="Hyperlink"/>
                <w:rFonts w:hint="eastAsia"/>
                <w:noProof/>
                <w:rtl/>
              </w:rPr>
              <w:t>دان</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لازمه‌</w:t>
            </w:r>
            <w:r w:rsidR="002C0737" w:rsidRPr="000C4619">
              <w:rPr>
                <w:rStyle w:val="Hyperlink"/>
                <w:rFonts w:hint="cs"/>
                <w:noProof/>
                <w:rtl/>
              </w:rPr>
              <w:t>ی</w:t>
            </w:r>
            <w:r w:rsidR="002C0737" w:rsidRPr="000C4619">
              <w:rPr>
                <w:rStyle w:val="Hyperlink"/>
                <w:noProof/>
                <w:rtl/>
              </w:rPr>
              <w:t xml:space="preserve"> اخلاق انقلاب</w:t>
            </w:r>
            <w:r w:rsidR="002C0737" w:rsidRPr="000C4619">
              <w:rPr>
                <w:rStyle w:val="Hyperlink"/>
                <w:rFonts w:hint="cs"/>
                <w:noProof/>
                <w:rtl/>
              </w:rPr>
              <w:t>ی</w:t>
            </w:r>
            <w:r w:rsidR="002C0737" w:rsidRPr="000C4619">
              <w:rPr>
                <w:rStyle w:val="Hyperlink"/>
                <w:noProof/>
                <w:rtl/>
              </w:rPr>
              <w:t xml:space="preserve"> و معنو</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عصر امام خم</w:t>
            </w:r>
            <w:r w:rsidR="002C0737" w:rsidRPr="000C4619">
              <w:rPr>
                <w:rStyle w:val="Hyperlink"/>
                <w:rFonts w:hint="cs"/>
                <w:noProof/>
                <w:rtl/>
              </w:rPr>
              <w:t>ی</w:t>
            </w:r>
            <w:r w:rsidR="002C0737" w:rsidRPr="000C4619">
              <w:rPr>
                <w:rStyle w:val="Hyperlink"/>
                <w:rFonts w:hint="eastAsia"/>
                <w:noProof/>
                <w:rtl/>
              </w:rPr>
              <w:t>ن</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_Toc100919245 \h </w:instrText>
            </w:r>
            <w:r w:rsidR="002C0737">
              <w:rPr>
                <w:rStyle w:val="Hyperlink"/>
                <w:noProof/>
                <w:rtl/>
              </w:rPr>
            </w:r>
            <w:r w:rsidR="002C0737">
              <w:rPr>
                <w:rStyle w:val="Hyperlink"/>
                <w:noProof/>
                <w:rtl/>
              </w:rPr>
              <w:fldChar w:fldCharType="separate"/>
            </w:r>
            <w:r w:rsidR="002C0737">
              <w:rPr>
                <w:noProof/>
                <w:webHidden/>
              </w:rPr>
              <w:t>32</w:t>
            </w:r>
            <w:r w:rsidR="002C0737">
              <w:rPr>
                <w:rStyle w:val="Hyperlink"/>
                <w:noProof/>
                <w:rtl/>
              </w:rPr>
              <w:fldChar w:fldCharType="end"/>
            </w:r>
          </w:hyperlink>
        </w:p>
        <w:p w14:paraId="6C70E0E4" w14:textId="7F0C0FD6" w:rsidR="002C0737" w:rsidRDefault="006A5865" w:rsidP="002C0737">
          <w:pPr>
            <w:pStyle w:val="TOC1"/>
            <w:rPr>
              <w:rFonts w:eastAsiaTheme="minorEastAsia" w:cstheme="minorBidi"/>
              <w:noProof/>
              <w:szCs w:val="22"/>
              <w:lang w:bidi="fa-IR"/>
            </w:rPr>
          </w:pPr>
          <w:hyperlink w:anchor="_Toc100919246" w:history="1">
            <w:r w:rsidR="002C0737" w:rsidRPr="000C4619">
              <w:rPr>
                <w:rStyle w:val="Hyperlink"/>
                <w:noProof/>
                <w:rtl/>
              </w:rPr>
              <w:t>بخش دوازدهم</w:t>
            </w:r>
            <w:r w:rsidR="002C0737">
              <w:rPr>
                <w:noProof/>
                <w:webHidden/>
              </w:rPr>
              <w:tab/>
            </w:r>
            <w:r w:rsidR="002C0737">
              <w:rPr>
                <w:rStyle w:val="Hyperlink"/>
                <w:noProof/>
                <w:rtl/>
              </w:rPr>
              <w:fldChar w:fldCharType="begin"/>
            </w:r>
            <w:r w:rsidR="002C0737">
              <w:rPr>
                <w:noProof/>
                <w:webHidden/>
              </w:rPr>
              <w:instrText xml:space="preserve"> PAGEREF _Toc100919246 \h </w:instrText>
            </w:r>
            <w:r w:rsidR="002C0737">
              <w:rPr>
                <w:rStyle w:val="Hyperlink"/>
                <w:noProof/>
                <w:rtl/>
              </w:rPr>
            </w:r>
            <w:r w:rsidR="002C0737">
              <w:rPr>
                <w:rStyle w:val="Hyperlink"/>
                <w:noProof/>
                <w:rtl/>
              </w:rPr>
              <w:fldChar w:fldCharType="separate"/>
            </w:r>
            <w:r w:rsidR="002C0737">
              <w:rPr>
                <w:noProof/>
                <w:webHidden/>
              </w:rPr>
              <w:t>35</w:t>
            </w:r>
            <w:r w:rsidR="002C0737">
              <w:rPr>
                <w:rStyle w:val="Hyperlink"/>
                <w:noProof/>
                <w:rtl/>
              </w:rPr>
              <w:fldChar w:fldCharType="end"/>
            </w:r>
          </w:hyperlink>
        </w:p>
        <w:p w14:paraId="4170778D" w14:textId="29F46891" w:rsidR="002C0737" w:rsidRDefault="006A5865" w:rsidP="002C0737">
          <w:pPr>
            <w:pStyle w:val="TOC3"/>
            <w:rPr>
              <w:rFonts w:eastAsiaTheme="minorEastAsia" w:cstheme="minorBidi"/>
              <w:i w:val="0"/>
              <w:noProof/>
              <w:sz w:val="22"/>
              <w:szCs w:val="22"/>
              <w:lang w:bidi="fa-IR"/>
            </w:rPr>
          </w:pPr>
          <w:hyperlink w:anchor="_Toc100919247" w:history="1">
            <w:r w:rsidR="002C0737" w:rsidRPr="000C4619">
              <w:rPr>
                <w:rStyle w:val="Hyperlink"/>
                <w:noProof/>
                <w:rtl/>
                <w:lang w:bidi="fa-IR"/>
              </w:rPr>
              <w:t>۱۵</w:t>
            </w:r>
            <w:r w:rsidR="002C0737" w:rsidRPr="000C4619">
              <w:rPr>
                <w:rStyle w:val="Hyperlink"/>
                <w:noProof/>
                <w:rtl/>
              </w:rPr>
              <w:t>. رسالت و</w:t>
            </w:r>
            <w:r w:rsidR="002C0737" w:rsidRPr="000C4619">
              <w:rPr>
                <w:rStyle w:val="Hyperlink"/>
                <w:rFonts w:hint="cs"/>
                <w:noProof/>
                <w:rtl/>
              </w:rPr>
              <w:t>ی</w:t>
            </w:r>
            <w:r w:rsidR="002C0737" w:rsidRPr="000C4619">
              <w:rPr>
                <w:rStyle w:val="Hyperlink"/>
                <w:rFonts w:hint="eastAsia"/>
                <w:noProof/>
                <w:rtl/>
              </w:rPr>
              <w:t>ژه</w:t>
            </w:r>
            <w:r w:rsidR="002C0737" w:rsidRPr="000C4619">
              <w:rPr>
                <w:rStyle w:val="Hyperlink"/>
                <w:noProof/>
                <w:rtl/>
              </w:rPr>
              <w:t xml:space="preserve"> طلبگ</w:t>
            </w:r>
            <w:r w:rsidR="002C0737" w:rsidRPr="000C4619">
              <w:rPr>
                <w:rStyle w:val="Hyperlink"/>
                <w:rFonts w:hint="cs"/>
                <w:noProof/>
                <w:rtl/>
              </w:rPr>
              <w:t>ی</w:t>
            </w:r>
            <w:r w:rsidR="002C0737" w:rsidRPr="000C4619">
              <w:rPr>
                <w:rStyle w:val="Hyperlink"/>
                <w:rFonts w:hint="eastAsia"/>
                <w:noProof/>
                <w:rtl/>
              </w:rPr>
              <w:t>؛</w:t>
            </w:r>
            <w:r w:rsidR="002C0737" w:rsidRPr="000C4619">
              <w:rPr>
                <w:rStyle w:val="Hyperlink"/>
                <w:noProof/>
                <w:rtl/>
              </w:rPr>
              <w:t xml:space="preserve"> حضور در مق</w:t>
            </w:r>
            <w:r w:rsidR="002C0737" w:rsidRPr="000C4619">
              <w:rPr>
                <w:rStyle w:val="Hyperlink"/>
                <w:rFonts w:hint="cs"/>
                <w:noProof/>
                <w:rtl/>
              </w:rPr>
              <w:t>ی</w:t>
            </w:r>
            <w:r w:rsidR="002C0737" w:rsidRPr="000C4619">
              <w:rPr>
                <w:rStyle w:val="Hyperlink"/>
                <w:rFonts w:hint="eastAsia"/>
                <w:noProof/>
                <w:rtl/>
              </w:rPr>
              <w:t>اس</w:t>
            </w:r>
            <w:r w:rsidR="002C0737" w:rsidRPr="000C4619">
              <w:rPr>
                <w:rStyle w:val="Hyperlink"/>
                <w:noProof/>
                <w:rtl/>
              </w:rPr>
              <w:t xml:space="preserve"> هدا</w:t>
            </w:r>
            <w:r w:rsidR="002C0737" w:rsidRPr="000C4619">
              <w:rPr>
                <w:rStyle w:val="Hyperlink"/>
                <w:rFonts w:hint="cs"/>
                <w:noProof/>
                <w:rtl/>
              </w:rPr>
              <w:t>ی</w:t>
            </w:r>
            <w:r w:rsidR="002C0737" w:rsidRPr="000C4619">
              <w:rPr>
                <w:rStyle w:val="Hyperlink"/>
                <w:rFonts w:hint="eastAsia"/>
                <w:noProof/>
                <w:rtl/>
              </w:rPr>
              <w:t>تگر</w:t>
            </w:r>
            <w:r w:rsidR="002C0737" w:rsidRPr="000C4619">
              <w:rPr>
                <w:rStyle w:val="Hyperlink"/>
                <w:rFonts w:hint="cs"/>
                <w:noProof/>
                <w:rtl/>
              </w:rPr>
              <w:t>ی</w:t>
            </w:r>
            <w:r w:rsidR="002C0737" w:rsidRPr="000C4619">
              <w:rPr>
                <w:rStyle w:val="Hyperlink"/>
                <w:noProof/>
                <w:rtl/>
              </w:rPr>
              <w:t xml:space="preserve"> و راهبر</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_Toc100919247 \h </w:instrText>
            </w:r>
            <w:r w:rsidR="002C0737">
              <w:rPr>
                <w:rStyle w:val="Hyperlink"/>
                <w:noProof/>
                <w:rtl/>
              </w:rPr>
            </w:r>
            <w:r w:rsidR="002C0737">
              <w:rPr>
                <w:rStyle w:val="Hyperlink"/>
                <w:noProof/>
                <w:rtl/>
              </w:rPr>
              <w:fldChar w:fldCharType="separate"/>
            </w:r>
            <w:r w:rsidR="002C0737">
              <w:rPr>
                <w:noProof/>
                <w:webHidden/>
              </w:rPr>
              <w:t>35</w:t>
            </w:r>
            <w:r w:rsidR="002C0737">
              <w:rPr>
                <w:rStyle w:val="Hyperlink"/>
                <w:noProof/>
                <w:rtl/>
              </w:rPr>
              <w:fldChar w:fldCharType="end"/>
            </w:r>
          </w:hyperlink>
        </w:p>
        <w:p w14:paraId="12A72548" w14:textId="50EDA7F2" w:rsidR="002C0737" w:rsidRDefault="006A5865" w:rsidP="002C0737">
          <w:pPr>
            <w:pStyle w:val="TOC1"/>
            <w:rPr>
              <w:rFonts w:eastAsiaTheme="minorEastAsia" w:cstheme="minorBidi"/>
              <w:noProof/>
              <w:szCs w:val="22"/>
              <w:lang w:bidi="fa-IR"/>
            </w:rPr>
          </w:pPr>
          <w:hyperlink w:anchor="_Toc100919248" w:history="1">
            <w:r w:rsidR="002C0737" w:rsidRPr="000C4619">
              <w:rPr>
                <w:rStyle w:val="Hyperlink"/>
                <w:noProof/>
                <w:rtl/>
              </w:rPr>
              <w:t>بخش س</w:t>
            </w:r>
            <w:r w:rsidR="002C0737" w:rsidRPr="000C4619">
              <w:rPr>
                <w:rStyle w:val="Hyperlink"/>
                <w:rFonts w:hint="cs"/>
                <w:noProof/>
                <w:rtl/>
              </w:rPr>
              <w:t>ی</w:t>
            </w:r>
            <w:r w:rsidR="002C0737" w:rsidRPr="000C4619">
              <w:rPr>
                <w:rStyle w:val="Hyperlink"/>
                <w:rFonts w:hint="eastAsia"/>
                <w:noProof/>
                <w:rtl/>
              </w:rPr>
              <w:t>زدهم</w:t>
            </w:r>
            <w:r w:rsidR="002C0737">
              <w:rPr>
                <w:noProof/>
                <w:webHidden/>
              </w:rPr>
              <w:tab/>
            </w:r>
            <w:r w:rsidR="002C0737">
              <w:rPr>
                <w:rStyle w:val="Hyperlink"/>
                <w:noProof/>
                <w:rtl/>
              </w:rPr>
              <w:fldChar w:fldCharType="begin"/>
            </w:r>
            <w:r w:rsidR="002C0737">
              <w:rPr>
                <w:noProof/>
                <w:webHidden/>
              </w:rPr>
              <w:instrText xml:space="preserve"> PAGEREF _Toc100919248 \h </w:instrText>
            </w:r>
            <w:r w:rsidR="002C0737">
              <w:rPr>
                <w:rStyle w:val="Hyperlink"/>
                <w:noProof/>
                <w:rtl/>
              </w:rPr>
            </w:r>
            <w:r w:rsidR="002C0737">
              <w:rPr>
                <w:rStyle w:val="Hyperlink"/>
                <w:noProof/>
                <w:rtl/>
              </w:rPr>
              <w:fldChar w:fldCharType="separate"/>
            </w:r>
            <w:r w:rsidR="002C0737">
              <w:rPr>
                <w:noProof/>
                <w:webHidden/>
              </w:rPr>
              <w:t>36</w:t>
            </w:r>
            <w:r w:rsidR="002C0737">
              <w:rPr>
                <w:rStyle w:val="Hyperlink"/>
                <w:noProof/>
                <w:rtl/>
              </w:rPr>
              <w:fldChar w:fldCharType="end"/>
            </w:r>
          </w:hyperlink>
        </w:p>
        <w:p w14:paraId="314DF274" w14:textId="68748642" w:rsidR="002C0737" w:rsidRDefault="006A5865" w:rsidP="002C0737">
          <w:pPr>
            <w:pStyle w:val="TOC2"/>
            <w:tabs>
              <w:tab w:val="right" w:leader="dot" w:pos="9825"/>
            </w:tabs>
            <w:rPr>
              <w:rFonts w:eastAsiaTheme="minorEastAsia" w:cstheme="minorBidi"/>
              <w:noProof/>
              <w:szCs w:val="22"/>
              <w:lang w:bidi="fa-IR"/>
            </w:rPr>
          </w:pPr>
          <w:hyperlink w:anchor="_Toc100919249" w:history="1">
            <w:r w:rsidR="002C0737" w:rsidRPr="000C4619">
              <w:rPr>
                <w:rStyle w:val="Hyperlink"/>
                <w:noProof/>
                <w:rtl/>
              </w:rPr>
              <w:t>مردم</w:t>
            </w:r>
            <w:r w:rsidR="002C0737" w:rsidRPr="000C4619">
              <w:rPr>
                <w:rStyle w:val="Hyperlink"/>
                <w:rFonts w:hint="cs"/>
                <w:noProof/>
                <w:rtl/>
              </w:rPr>
              <w:t>ی‌</w:t>
            </w:r>
            <w:r w:rsidR="002C0737" w:rsidRPr="000C4619">
              <w:rPr>
                <w:rStyle w:val="Hyperlink"/>
                <w:rFonts w:hint="eastAsia"/>
                <w:noProof/>
                <w:rtl/>
              </w:rPr>
              <w:t>ساز</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چگونگ</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_Toc100919249 \h </w:instrText>
            </w:r>
            <w:r w:rsidR="002C0737">
              <w:rPr>
                <w:rStyle w:val="Hyperlink"/>
                <w:noProof/>
                <w:rtl/>
              </w:rPr>
            </w:r>
            <w:r w:rsidR="002C0737">
              <w:rPr>
                <w:rStyle w:val="Hyperlink"/>
                <w:noProof/>
                <w:rtl/>
              </w:rPr>
              <w:fldChar w:fldCharType="separate"/>
            </w:r>
            <w:r w:rsidR="002C0737">
              <w:rPr>
                <w:noProof/>
                <w:webHidden/>
              </w:rPr>
              <w:t>36</w:t>
            </w:r>
            <w:r w:rsidR="002C0737">
              <w:rPr>
                <w:rStyle w:val="Hyperlink"/>
                <w:noProof/>
                <w:rtl/>
              </w:rPr>
              <w:fldChar w:fldCharType="end"/>
            </w:r>
          </w:hyperlink>
        </w:p>
        <w:p w14:paraId="165B27EE" w14:textId="698DE237" w:rsidR="002C0737" w:rsidRDefault="006A5865" w:rsidP="002C0737">
          <w:pPr>
            <w:pStyle w:val="TOC3"/>
            <w:rPr>
              <w:rFonts w:eastAsiaTheme="minorEastAsia" w:cstheme="minorBidi"/>
              <w:i w:val="0"/>
              <w:noProof/>
              <w:sz w:val="22"/>
              <w:szCs w:val="22"/>
              <w:lang w:bidi="fa-IR"/>
            </w:rPr>
          </w:pPr>
          <w:hyperlink w:anchor="_Toc100919250" w:history="1">
            <w:r w:rsidR="002C0737" w:rsidRPr="000C4619">
              <w:rPr>
                <w:rStyle w:val="Hyperlink"/>
                <w:noProof/>
                <w:rtl/>
                <w:lang w:bidi="fa-IR"/>
              </w:rPr>
              <w:t xml:space="preserve">۱. </w:t>
            </w:r>
            <w:r w:rsidR="002C0737" w:rsidRPr="000C4619">
              <w:rPr>
                <w:rStyle w:val="Hyperlink"/>
                <w:noProof/>
                <w:rtl/>
              </w:rPr>
              <w:t>اضلاع فعال</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مردم</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_Toc100919250 \h </w:instrText>
            </w:r>
            <w:r w:rsidR="002C0737">
              <w:rPr>
                <w:rStyle w:val="Hyperlink"/>
                <w:noProof/>
                <w:rtl/>
              </w:rPr>
            </w:r>
            <w:r w:rsidR="002C0737">
              <w:rPr>
                <w:rStyle w:val="Hyperlink"/>
                <w:noProof/>
                <w:rtl/>
              </w:rPr>
              <w:fldChar w:fldCharType="separate"/>
            </w:r>
            <w:r w:rsidR="002C0737">
              <w:rPr>
                <w:noProof/>
                <w:webHidden/>
              </w:rPr>
              <w:t>37</w:t>
            </w:r>
            <w:r w:rsidR="002C0737">
              <w:rPr>
                <w:rStyle w:val="Hyperlink"/>
                <w:noProof/>
                <w:rtl/>
              </w:rPr>
              <w:fldChar w:fldCharType="end"/>
            </w:r>
          </w:hyperlink>
        </w:p>
        <w:p w14:paraId="42179C7E" w14:textId="07319970" w:rsidR="002C0737" w:rsidRDefault="006A5865" w:rsidP="002C0737">
          <w:pPr>
            <w:pStyle w:val="TOC1"/>
            <w:rPr>
              <w:rFonts w:eastAsiaTheme="minorEastAsia" w:cstheme="minorBidi"/>
              <w:noProof/>
              <w:szCs w:val="22"/>
              <w:lang w:bidi="fa-IR"/>
            </w:rPr>
          </w:pPr>
          <w:hyperlink w:anchor="_Toc100919251" w:history="1">
            <w:r w:rsidR="002C0737" w:rsidRPr="000C4619">
              <w:rPr>
                <w:rStyle w:val="Hyperlink"/>
                <w:noProof/>
                <w:rtl/>
              </w:rPr>
              <w:t>بخش چهاردهم</w:t>
            </w:r>
            <w:r w:rsidR="002C0737">
              <w:rPr>
                <w:noProof/>
                <w:webHidden/>
              </w:rPr>
              <w:tab/>
            </w:r>
            <w:r w:rsidR="002C0737">
              <w:rPr>
                <w:rStyle w:val="Hyperlink"/>
                <w:noProof/>
                <w:rtl/>
              </w:rPr>
              <w:fldChar w:fldCharType="begin"/>
            </w:r>
            <w:r w:rsidR="002C0737">
              <w:rPr>
                <w:noProof/>
                <w:webHidden/>
              </w:rPr>
              <w:instrText xml:space="preserve"> PAGEREF _Toc100919251 \h </w:instrText>
            </w:r>
            <w:r w:rsidR="002C0737">
              <w:rPr>
                <w:rStyle w:val="Hyperlink"/>
                <w:noProof/>
                <w:rtl/>
              </w:rPr>
            </w:r>
            <w:r w:rsidR="002C0737">
              <w:rPr>
                <w:rStyle w:val="Hyperlink"/>
                <w:noProof/>
                <w:rtl/>
              </w:rPr>
              <w:fldChar w:fldCharType="separate"/>
            </w:r>
            <w:r w:rsidR="002C0737">
              <w:rPr>
                <w:noProof/>
                <w:webHidden/>
              </w:rPr>
              <w:t>41</w:t>
            </w:r>
            <w:r w:rsidR="002C0737">
              <w:rPr>
                <w:rStyle w:val="Hyperlink"/>
                <w:noProof/>
                <w:rtl/>
              </w:rPr>
              <w:fldChar w:fldCharType="end"/>
            </w:r>
          </w:hyperlink>
        </w:p>
        <w:p w14:paraId="1EDB6F1C" w14:textId="0F7C5468" w:rsidR="002C0737" w:rsidRDefault="006A5865" w:rsidP="002C0737">
          <w:pPr>
            <w:pStyle w:val="TOC1"/>
            <w:rPr>
              <w:rFonts w:eastAsiaTheme="minorEastAsia" w:cstheme="minorBidi"/>
              <w:noProof/>
              <w:szCs w:val="22"/>
              <w:lang w:bidi="fa-IR"/>
            </w:rPr>
          </w:pPr>
          <w:hyperlink w:anchor="_Toc100919252" w:history="1">
            <w:r w:rsidR="002C0737" w:rsidRPr="000C4619">
              <w:rPr>
                <w:rStyle w:val="Hyperlink"/>
                <w:noProof/>
                <w:rtl/>
              </w:rPr>
              <w:t>بخش پانزدهم</w:t>
            </w:r>
            <w:r w:rsidR="002C0737">
              <w:rPr>
                <w:noProof/>
                <w:webHidden/>
              </w:rPr>
              <w:tab/>
            </w:r>
            <w:r w:rsidR="002C0737">
              <w:rPr>
                <w:rStyle w:val="Hyperlink"/>
                <w:noProof/>
                <w:rtl/>
              </w:rPr>
              <w:fldChar w:fldCharType="begin"/>
            </w:r>
            <w:r w:rsidR="002C0737">
              <w:rPr>
                <w:noProof/>
                <w:webHidden/>
              </w:rPr>
              <w:instrText xml:space="preserve"> PAGEREF _Toc100919252 \h </w:instrText>
            </w:r>
            <w:r w:rsidR="002C0737">
              <w:rPr>
                <w:rStyle w:val="Hyperlink"/>
                <w:noProof/>
                <w:rtl/>
              </w:rPr>
            </w:r>
            <w:r w:rsidR="002C0737">
              <w:rPr>
                <w:rStyle w:val="Hyperlink"/>
                <w:noProof/>
                <w:rtl/>
              </w:rPr>
              <w:fldChar w:fldCharType="separate"/>
            </w:r>
            <w:r w:rsidR="002C0737">
              <w:rPr>
                <w:noProof/>
                <w:webHidden/>
              </w:rPr>
              <w:t>44</w:t>
            </w:r>
            <w:r w:rsidR="002C0737">
              <w:rPr>
                <w:rStyle w:val="Hyperlink"/>
                <w:noProof/>
                <w:rtl/>
              </w:rPr>
              <w:fldChar w:fldCharType="end"/>
            </w:r>
          </w:hyperlink>
        </w:p>
        <w:p w14:paraId="634236C6" w14:textId="211B0EDC" w:rsidR="002C0737" w:rsidRDefault="006A5865" w:rsidP="002C0737">
          <w:pPr>
            <w:pStyle w:val="TOC3"/>
            <w:rPr>
              <w:rFonts w:eastAsiaTheme="minorEastAsia" w:cstheme="minorBidi"/>
              <w:i w:val="0"/>
              <w:noProof/>
              <w:sz w:val="22"/>
              <w:szCs w:val="22"/>
              <w:lang w:bidi="fa-IR"/>
            </w:rPr>
          </w:pPr>
          <w:hyperlink w:anchor="_Toc100919253" w:history="1">
            <w:r w:rsidR="002C0737" w:rsidRPr="000C4619">
              <w:rPr>
                <w:rStyle w:val="Hyperlink"/>
                <w:noProof/>
                <w:rtl/>
              </w:rPr>
              <w:t>گروه‌ها</w:t>
            </w:r>
            <w:r w:rsidR="002C0737" w:rsidRPr="000C4619">
              <w:rPr>
                <w:rStyle w:val="Hyperlink"/>
                <w:rFonts w:hint="cs"/>
                <w:noProof/>
                <w:rtl/>
              </w:rPr>
              <w:t>ی</w:t>
            </w:r>
            <w:r w:rsidR="002C0737" w:rsidRPr="000C4619">
              <w:rPr>
                <w:rStyle w:val="Hyperlink"/>
                <w:noProof/>
                <w:rtl/>
              </w:rPr>
              <w:t xml:space="preserve"> کار</w:t>
            </w:r>
            <w:r w:rsidR="002C0737" w:rsidRPr="000C4619">
              <w:rPr>
                <w:rStyle w:val="Hyperlink"/>
                <w:rFonts w:hint="cs"/>
                <w:noProof/>
                <w:rtl/>
              </w:rPr>
              <w:t>ی</w:t>
            </w:r>
            <w:r w:rsidR="002C0737" w:rsidRPr="000C4619">
              <w:rPr>
                <w:rStyle w:val="Hyperlink"/>
                <w:noProof/>
                <w:rtl/>
              </w:rPr>
              <w:t xml:space="preserve"> و انواع آن</w:t>
            </w:r>
            <w:r w:rsidR="002C0737">
              <w:rPr>
                <w:noProof/>
                <w:webHidden/>
              </w:rPr>
              <w:tab/>
            </w:r>
            <w:r w:rsidR="002C0737">
              <w:rPr>
                <w:rStyle w:val="Hyperlink"/>
                <w:noProof/>
                <w:rtl/>
              </w:rPr>
              <w:fldChar w:fldCharType="begin"/>
            </w:r>
            <w:r w:rsidR="002C0737">
              <w:rPr>
                <w:noProof/>
                <w:webHidden/>
              </w:rPr>
              <w:instrText xml:space="preserve"> PAGEREF _Toc100919253 \h </w:instrText>
            </w:r>
            <w:r w:rsidR="002C0737">
              <w:rPr>
                <w:rStyle w:val="Hyperlink"/>
                <w:noProof/>
                <w:rtl/>
              </w:rPr>
            </w:r>
            <w:r w:rsidR="002C0737">
              <w:rPr>
                <w:rStyle w:val="Hyperlink"/>
                <w:noProof/>
                <w:rtl/>
              </w:rPr>
              <w:fldChar w:fldCharType="separate"/>
            </w:r>
            <w:r w:rsidR="002C0737">
              <w:rPr>
                <w:noProof/>
                <w:webHidden/>
              </w:rPr>
              <w:t>44</w:t>
            </w:r>
            <w:r w:rsidR="002C0737">
              <w:rPr>
                <w:rStyle w:val="Hyperlink"/>
                <w:noProof/>
                <w:rtl/>
              </w:rPr>
              <w:fldChar w:fldCharType="end"/>
            </w:r>
          </w:hyperlink>
        </w:p>
        <w:p w14:paraId="7E3C2D35" w14:textId="50A4AEE3" w:rsidR="002C0737" w:rsidRDefault="006A5865" w:rsidP="002C0737">
          <w:pPr>
            <w:pStyle w:val="TOC1"/>
            <w:rPr>
              <w:rFonts w:eastAsiaTheme="minorEastAsia" w:cstheme="minorBidi"/>
              <w:noProof/>
              <w:szCs w:val="22"/>
              <w:lang w:bidi="fa-IR"/>
            </w:rPr>
          </w:pPr>
          <w:hyperlink w:anchor="_Toc100919254" w:history="1">
            <w:r w:rsidR="002C0737" w:rsidRPr="000C4619">
              <w:rPr>
                <w:rStyle w:val="Hyperlink"/>
                <w:noProof/>
                <w:rtl/>
              </w:rPr>
              <w:t>بخش شانزدهم</w:t>
            </w:r>
            <w:r w:rsidR="002C0737">
              <w:rPr>
                <w:noProof/>
                <w:webHidden/>
              </w:rPr>
              <w:tab/>
            </w:r>
            <w:r w:rsidR="002C0737">
              <w:rPr>
                <w:rStyle w:val="Hyperlink"/>
                <w:noProof/>
                <w:rtl/>
              </w:rPr>
              <w:fldChar w:fldCharType="begin"/>
            </w:r>
            <w:r w:rsidR="002C0737">
              <w:rPr>
                <w:noProof/>
                <w:webHidden/>
              </w:rPr>
              <w:instrText xml:space="preserve"> PAGEREF _Toc100919254 \h </w:instrText>
            </w:r>
            <w:r w:rsidR="002C0737">
              <w:rPr>
                <w:rStyle w:val="Hyperlink"/>
                <w:noProof/>
                <w:rtl/>
              </w:rPr>
            </w:r>
            <w:r w:rsidR="002C0737">
              <w:rPr>
                <w:rStyle w:val="Hyperlink"/>
                <w:noProof/>
                <w:rtl/>
              </w:rPr>
              <w:fldChar w:fldCharType="separate"/>
            </w:r>
            <w:r w:rsidR="002C0737">
              <w:rPr>
                <w:noProof/>
                <w:webHidden/>
              </w:rPr>
              <w:t>47</w:t>
            </w:r>
            <w:r w:rsidR="002C0737">
              <w:rPr>
                <w:rStyle w:val="Hyperlink"/>
                <w:noProof/>
                <w:rtl/>
              </w:rPr>
              <w:fldChar w:fldCharType="end"/>
            </w:r>
          </w:hyperlink>
        </w:p>
        <w:p w14:paraId="659F3DF1" w14:textId="2A814845" w:rsidR="002C0737" w:rsidRDefault="006A5865" w:rsidP="002C0737">
          <w:pPr>
            <w:pStyle w:val="TOC1"/>
            <w:rPr>
              <w:rFonts w:eastAsiaTheme="minorEastAsia" w:cstheme="minorBidi"/>
              <w:noProof/>
              <w:szCs w:val="22"/>
              <w:lang w:bidi="fa-IR"/>
            </w:rPr>
          </w:pPr>
          <w:hyperlink w:anchor="_Toc100919255" w:history="1">
            <w:r w:rsidR="002C0737" w:rsidRPr="000C4619">
              <w:rPr>
                <w:rStyle w:val="Hyperlink"/>
                <w:noProof/>
                <w:rtl/>
              </w:rPr>
              <w:t>بخش هفدهم</w:t>
            </w:r>
            <w:r w:rsidR="002C0737">
              <w:rPr>
                <w:noProof/>
                <w:webHidden/>
              </w:rPr>
              <w:tab/>
            </w:r>
            <w:r w:rsidR="002C0737">
              <w:rPr>
                <w:rStyle w:val="Hyperlink"/>
                <w:noProof/>
                <w:rtl/>
              </w:rPr>
              <w:fldChar w:fldCharType="begin"/>
            </w:r>
            <w:r w:rsidR="002C0737">
              <w:rPr>
                <w:noProof/>
                <w:webHidden/>
              </w:rPr>
              <w:instrText xml:space="preserve"> PAGEREF _Toc100919255 \h </w:instrText>
            </w:r>
            <w:r w:rsidR="002C0737">
              <w:rPr>
                <w:rStyle w:val="Hyperlink"/>
                <w:noProof/>
                <w:rtl/>
              </w:rPr>
            </w:r>
            <w:r w:rsidR="002C0737">
              <w:rPr>
                <w:rStyle w:val="Hyperlink"/>
                <w:noProof/>
                <w:rtl/>
              </w:rPr>
              <w:fldChar w:fldCharType="separate"/>
            </w:r>
            <w:r w:rsidR="002C0737">
              <w:rPr>
                <w:noProof/>
                <w:webHidden/>
              </w:rPr>
              <w:t>51</w:t>
            </w:r>
            <w:r w:rsidR="002C0737">
              <w:rPr>
                <w:rStyle w:val="Hyperlink"/>
                <w:noProof/>
                <w:rtl/>
              </w:rPr>
              <w:fldChar w:fldCharType="end"/>
            </w:r>
          </w:hyperlink>
        </w:p>
        <w:p w14:paraId="291831C6" w14:textId="36F39598" w:rsidR="002C0737" w:rsidRDefault="006A5865" w:rsidP="002C0737">
          <w:pPr>
            <w:pStyle w:val="TOC1"/>
            <w:rPr>
              <w:rFonts w:eastAsiaTheme="minorEastAsia" w:cstheme="minorBidi"/>
              <w:noProof/>
              <w:szCs w:val="22"/>
              <w:lang w:bidi="fa-IR"/>
            </w:rPr>
          </w:pPr>
          <w:hyperlink w:anchor="_Toc100919256" w:history="1">
            <w:r w:rsidR="002C0737" w:rsidRPr="000C4619">
              <w:rPr>
                <w:rStyle w:val="Hyperlink"/>
                <w:noProof/>
                <w:rtl/>
              </w:rPr>
              <w:t>بخش هجدهم</w:t>
            </w:r>
            <w:r w:rsidR="002C0737">
              <w:rPr>
                <w:noProof/>
                <w:webHidden/>
              </w:rPr>
              <w:tab/>
            </w:r>
            <w:r w:rsidR="002C0737">
              <w:rPr>
                <w:rStyle w:val="Hyperlink"/>
                <w:noProof/>
                <w:rtl/>
              </w:rPr>
              <w:fldChar w:fldCharType="begin"/>
            </w:r>
            <w:r w:rsidR="002C0737">
              <w:rPr>
                <w:noProof/>
                <w:webHidden/>
              </w:rPr>
              <w:instrText xml:space="preserve"> PAGEREF _Toc100919256 \h </w:instrText>
            </w:r>
            <w:r w:rsidR="002C0737">
              <w:rPr>
                <w:rStyle w:val="Hyperlink"/>
                <w:noProof/>
                <w:rtl/>
              </w:rPr>
            </w:r>
            <w:r w:rsidR="002C0737">
              <w:rPr>
                <w:rStyle w:val="Hyperlink"/>
                <w:noProof/>
                <w:rtl/>
              </w:rPr>
              <w:fldChar w:fldCharType="separate"/>
            </w:r>
            <w:r w:rsidR="002C0737">
              <w:rPr>
                <w:noProof/>
                <w:webHidden/>
              </w:rPr>
              <w:t>54</w:t>
            </w:r>
            <w:r w:rsidR="002C0737">
              <w:rPr>
                <w:rStyle w:val="Hyperlink"/>
                <w:noProof/>
                <w:rtl/>
              </w:rPr>
              <w:fldChar w:fldCharType="end"/>
            </w:r>
          </w:hyperlink>
        </w:p>
        <w:p w14:paraId="203A5000" w14:textId="3C90DD0B" w:rsidR="002C0737" w:rsidRDefault="006A5865" w:rsidP="002C0737">
          <w:pPr>
            <w:pStyle w:val="TOC3"/>
            <w:rPr>
              <w:rFonts w:eastAsiaTheme="minorEastAsia" w:cstheme="minorBidi"/>
              <w:i w:val="0"/>
              <w:noProof/>
              <w:sz w:val="22"/>
              <w:szCs w:val="22"/>
              <w:lang w:bidi="fa-IR"/>
            </w:rPr>
          </w:pPr>
          <w:hyperlink w:anchor="_Toc100919257" w:history="1">
            <w:r w:rsidR="002C0737" w:rsidRPr="000C4619">
              <w:rPr>
                <w:rStyle w:val="Hyperlink"/>
                <w:noProof/>
                <w:rtl/>
              </w:rPr>
              <w:t>ملاحظات مد</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rFonts w:hint="cs"/>
                <w:noProof/>
                <w:rtl/>
              </w:rPr>
              <w:t>ی</w:t>
            </w:r>
            <w:r w:rsidR="002C0737" w:rsidRPr="000C4619">
              <w:rPr>
                <w:rStyle w:val="Hyperlink"/>
                <w:noProof/>
                <w:rtl/>
              </w:rPr>
              <w:t xml:space="preserve"> و ساختار</w:t>
            </w:r>
            <w:r w:rsidR="002C0737" w:rsidRPr="000C4619">
              <w:rPr>
                <w:rStyle w:val="Hyperlink"/>
                <w:rFonts w:hint="cs"/>
                <w:noProof/>
                <w:rtl/>
              </w:rPr>
              <w:t>ی</w:t>
            </w:r>
            <w:r w:rsidR="002C0737" w:rsidRPr="000C4619">
              <w:rPr>
                <w:rStyle w:val="Hyperlink"/>
                <w:noProof/>
                <w:rtl/>
              </w:rPr>
              <w:t xml:space="preserve"> در مردم</w:t>
            </w:r>
            <w:r w:rsidR="002C0737" w:rsidRPr="000C4619">
              <w:rPr>
                <w:rStyle w:val="Hyperlink"/>
                <w:rFonts w:hint="cs"/>
                <w:noProof/>
                <w:rtl/>
              </w:rPr>
              <w:t>ی‌</w:t>
            </w:r>
            <w:r w:rsidR="002C0737" w:rsidRPr="000C4619">
              <w:rPr>
                <w:rStyle w:val="Hyperlink"/>
                <w:rFonts w:hint="eastAsia"/>
                <w:noProof/>
                <w:rtl/>
              </w:rPr>
              <w:t>ساز</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_Toc100919257 \h </w:instrText>
            </w:r>
            <w:r w:rsidR="002C0737">
              <w:rPr>
                <w:rStyle w:val="Hyperlink"/>
                <w:noProof/>
                <w:rtl/>
              </w:rPr>
            </w:r>
            <w:r w:rsidR="002C0737">
              <w:rPr>
                <w:rStyle w:val="Hyperlink"/>
                <w:noProof/>
                <w:rtl/>
              </w:rPr>
              <w:fldChar w:fldCharType="separate"/>
            </w:r>
            <w:r w:rsidR="002C0737">
              <w:rPr>
                <w:noProof/>
                <w:webHidden/>
              </w:rPr>
              <w:t>54</w:t>
            </w:r>
            <w:r w:rsidR="002C0737">
              <w:rPr>
                <w:rStyle w:val="Hyperlink"/>
                <w:noProof/>
                <w:rtl/>
              </w:rPr>
              <w:fldChar w:fldCharType="end"/>
            </w:r>
          </w:hyperlink>
        </w:p>
        <w:p w14:paraId="781BC605" w14:textId="2F92E50E" w:rsidR="002C0737" w:rsidRDefault="006A5865" w:rsidP="002C0737">
          <w:pPr>
            <w:pStyle w:val="TOC1"/>
            <w:rPr>
              <w:rFonts w:eastAsiaTheme="minorEastAsia" w:cstheme="minorBidi"/>
              <w:noProof/>
              <w:szCs w:val="22"/>
              <w:lang w:bidi="fa-IR"/>
            </w:rPr>
          </w:pPr>
          <w:hyperlink w:anchor="_Toc100919258" w:history="1">
            <w:r w:rsidR="002C0737" w:rsidRPr="000C4619">
              <w:rPr>
                <w:rStyle w:val="Hyperlink"/>
                <w:noProof/>
                <w:rtl/>
              </w:rPr>
              <w:t>بخش نوزدهم</w:t>
            </w:r>
            <w:r w:rsidR="002C0737">
              <w:rPr>
                <w:noProof/>
                <w:webHidden/>
              </w:rPr>
              <w:tab/>
            </w:r>
            <w:r w:rsidR="002C0737">
              <w:rPr>
                <w:rStyle w:val="Hyperlink"/>
                <w:noProof/>
                <w:rtl/>
              </w:rPr>
              <w:fldChar w:fldCharType="begin"/>
            </w:r>
            <w:r w:rsidR="002C0737">
              <w:rPr>
                <w:noProof/>
                <w:webHidden/>
              </w:rPr>
              <w:instrText xml:space="preserve"> PAGEREF _Toc100919258 \h </w:instrText>
            </w:r>
            <w:r w:rsidR="002C0737">
              <w:rPr>
                <w:rStyle w:val="Hyperlink"/>
                <w:noProof/>
                <w:rtl/>
              </w:rPr>
            </w:r>
            <w:r w:rsidR="002C0737">
              <w:rPr>
                <w:rStyle w:val="Hyperlink"/>
                <w:noProof/>
                <w:rtl/>
              </w:rPr>
              <w:fldChar w:fldCharType="separate"/>
            </w:r>
            <w:r w:rsidR="002C0737">
              <w:rPr>
                <w:noProof/>
                <w:webHidden/>
              </w:rPr>
              <w:t>57</w:t>
            </w:r>
            <w:r w:rsidR="002C0737">
              <w:rPr>
                <w:rStyle w:val="Hyperlink"/>
                <w:noProof/>
                <w:rtl/>
              </w:rPr>
              <w:fldChar w:fldCharType="end"/>
            </w:r>
          </w:hyperlink>
        </w:p>
        <w:p w14:paraId="5C88AC98" w14:textId="5F0CE089" w:rsidR="002C0737" w:rsidRDefault="006A5865" w:rsidP="002C0737">
          <w:pPr>
            <w:pStyle w:val="TOC2"/>
            <w:tabs>
              <w:tab w:val="right" w:leader="dot" w:pos="9825"/>
            </w:tabs>
            <w:rPr>
              <w:rFonts w:eastAsiaTheme="minorEastAsia" w:cstheme="minorBidi"/>
              <w:noProof/>
              <w:szCs w:val="22"/>
              <w:lang w:bidi="fa-IR"/>
            </w:rPr>
          </w:pPr>
          <w:hyperlink w:anchor="_Toc100919259" w:history="1">
            <w:r w:rsidR="002C0737" w:rsidRPr="000C4619">
              <w:rPr>
                <w:rStyle w:val="Hyperlink"/>
                <w:noProof/>
                <w:rtl/>
              </w:rPr>
              <w:t>آس</w:t>
            </w:r>
            <w:r w:rsidR="002C0737" w:rsidRPr="000C4619">
              <w:rPr>
                <w:rStyle w:val="Hyperlink"/>
                <w:rFonts w:hint="cs"/>
                <w:noProof/>
                <w:rtl/>
              </w:rPr>
              <w:t>ی</w:t>
            </w:r>
            <w:r w:rsidR="002C0737" w:rsidRPr="000C4619">
              <w:rPr>
                <w:rStyle w:val="Hyperlink"/>
                <w:rFonts w:hint="eastAsia"/>
                <w:noProof/>
                <w:rtl/>
              </w:rPr>
              <w:t>ب‌ها</w:t>
            </w:r>
            <w:r w:rsidR="002C0737" w:rsidRPr="000C4619">
              <w:rPr>
                <w:rStyle w:val="Hyperlink"/>
                <w:noProof/>
                <w:rtl/>
              </w:rPr>
              <w:t xml:space="preserve"> و هشدارها</w:t>
            </w:r>
            <w:r w:rsidR="002C0737">
              <w:rPr>
                <w:noProof/>
                <w:webHidden/>
              </w:rPr>
              <w:tab/>
            </w:r>
            <w:r w:rsidR="002C0737">
              <w:rPr>
                <w:rStyle w:val="Hyperlink"/>
                <w:noProof/>
                <w:rtl/>
              </w:rPr>
              <w:fldChar w:fldCharType="begin"/>
            </w:r>
            <w:r w:rsidR="002C0737">
              <w:rPr>
                <w:noProof/>
                <w:webHidden/>
              </w:rPr>
              <w:instrText xml:space="preserve"> PAGEREF _Toc100919259 \h </w:instrText>
            </w:r>
            <w:r w:rsidR="002C0737">
              <w:rPr>
                <w:rStyle w:val="Hyperlink"/>
                <w:noProof/>
                <w:rtl/>
              </w:rPr>
            </w:r>
            <w:r w:rsidR="002C0737">
              <w:rPr>
                <w:rStyle w:val="Hyperlink"/>
                <w:noProof/>
                <w:rtl/>
              </w:rPr>
              <w:fldChar w:fldCharType="separate"/>
            </w:r>
            <w:r w:rsidR="002C0737">
              <w:rPr>
                <w:noProof/>
                <w:webHidden/>
              </w:rPr>
              <w:t>57</w:t>
            </w:r>
            <w:r w:rsidR="002C0737">
              <w:rPr>
                <w:rStyle w:val="Hyperlink"/>
                <w:noProof/>
                <w:rtl/>
              </w:rPr>
              <w:fldChar w:fldCharType="end"/>
            </w:r>
          </w:hyperlink>
        </w:p>
        <w:p w14:paraId="025229F3" w14:textId="78646C57" w:rsidR="002C0737" w:rsidRDefault="006A5865" w:rsidP="002C0737">
          <w:pPr>
            <w:pStyle w:val="TOC3"/>
            <w:rPr>
              <w:rFonts w:eastAsiaTheme="minorEastAsia" w:cstheme="minorBidi"/>
              <w:i w:val="0"/>
              <w:noProof/>
              <w:sz w:val="22"/>
              <w:szCs w:val="22"/>
              <w:lang w:bidi="fa-IR"/>
            </w:rPr>
          </w:pPr>
          <w:hyperlink w:anchor="_Toc100919260" w:history="1">
            <w:r w:rsidR="002C0737" w:rsidRPr="000C4619">
              <w:rPr>
                <w:rStyle w:val="Hyperlink"/>
                <w:noProof/>
                <w:rtl/>
                <w:lang w:bidi="fa-IR"/>
              </w:rPr>
              <w:t>۱</w:t>
            </w:r>
            <w:r w:rsidR="002C0737" w:rsidRPr="000C4619">
              <w:rPr>
                <w:rStyle w:val="Hyperlink"/>
                <w:noProof/>
                <w:rtl/>
              </w:rPr>
              <w:t>. غفلت از خلوت و معنو</w:t>
            </w:r>
            <w:r w:rsidR="002C0737" w:rsidRPr="000C4619">
              <w:rPr>
                <w:rStyle w:val="Hyperlink"/>
                <w:rFonts w:hint="cs"/>
                <w:noProof/>
                <w:rtl/>
              </w:rPr>
              <w:t>ی</w:t>
            </w:r>
            <w:r w:rsidR="002C0737" w:rsidRPr="000C4619">
              <w:rPr>
                <w:rStyle w:val="Hyperlink"/>
                <w:rFonts w:hint="eastAsia"/>
                <w:noProof/>
                <w:rtl/>
              </w:rPr>
              <w:t>ت</w:t>
            </w:r>
            <w:r w:rsidR="002C0737">
              <w:rPr>
                <w:noProof/>
                <w:webHidden/>
              </w:rPr>
              <w:tab/>
            </w:r>
            <w:r w:rsidR="002C0737">
              <w:rPr>
                <w:rStyle w:val="Hyperlink"/>
                <w:noProof/>
                <w:rtl/>
              </w:rPr>
              <w:fldChar w:fldCharType="begin"/>
            </w:r>
            <w:r w:rsidR="002C0737">
              <w:rPr>
                <w:noProof/>
                <w:webHidden/>
              </w:rPr>
              <w:instrText xml:space="preserve"> PAGEREF _Toc100919260 \h </w:instrText>
            </w:r>
            <w:r w:rsidR="002C0737">
              <w:rPr>
                <w:rStyle w:val="Hyperlink"/>
                <w:noProof/>
                <w:rtl/>
              </w:rPr>
            </w:r>
            <w:r w:rsidR="002C0737">
              <w:rPr>
                <w:rStyle w:val="Hyperlink"/>
                <w:noProof/>
                <w:rtl/>
              </w:rPr>
              <w:fldChar w:fldCharType="separate"/>
            </w:r>
            <w:r w:rsidR="002C0737">
              <w:rPr>
                <w:noProof/>
                <w:webHidden/>
              </w:rPr>
              <w:t>57</w:t>
            </w:r>
            <w:r w:rsidR="002C0737">
              <w:rPr>
                <w:rStyle w:val="Hyperlink"/>
                <w:noProof/>
                <w:rtl/>
              </w:rPr>
              <w:fldChar w:fldCharType="end"/>
            </w:r>
          </w:hyperlink>
        </w:p>
        <w:p w14:paraId="252003E1" w14:textId="2BD16689" w:rsidR="002C0737" w:rsidRDefault="006A5865" w:rsidP="002C0737">
          <w:pPr>
            <w:pStyle w:val="TOC1"/>
            <w:rPr>
              <w:rFonts w:eastAsiaTheme="minorEastAsia" w:cstheme="minorBidi"/>
              <w:noProof/>
              <w:szCs w:val="22"/>
              <w:lang w:bidi="fa-IR"/>
            </w:rPr>
          </w:pPr>
          <w:hyperlink w:anchor="_Toc100919261" w:history="1">
            <w:r w:rsidR="002C0737" w:rsidRPr="000C4619">
              <w:rPr>
                <w:rStyle w:val="Hyperlink"/>
                <w:noProof/>
                <w:rtl/>
              </w:rPr>
              <w:t>بخش ب</w:t>
            </w:r>
            <w:r w:rsidR="002C0737" w:rsidRPr="000C4619">
              <w:rPr>
                <w:rStyle w:val="Hyperlink"/>
                <w:rFonts w:hint="cs"/>
                <w:noProof/>
                <w:rtl/>
              </w:rPr>
              <w:t>ی</w:t>
            </w:r>
            <w:r w:rsidR="002C0737" w:rsidRPr="000C4619">
              <w:rPr>
                <w:rStyle w:val="Hyperlink"/>
                <w:rFonts w:hint="eastAsia"/>
                <w:noProof/>
                <w:rtl/>
              </w:rPr>
              <w:t>ستم</w:t>
            </w:r>
            <w:r w:rsidR="002C0737">
              <w:rPr>
                <w:noProof/>
                <w:webHidden/>
              </w:rPr>
              <w:tab/>
            </w:r>
            <w:r w:rsidR="002C0737">
              <w:rPr>
                <w:rStyle w:val="Hyperlink"/>
                <w:noProof/>
                <w:rtl/>
              </w:rPr>
              <w:fldChar w:fldCharType="begin"/>
            </w:r>
            <w:r w:rsidR="002C0737">
              <w:rPr>
                <w:noProof/>
                <w:webHidden/>
              </w:rPr>
              <w:instrText xml:space="preserve"> PAGEREF _Toc100919261 \h </w:instrText>
            </w:r>
            <w:r w:rsidR="002C0737">
              <w:rPr>
                <w:rStyle w:val="Hyperlink"/>
                <w:noProof/>
                <w:rtl/>
              </w:rPr>
            </w:r>
            <w:r w:rsidR="002C0737">
              <w:rPr>
                <w:rStyle w:val="Hyperlink"/>
                <w:noProof/>
                <w:rtl/>
              </w:rPr>
              <w:fldChar w:fldCharType="separate"/>
            </w:r>
            <w:r w:rsidR="002C0737">
              <w:rPr>
                <w:noProof/>
                <w:webHidden/>
              </w:rPr>
              <w:t>59</w:t>
            </w:r>
            <w:r w:rsidR="002C0737">
              <w:rPr>
                <w:rStyle w:val="Hyperlink"/>
                <w:noProof/>
                <w:rtl/>
              </w:rPr>
              <w:fldChar w:fldCharType="end"/>
            </w:r>
          </w:hyperlink>
        </w:p>
        <w:p w14:paraId="584195D9" w14:textId="4C35F64E" w:rsidR="002C0737" w:rsidRDefault="006A5865" w:rsidP="002C0737">
          <w:pPr>
            <w:pStyle w:val="TOC3"/>
            <w:rPr>
              <w:rFonts w:eastAsiaTheme="minorEastAsia" w:cstheme="minorBidi"/>
              <w:i w:val="0"/>
              <w:noProof/>
              <w:sz w:val="22"/>
              <w:szCs w:val="22"/>
              <w:lang w:bidi="fa-IR"/>
            </w:rPr>
          </w:pPr>
          <w:hyperlink w:anchor="_Toc100919262" w:history="1">
            <w:r w:rsidR="002C0737" w:rsidRPr="000C4619">
              <w:rPr>
                <w:rStyle w:val="Hyperlink"/>
                <w:noProof/>
                <w:rtl/>
                <w:lang w:bidi="fa-IR"/>
              </w:rPr>
              <w:t>۲</w:t>
            </w:r>
            <w:r w:rsidR="002C0737" w:rsidRPr="000C4619">
              <w:rPr>
                <w:rStyle w:val="Hyperlink"/>
                <w:noProof/>
                <w:rtl/>
              </w:rPr>
              <w:t>. کار اجرا</w:t>
            </w:r>
            <w:r w:rsidR="002C0737" w:rsidRPr="000C4619">
              <w:rPr>
                <w:rStyle w:val="Hyperlink"/>
                <w:rFonts w:hint="cs"/>
                <w:noProof/>
                <w:rtl/>
              </w:rPr>
              <w:t>یی</w:t>
            </w:r>
            <w:r w:rsidR="002C0737" w:rsidRPr="000C4619">
              <w:rPr>
                <w:rStyle w:val="Hyperlink"/>
                <w:noProof/>
                <w:rtl/>
              </w:rPr>
              <w:t xml:space="preserve"> محض</w:t>
            </w:r>
            <w:r w:rsidR="002C0737">
              <w:rPr>
                <w:noProof/>
                <w:webHidden/>
              </w:rPr>
              <w:tab/>
            </w:r>
            <w:r w:rsidR="002C0737">
              <w:rPr>
                <w:rStyle w:val="Hyperlink"/>
                <w:noProof/>
                <w:rtl/>
              </w:rPr>
              <w:fldChar w:fldCharType="begin"/>
            </w:r>
            <w:r w:rsidR="002C0737">
              <w:rPr>
                <w:noProof/>
                <w:webHidden/>
              </w:rPr>
              <w:instrText xml:space="preserve"> PAGEREF _Toc100919262 \h </w:instrText>
            </w:r>
            <w:r w:rsidR="002C0737">
              <w:rPr>
                <w:rStyle w:val="Hyperlink"/>
                <w:noProof/>
                <w:rtl/>
              </w:rPr>
            </w:r>
            <w:r w:rsidR="002C0737">
              <w:rPr>
                <w:rStyle w:val="Hyperlink"/>
                <w:noProof/>
                <w:rtl/>
              </w:rPr>
              <w:fldChar w:fldCharType="separate"/>
            </w:r>
            <w:r w:rsidR="002C0737">
              <w:rPr>
                <w:noProof/>
                <w:webHidden/>
              </w:rPr>
              <w:t>59</w:t>
            </w:r>
            <w:r w:rsidR="002C0737">
              <w:rPr>
                <w:rStyle w:val="Hyperlink"/>
                <w:noProof/>
                <w:rtl/>
              </w:rPr>
              <w:fldChar w:fldCharType="end"/>
            </w:r>
          </w:hyperlink>
        </w:p>
        <w:p w14:paraId="671E7EC5" w14:textId="22F3A553" w:rsidR="002C0737" w:rsidRDefault="006A5865" w:rsidP="002C0737">
          <w:pPr>
            <w:pStyle w:val="TOC3"/>
            <w:rPr>
              <w:rFonts w:eastAsiaTheme="minorEastAsia" w:cstheme="minorBidi"/>
              <w:i w:val="0"/>
              <w:noProof/>
              <w:sz w:val="22"/>
              <w:szCs w:val="22"/>
              <w:lang w:bidi="fa-IR"/>
            </w:rPr>
          </w:pPr>
          <w:hyperlink w:anchor="_Toc100919263" w:history="1">
            <w:r w:rsidR="002C0737" w:rsidRPr="000C4619">
              <w:rPr>
                <w:rStyle w:val="Hyperlink"/>
                <w:noProof/>
                <w:rtl/>
                <w:lang w:bidi="fa-IR"/>
              </w:rPr>
              <w:t>۳</w:t>
            </w:r>
            <w:r w:rsidR="002C0737" w:rsidRPr="000C4619">
              <w:rPr>
                <w:rStyle w:val="Hyperlink"/>
                <w:noProof/>
                <w:rtl/>
              </w:rPr>
              <w:t>. برنامه‌ر</w:t>
            </w:r>
            <w:r w:rsidR="002C0737" w:rsidRPr="000C4619">
              <w:rPr>
                <w:rStyle w:val="Hyperlink"/>
                <w:rFonts w:hint="cs"/>
                <w:noProof/>
                <w:rtl/>
              </w:rPr>
              <w:t>ی</w:t>
            </w:r>
            <w:r w:rsidR="002C0737" w:rsidRPr="000C4619">
              <w:rPr>
                <w:rStyle w:val="Hyperlink"/>
                <w:rFonts w:hint="eastAsia"/>
                <w:noProof/>
                <w:rtl/>
              </w:rPr>
              <w:t>ز</w:t>
            </w:r>
            <w:r w:rsidR="002C0737" w:rsidRPr="000C4619">
              <w:rPr>
                <w:rStyle w:val="Hyperlink"/>
                <w:rFonts w:hint="cs"/>
                <w:noProof/>
                <w:rtl/>
              </w:rPr>
              <w:t>ی</w:t>
            </w:r>
            <w:r w:rsidR="002C0737" w:rsidRPr="000C4619">
              <w:rPr>
                <w:rStyle w:val="Hyperlink"/>
                <w:noProof/>
                <w:rtl/>
              </w:rPr>
              <w:t xml:space="preserve"> محض</w:t>
            </w:r>
            <w:r w:rsidR="002C0737">
              <w:rPr>
                <w:noProof/>
                <w:webHidden/>
              </w:rPr>
              <w:tab/>
            </w:r>
            <w:r w:rsidR="002C0737">
              <w:rPr>
                <w:rStyle w:val="Hyperlink"/>
                <w:noProof/>
                <w:rtl/>
              </w:rPr>
              <w:fldChar w:fldCharType="begin"/>
            </w:r>
            <w:r w:rsidR="002C0737">
              <w:rPr>
                <w:noProof/>
                <w:webHidden/>
              </w:rPr>
              <w:instrText xml:space="preserve"> PAGEREF _Toc100919263 \h </w:instrText>
            </w:r>
            <w:r w:rsidR="002C0737">
              <w:rPr>
                <w:rStyle w:val="Hyperlink"/>
                <w:noProof/>
                <w:rtl/>
              </w:rPr>
            </w:r>
            <w:r w:rsidR="002C0737">
              <w:rPr>
                <w:rStyle w:val="Hyperlink"/>
                <w:noProof/>
                <w:rtl/>
              </w:rPr>
              <w:fldChar w:fldCharType="separate"/>
            </w:r>
            <w:r w:rsidR="002C0737">
              <w:rPr>
                <w:noProof/>
                <w:webHidden/>
              </w:rPr>
              <w:t>60</w:t>
            </w:r>
            <w:r w:rsidR="002C0737">
              <w:rPr>
                <w:rStyle w:val="Hyperlink"/>
                <w:noProof/>
                <w:rtl/>
              </w:rPr>
              <w:fldChar w:fldCharType="end"/>
            </w:r>
          </w:hyperlink>
        </w:p>
        <w:p w14:paraId="17F23CB6" w14:textId="6341F34D" w:rsidR="002C0737" w:rsidRDefault="006A5865" w:rsidP="002C0737">
          <w:pPr>
            <w:pStyle w:val="TOC3"/>
            <w:rPr>
              <w:rFonts w:eastAsiaTheme="minorEastAsia" w:cstheme="minorBidi"/>
              <w:i w:val="0"/>
              <w:noProof/>
              <w:sz w:val="22"/>
              <w:szCs w:val="22"/>
              <w:lang w:bidi="fa-IR"/>
            </w:rPr>
          </w:pPr>
          <w:hyperlink w:anchor="_Toc100919264" w:history="1">
            <w:r w:rsidR="002C0737" w:rsidRPr="000C4619">
              <w:rPr>
                <w:rStyle w:val="Hyperlink"/>
                <w:noProof/>
                <w:rtl/>
                <w:lang w:bidi="fa-IR"/>
              </w:rPr>
              <w:t>۴</w:t>
            </w:r>
            <w:r w:rsidR="002C0737" w:rsidRPr="000C4619">
              <w:rPr>
                <w:rStyle w:val="Hyperlink"/>
                <w:noProof/>
                <w:rtl/>
              </w:rPr>
              <w:t>. حضور فرد</w:t>
            </w:r>
            <w:r w:rsidR="002C0737" w:rsidRPr="000C4619">
              <w:rPr>
                <w:rStyle w:val="Hyperlink"/>
                <w:rFonts w:hint="cs"/>
                <w:noProof/>
                <w:rtl/>
              </w:rPr>
              <w:t>ی</w:t>
            </w:r>
            <w:r w:rsidR="002C0737" w:rsidRPr="000C4619">
              <w:rPr>
                <w:rStyle w:val="Hyperlink"/>
                <w:noProof/>
                <w:rtl/>
              </w:rPr>
              <w:t xml:space="preserve"> در فعال</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اجتماع</w:t>
            </w:r>
            <w:r w:rsidR="002C0737" w:rsidRPr="000C4619">
              <w:rPr>
                <w:rStyle w:val="Hyperlink"/>
                <w:rFonts w:hint="cs"/>
                <w:noProof/>
                <w:rtl/>
              </w:rPr>
              <w:t>ی</w:t>
            </w:r>
            <w:r w:rsidR="002C0737">
              <w:rPr>
                <w:noProof/>
                <w:webHidden/>
              </w:rPr>
              <w:tab/>
            </w:r>
            <w:r w:rsidR="002C0737">
              <w:rPr>
                <w:rStyle w:val="Hyperlink"/>
                <w:noProof/>
                <w:rtl/>
              </w:rPr>
              <w:fldChar w:fldCharType="begin"/>
            </w:r>
            <w:r w:rsidR="002C0737">
              <w:rPr>
                <w:noProof/>
                <w:webHidden/>
              </w:rPr>
              <w:instrText xml:space="preserve"> PAGEREF _Toc100919264 \h </w:instrText>
            </w:r>
            <w:r w:rsidR="002C0737">
              <w:rPr>
                <w:rStyle w:val="Hyperlink"/>
                <w:noProof/>
                <w:rtl/>
              </w:rPr>
            </w:r>
            <w:r w:rsidR="002C0737">
              <w:rPr>
                <w:rStyle w:val="Hyperlink"/>
                <w:noProof/>
                <w:rtl/>
              </w:rPr>
              <w:fldChar w:fldCharType="separate"/>
            </w:r>
            <w:r w:rsidR="002C0737">
              <w:rPr>
                <w:noProof/>
                <w:webHidden/>
              </w:rPr>
              <w:t>60</w:t>
            </w:r>
            <w:r w:rsidR="002C0737">
              <w:rPr>
                <w:rStyle w:val="Hyperlink"/>
                <w:noProof/>
                <w:rtl/>
              </w:rPr>
              <w:fldChar w:fldCharType="end"/>
            </w:r>
          </w:hyperlink>
        </w:p>
        <w:p w14:paraId="430FD03C" w14:textId="45EF8763" w:rsidR="002C0737" w:rsidRDefault="006A5865" w:rsidP="002C0737">
          <w:pPr>
            <w:pStyle w:val="TOC1"/>
            <w:rPr>
              <w:rFonts w:eastAsiaTheme="minorEastAsia" w:cstheme="minorBidi"/>
              <w:noProof/>
              <w:szCs w:val="22"/>
              <w:lang w:bidi="fa-IR"/>
            </w:rPr>
          </w:pPr>
          <w:hyperlink w:anchor="_Toc100919265" w:history="1">
            <w:r w:rsidR="002C0737" w:rsidRPr="000C4619">
              <w:rPr>
                <w:rStyle w:val="Hyperlink"/>
                <w:noProof/>
                <w:rtl/>
              </w:rPr>
              <w:t>بخش ب</w:t>
            </w:r>
            <w:r w:rsidR="002C0737" w:rsidRPr="000C4619">
              <w:rPr>
                <w:rStyle w:val="Hyperlink"/>
                <w:rFonts w:hint="cs"/>
                <w:noProof/>
                <w:rtl/>
              </w:rPr>
              <w:t>ی</w:t>
            </w:r>
            <w:r w:rsidR="002C0737" w:rsidRPr="000C4619">
              <w:rPr>
                <w:rStyle w:val="Hyperlink"/>
                <w:rFonts w:hint="eastAsia"/>
                <w:noProof/>
                <w:rtl/>
              </w:rPr>
              <w:t>ستم</w:t>
            </w:r>
            <w:r w:rsidR="002C0737">
              <w:rPr>
                <w:noProof/>
                <w:webHidden/>
              </w:rPr>
              <w:tab/>
            </w:r>
            <w:r w:rsidR="002C0737">
              <w:rPr>
                <w:rStyle w:val="Hyperlink"/>
                <w:noProof/>
                <w:rtl/>
              </w:rPr>
              <w:fldChar w:fldCharType="begin"/>
            </w:r>
            <w:r w:rsidR="002C0737">
              <w:rPr>
                <w:noProof/>
                <w:webHidden/>
              </w:rPr>
              <w:instrText xml:space="preserve"> PAGEREF _Toc100919265 \h </w:instrText>
            </w:r>
            <w:r w:rsidR="002C0737">
              <w:rPr>
                <w:rStyle w:val="Hyperlink"/>
                <w:noProof/>
                <w:rtl/>
              </w:rPr>
            </w:r>
            <w:r w:rsidR="002C0737">
              <w:rPr>
                <w:rStyle w:val="Hyperlink"/>
                <w:noProof/>
                <w:rtl/>
              </w:rPr>
              <w:fldChar w:fldCharType="separate"/>
            </w:r>
            <w:r w:rsidR="002C0737">
              <w:rPr>
                <w:noProof/>
                <w:webHidden/>
              </w:rPr>
              <w:t>61</w:t>
            </w:r>
            <w:r w:rsidR="002C0737">
              <w:rPr>
                <w:rStyle w:val="Hyperlink"/>
                <w:noProof/>
                <w:rtl/>
              </w:rPr>
              <w:fldChar w:fldCharType="end"/>
            </w:r>
          </w:hyperlink>
        </w:p>
        <w:p w14:paraId="50B45787" w14:textId="685C28C8" w:rsidR="002C0737" w:rsidRDefault="006A5865" w:rsidP="002C0737">
          <w:pPr>
            <w:pStyle w:val="TOC3"/>
            <w:rPr>
              <w:rFonts w:eastAsiaTheme="minorEastAsia" w:cstheme="minorBidi"/>
              <w:i w:val="0"/>
              <w:noProof/>
              <w:sz w:val="22"/>
              <w:szCs w:val="22"/>
              <w:lang w:bidi="fa-IR"/>
            </w:rPr>
          </w:pPr>
          <w:hyperlink w:anchor="_Toc100919266" w:history="1">
            <w:r w:rsidR="002C0737" w:rsidRPr="000C4619">
              <w:rPr>
                <w:rStyle w:val="Hyperlink"/>
                <w:noProof/>
                <w:rtl/>
                <w:lang w:bidi="fa-IR"/>
              </w:rPr>
              <w:t>۵</w:t>
            </w:r>
            <w:r w:rsidR="002C0737" w:rsidRPr="000C4619">
              <w:rPr>
                <w:rStyle w:val="Hyperlink"/>
                <w:noProof/>
                <w:rtl/>
              </w:rPr>
              <w:t xml:space="preserve">. نداشتن راهبر و غرور </w:t>
            </w:r>
            <w:r w:rsidR="002C0737" w:rsidRPr="000C4619">
              <w:rPr>
                <w:rStyle w:val="Hyperlink"/>
                <w:rFonts w:hint="cs"/>
                <w:noProof/>
                <w:rtl/>
              </w:rPr>
              <w:t>ی</w:t>
            </w:r>
            <w:r w:rsidR="002C0737" w:rsidRPr="000C4619">
              <w:rPr>
                <w:rStyle w:val="Hyperlink"/>
                <w:rFonts w:hint="eastAsia"/>
                <w:noProof/>
                <w:rtl/>
              </w:rPr>
              <w:t>ا</w:t>
            </w:r>
            <w:r w:rsidR="002C0737" w:rsidRPr="000C4619">
              <w:rPr>
                <w:rStyle w:val="Hyperlink"/>
                <w:noProof/>
                <w:rtl/>
              </w:rPr>
              <w:t xml:space="preserve"> اشتباه</w:t>
            </w:r>
            <w:r w:rsidR="002C0737">
              <w:rPr>
                <w:noProof/>
                <w:webHidden/>
              </w:rPr>
              <w:tab/>
            </w:r>
            <w:r w:rsidR="002C0737">
              <w:rPr>
                <w:rStyle w:val="Hyperlink"/>
                <w:noProof/>
                <w:rtl/>
              </w:rPr>
              <w:fldChar w:fldCharType="begin"/>
            </w:r>
            <w:r w:rsidR="002C0737">
              <w:rPr>
                <w:noProof/>
                <w:webHidden/>
              </w:rPr>
              <w:instrText xml:space="preserve"> PAGEREF _Toc100919266 \h </w:instrText>
            </w:r>
            <w:r w:rsidR="002C0737">
              <w:rPr>
                <w:rStyle w:val="Hyperlink"/>
                <w:noProof/>
                <w:rtl/>
              </w:rPr>
            </w:r>
            <w:r w:rsidR="002C0737">
              <w:rPr>
                <w:rStyle w:val="Hyperlink"/>
                <w:noProof/>
                <w:rtl/>
              </w:rPr>
              <w:fldChar w:fldCharType="separate"/>
            </w:r>
            <w:r w:rsidR="002C0737">
              <w:rPr>
                <w:noProof/>
                <w:webHidden/>
              </w:rPr>
              <w:t>62</w:t>
            </w:r>
            <w:r w:rsidR="002C0737">
              <w:rPr>
                <w:rStyle w:val="Hyperlink"/>
                <w:noProof/>
                <w:rtl/>
              </w:rPr>
              <w:fldChar w:fldCharType="end"/>
            </w:r>
          </w:hyperlink>
        </w:p>
        <w:p w14:paraId="318EA5B1" w14:textId="137FA2DF" w:rsidR="002C0737" w:rsidRDefault="006A5865" w:rsidP="002C0737">
          <w:pPr>
            <w:pStyle w:val="TOC3"/>
            <w:rPr>
              <w:rFonts w:eastAsiaTheme="minorEastAsia" w:cstheme="minorBidi"/>
              <w:i w:val="0"/>
              <w:noProof/>
              <w:sz w:val="22"/>
              <w:szCs w:val="22"/>
              <w:lang w:bidi="fa-IR"/>
            </w:rPr>
          </w:pPr>
          <w:hyperlink w:anchor="_Toc100919267" w:history="1">
            <w:r w:rsidR="002C0737" w:rsidRPr="000C4619">
              <w:rPr>
                <w:rStyle w:val="Hyperlink"/>
                <w:noProof/>
                <w:rtl/>
                <w:lang w:bidi="fa-IR"/>
              </w:rPr>
              <w:t>۶</w:t>
            </w:r>
            <w:r w:rsidR="002C0737" w:rsidRPr="000C4619">
              <w:rPr>
                <w:rStyle w:val="Hyperlink"/>
                <w:noProof/>
                <w:rtl/>
              </w:rPr>
              <w:t>. ناسازگار</w:t>
            </w:r>
            <w:r w:rsidR="002C0737" w:rsidRPr="000C4619">
              <w:rPr>
                <w:rStyle w:val="Hyperlink"/>
                <w:rFonts w:hint="cs"/>
                <w:noProof/>
                <w:rtl/>
              </w:rPr>
              <w:t>ی</w:t>
            </w:r>
            <w:r w:rsidR="002C0737" w:rsidRPr="000C4619">
              <w:rPr>
                <w:rStyle w:val="Hyperlink"/>
                <w:noProof/>
                <w:rtl/>
              </w:rPr>
              <w:t xml:space="preserve"> با مد</w:t>
            </w:r>
            <w:r w:rsidR="002C0737" w:rsidRPr="000C4619">
              <w:rPr>
                <w:rStyle w:val="Hyperlink"/>
                <w:rFonts w:hint="cs"/>
                <w:noProof/>
                <w:rtl/>
              </w:rPr>
              <w:t>ی</w:t>
            </w:r>
            <w:r w:rsidR="002C0737" w:rsidRPr="000C4619">
              <w:rPr>
                <w:rStyle w:val="Hyperlink"/>
                <w:rFonts w:hint="eastAsia"/>
                <w:noProof/>
                <w:rtl/>
              </w:rPr>
              <w:t>ر</w:t>
            </w:r>
            <w:r w:rsidR="002C0737" w:rsidRPr="000C4619">
              <w:rPr>
                <w:rStyle w:val="Hyperlink"/>
                <w:rFonts w:hint="cs"/>
                <w:noProof/>
                <w:rtl/>
              </w:rPr>
              <w:t>ی</w:t>
            </w:r>
            <w:r w:rsidR="002C0737" w:rsidRPr="000C4619">
              <w:rPr>
                <w:rStyle w:val="Hyperlink"/>
                <w:rFonts w:hint="eastAsia"/>
                <w:noProof/>
                <w:rtl/>
              </w:rPr>
              <w:t>ت</w:t>
            </w:r>
            <w:r w:rsidR="002C0737">
              <w:rPr>
                <w:noProof/>
                <w:webHidden/>
              </w:rPr>
              <w:tab/>
            </w:r>
            <w:r w:rsidR="002C0737">
              <w:rPr>
                <w:rStyle w:val="Hyperlink"/>
                <w:noProof/>
                <w:rtl/>
              </w:rPr>
              <w:fldChar w:fldCharType="begin"/>
            </w:r>
            <w:r w:rsidR="002C0737">
              <w:rPr>
                <w:noProof/>
                <w:webHidden/>
              </w:rPr>
              <w:instrText xml:space="preserve"> PAGEREF _Toc100919267 \h </w:instrText>
            </w:r>
            <w:r w:rsidR="002C0737">
              <w:rPr>
                <w:rStyle w:val="Hyperlink"/>
                <w:noProof/>
                <w:rtl/>
              </w:rPr>
            </w:r>
            <w:r w:rsidR="002C0737">
              <w:rPr>
                <w:rStyle w:val="Hyperlink"/>
                <w:noProof/>
                <w:rtl/>
              </w:rPr>
              <w:fldChar w:fldCharType="separate"/>
            </w:r>
            <w:r w:rsidR="002C0737">
              <w:rPr>
                <w:noProof/>
                <w:webHidden/>
              </w:rPr>
              <w:t>63</w:t>
            </w:r>
            <w:r w:rsidR="002C0737">
              <w:rPr>
                <w:rStyle w:val="Hyperlink"/>
                <w:noProof/>
                <w:rtl/>
              </w:rPr>
              <w:fldChar w:fldCharType="end"/>
            </w:r>
          </w:hyperlink>
        </w:p>
        <w:p w14:paraId="4877545D" w14:textId="513B4BC5" w:rsidR="002C0737" w:rsidRDefault="006A5865" w:rsidP="002C0737">
          <w:pPr>
            <w:pStyle w:val="TOC1"/>
            <w:rPr>
              <w:rFonts w:eastAsiaTheme="minorEastAsia" w:cstheme="minorBidi"/>
              <w:noProof/>
              <w:szCs w:val="22"/>
              <w:lang w:bidi="fa-IR"/>
            </w:rPr>
          </w:pPr>
          <w:hyperlink w:anchor="_Toc100919268" w:history="1">
            <w:r w:rsidR="002C0737" w:rsidRPr="000C4619">
              <w:rPr>
                <w:rStyle w:val="Hyperlink"/>
                <w:noProof/>
                <w:rtl/>
              </w:rPr>
              <w:t>بخش ب</w:t>
            </w:r>
            <w:r w:rsidR="002C0737" w:rsidRPr="000C4619">
              <w:rPr>
                <w:rStyle w:val="Hyperlink"/>
                <w:rFonts w:hint="cs"/>
                <w:noProof/>
                <w:rtl/>
              </w:rPr>
              <w:t>ی</w:t>
            </w:r>
            <w:r w:rsidR="002C0737" w:rsidRPr="000C4619">
              <w:rPr>
                <w:rStyle w:val="Hyperlink"/>
                <w:rFonts w:hint="eastAsia"/>
                <w:noProof/>
                <w:rtl/>
              </w:rPr>
              <w:t>ست</w:t>
            </w:r>
            <w:r w:rsidR="002C0737" w:rsidRPr="000C4619">
              <w:rPr>
                <w:rStyle w:val="Hyperlink"/>
                <w:noProof/>
                <w:rtl/>
              </w:rPr>
              <w:t xml:space="preserve"> و </w:t>
            </w:r>
            <w:r w:rsidR="002C0737" w:rsidRPr="000C4619">
              <w:rPr>
                <w:rStyle w:val="Hyperlink"/>
                <w:rFonts w:hint="cs"/>
                <w:noProof/>
                <w:rtl/>
              </w:rPr>
              <w:t>ی</w:t>
            </w:r>
            <w:r w:rsidR="002C0737" w:rsidRPr="000C4619">
              <w:rPr>
                <w:rStyle w:val="Hyperlink"/>
                <w:rFonts w:hint="eastAsia"/>
                <w:noProof/>
                <w:rtl/>
              </w:rPr>
              <w:t>کم</w:t>
            </w:r>
            <w:r w:rsidR="002C0737">
              <w:rPr>
                <w:noProof/>
                <w:webHidden/>
              </w:rPr>
              <w:tab/>
            </w:r>
            <w:r w:rsidR="002C0737">
              <w:rPr>
                <w:rStyle w:val="Hyperlink"/>
                <w:noProof/>
                <w:rtl/>
              </w:rPr>
              <w:fldChar w:fldCharType="begin"/>
            </w:r>
            <w:r w:rsidR="002C0737">
              <w:rPr>
                <w:noProof/>
                <w:webHidden/>
              </w:rPr>
              <w:instrText xml:space="preserve"> PAGEREF _Toc100919268 \h </w:instrText>
            </w:r>
            <w:r w:rsidR="002C0737">
              <w:rPr>
                <w:rStyle w:val="Hyperlink"/>
                <w:noProof/>
                <w:rtl/>
              </w:rPr>
            </w:r>
            <w:r w:rsidR="002C0737">
              <w:rPr>
                <w:rStyle w:val="Hyperlink"/>
                <w:noProof/>
                <w:rtl/>
              </w:rPr>
              <w:fldChar w:fldCharType="separate"/>
            </w:r>
            <w:r w:rsidR="002C0737">
              <w:rPr>
                <w:noProof/>
                <w:webHidden/>
              </w:rPr>
              <w:t>64</w:t>
            </w:r>
            <w:r w:rsidR="002C0737">
              <w:rPr>
                <w:rStyle w:val="Hyperlink"/>
                <w:noProof/>
                <w:rtl/>
              </w:rPr>
              <w:fldChar w:fldCharType="end"/>
            </w:r>
          </w:hyperlink>
        </w:p>
        <w:p w14:paraId="24EC3E31" w14:textId="20696ED4" w:rsidR="002C0737" w:rsidRDefault="006A5865" w:rsidP="002C0737">
          <w:pPr>
            <w:pStyle w:val="TOC3"/>
            <w:rPr>
              <w:rFonts w:eastAsiaTheme="minorEastAsia" w:cstheme="minorBidi"/>
              <w:i w:val="0"/>
              <w:noProof/>
              <w:sz w:val="22"/>
              <w:szCs w:val="22"/>
              <w:lang w:bidi="fa-IR"/>
            </w:rPr>
          </w:pPr>
          <w:hyperlink w:anchor="_Toc100919269" w:history="1">
            <w:r w:rsidR="002C0737" w:rsidRPr="000C4619">
              <w:rPr>
                <w:rStyle w:val="Hyperlink"/>
                <w:noProof/>
                <w:rtl/>
                <w:lang w:bidi="fa-IR"/>
              </w:rPr>
              <w:t>۷</w:t>
            </w:r>
            <w:r w:rsidR="002C0737" w:rsidRPr="000C4619">
              <w:rPr>
                <w:rStyle w:val="Hyperlink"/>
                <w:noProof/>
                <w:rtl/>
              </w:rPr>
              <w:t>. ب</w:t>
            </w:r>
            <w:r w:rsidR="002C0737" w:rsidRPr="000C4619">
              <w:rPr>
                <w:rStyle w:val="Hyperlink"/>
                <w:rFonts w:hint="cs"/>
                <w:noProof/>
                <w:rtl/>
              </w:rPr>
              <w:t>ی‌</w:t>
            </w:r>
            <w:r w:rsidR="002C0737" w:rsidRPr="000C4619">
              <w:rPr>
                <w:rStyle w:val="Hyperlink"/>
                <w:rFonts w:hint="eastAsia"/>
                <w:noProof/>
                <w:rtl/>
              </w:rPr>
              <w:t>توجه</w:t>
            </w:r>
            <w:r w:rsidR="002C0737" w:rsidRPr="000C4619">
              <w:rPr>
                <w:rStyle w:val="Hyperlink"/>
                <w:rFonts w:hint="cs"/>
                <w:noProof/>
                <w:rtl/>
              </w:rPr>
              <w:t>ی</w:t>
            </w:r>
            <w:r w:rsidR="002C0737" w:rsidRPr="000C4619">
              <w:rPr>
                <w:rStyle w:val="Hyperlink"/>
                <w:noProof/>
                <w:rtl/>
              </w:rPr>
              <w:t xml:space="preserve"> به وظ</w:t>
            </w:r>
            <w:r w:rsidR="002C0737" w:rsidRPr="000C4619">
              <w:rPr>
                <w:rStyle w:val="Hyperlink"/>
                <w:rFonts w:hint="cs"/>
                <w:noProof/>
                <w:rtl/>
              </w:rPr>
              <w:t>ی</w:t>
            </w:r>
            <w:r w:rsidR="002C0737" w:rsidRPr="000C4619">
              <w:rPr>
                <w:rStyle w:val="Hyperlink"/>
                <w:rFonts w:hint="eastAsia"/>
                <w:noProof/>
                <w:rtl/>
              </w:rPr>
              <w:t>فه</w:t>
            </w:r>
            <w:r w:rsidR="002C0737" w:rsidRPr="000C4619">
              <w:rPr>
                <w:rStyle w:val="Hyperlink"/>
                <w:noProof/>
                <w:rtl/>
              </w:rPr>
              <w:t xml:space="preserve"> اصل</w:t>
            </w:r>
            <w:r w:rsidR="002C0737" w:rsidRPr="000C4619">
              <w:rPr>
                <w:rStyle w:val="Hyperlink"/>
                <w:rFonts w:hint="cs"/>
                <w:noProof/>
                <w:rtl/>
              </w:rPr>
              <w:t>ی</w:t>
            </w:r>
            <w:r w:rsidR="002C0737" w:rsidRPr="000C4619">
              <w:rPr>
                <w:rStyle w:val="Hyperlink"/>
                <w:noProof/>
                <w:rtl/>
              </w:rPr>
              <w:t xml:space="preserve"> طلبگ</w:t>
            </w:r>
            <w:r w:rsidR="002C0737" w:rsidRPr="000C4619">
              <w:rPr>
                <w:rStyle w:val="Hyperlink"/>
                <w:rFonts w:hint="cs"/>
                <w:noProof/>
                <w:rtl/>
              </w:rPr>
              <w:t>ی</w:t>
            </w:r>
            <w:r w:rsidR="002C0737" w:rsidRPr="000C4619">
              <w:rPr>
                <w:rStyle w:val="Hyperlink"/>
                <w:noProof/>
                <w:rtl/>
              </w:rPr>
              <w:t xml:space="preserve"> در دوران تحص</w:t>
            </w:r>
            <w:r w:rsidR="002C0737" w:rsidRPr="000C4619">
              <w:rPr>
                <w:rStyle w:val="Hyperlink"/>
                <w:rFonts w:hint="cs"/>
                <w:noProof/>
                <w:rtl/>
              </w:rPr>
              <w:t>ی</w:t>
            </w:r>
            <w:r w:rsidR="002C0737" w:rsidRPr="000C4619">
              <w:rPr>
                <w:rStyle w:val="Hyperlink"/>
                <w:rFonts w:hint="eastAsia"/>
                <w:noProof/>
                <w:rtl/>
              </w:rPr>
              <w:t>ل</w:t>
            </w:r>
            <w:r w:rsidR="002C0737">
              <w:rPr>
                <w:noProof/>
                <w:webHidden/>
              </w:rPr>
              <w:tab/>
            </w:r>
            <w:r w:rsidR="002C0737">
              <w:rPr>
                <w:rStyle w:val="Hyperlink"/>
                <w:noProof/>
                <w:rtl/>
              </w:rPr>
              <w:fldChar w:fldCharType="begin"/>
            </w:r>
            <w:r w:rsidR="002C0737">
              <w:rPr>
                <w:noProof/>
                <w:webHidden/>
              </w:rPr>
              <w:instrText xml:space="preserve"> PAGEREF _Toc100919269 \h </w:instrText>
            </w:r>
            <w:r w:rsidR="002C0737">
              <w:rPr>
                <w:rStyle w:val="Hyperlink"/>
                <w:noProof/>
                <w:rtl/>
              </w:rPr>
            </w:r>
            <w:r w:rsidR="002C0737">
              <w:rPr>
                <w:rStyle w:val="Hyperlink"/>
                <w:noProof/>
                <w:rtl/>
              </w:rPr>
              <w:fldChar w:fldCharType="separate"/>
            </w:r>
            <w:r w:rsidR="002C0737">
              <w:rPr>
                <w:noProof/>
                <w:webHidden/>
              </w:rPr>
              <w:t>64</w:t>
            </w:r>
            <w:r w:rsidR="002C0737">
              <w:rPr>
                <w:rStyle w:val="Hyperlink"/>
                <w:noProof/>
                <w:rtl/>
              </w:rPr>
              <w:fldChar w:fldCharType="end"/>
            </w:r>
          </w:hyperlink>
        </w:p>
        <w:p w14:paraId="161A9F71" w14:textId="3836EC87" w:rsidR="002C0737" w:rsidRDefault="006A5865" w:rsidP="002C0737">
          <w:pPr>
            <w:pStyle w:val="TOC3"/>
            <w:rPr>
              <w:rFonts w:eastAsiaTheme="minorEastAsia" w:cstheme="minorBidi"/>
              <w:i w:val="0"/>
              <w:noProof/>
              <w:sz w:val="22"/>
              <w:szCs w:val="22"/>
              <w:lang w:bidi="fa-IR"/>
            </w:rPr>
          </w:pPr>
          <w:hyperlink w:anchor="_Toc100919270" w:history="1">
            <w:r w:rsidR="002C0737" w:rsidRPr="000C4619">
              <w:rPr>
                <w:rStyle w:val="Hyperlink"/>
                <w:noProof/>
                <w:rtl/>
                <w:lang w:bidi="fa-IR"/>
              </w:rPr>
              <w:t>۸</w:t>
            </w:r>
            <w:r w:rsidR="002C0737" w:rsidRPr="000C4619">
              <w:rPr>
                <w:rStyle w:val="Hyperlink"/>
                <w:noProof/>
                <w:rtl/>
              </w:rPr>
              <w:t>. عدم صلاح</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noProof/>
                <w:rtl/>
              </w:rPr>
              <w:t xml:space="preserve"> طلبه مبتد</w:t>
            </w:r>
            <w:r w:rsidR="002C0737" w:rsidRPr="000C4619">
              <w:rPr>
                <w:rStyle w:val="Hyperlink"/>
                <w:rFonts w:hint="cs"/>
                <w:noProof/>
                <w:rtl/>
              </w:rPr>
              <w:t>ی</w:t>
            </w:r>
            <w:r w:rsidR="002C0737" w:rsidRPr="000C4619">
              <w:rPr>
                <w:rStyle w:val="Hyperlink"/>
                <w:noProof/>
                <w:rtl/>
              </w:rPr>
              <w:t xml:space="preserve"> برا</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Pr>
                <w:noProof/>
                <w:webHidden/>
              </w:rPr>
              <w:tab/>
            </w:r>
            <w:r w:rsidR="002C0737">
              <w:rPr>
                <w:rStyle w:val="Hyperlink"/>
                <w:noProof/>
                <w:rtl/>
              </w:rPr>
              <w:fldChar w:fldCharType="begin"/>
            </w:r>
            <w:r w:rsidR="002C0737">
              <w:rPr>
                <w:noProof/>
                <w:webHidden/>
              </w:rPr>
              <w:instrText xml:space="preserve"> PAGEREF _Toc100919270 \h </w:instrText>
            </w:r>
            <w:r w:rsidR="002C0737">
              <w:rPr>
                <w:rStyle w:val="Hyperlink"/>
                <w:noProof/>
                <w:rtl/>
              </w:rPr>
            </w:r>
            <w:r w:rsidR="002C0737">
              <w:rPr>
                <w:rStyle w:val="Hyperlink"/>
                <w:noProof/>
                <w:rtl/>
              </w:rPr>
              <w:fldChar w:fldCharType="separate"/>
            </w:r>
            <w:r w:rsidR="002C0737">
              <w:rPr>
                <w:noProof/>
                <w:webHidden/>
              </w:rPr>
              <w:t>65</w:t>
            </w:r>
            <w:r w:rsidR="002C0737">
              <w:rPr>
                <w:rStyle w:val="Hyperlink"/>
                <w:noProof/>
                <w:rtl/>
              </w:rPr>
              <w:fldChar w:fldCharType="end"/>
            </w:r>
          </w:hyperlink>
        </w:p>
        <w:p w14:paraId="16636A06" w14:textId="6B20A908" w:rsidR="002C0737" w:rsidRDefault="006A5865" w:rsidP="002C0737">
          <w:pPr>
            <w:pStyle w:val="TOC3"/>
            <w:rPr>
              <w:rFonts w:eastAsiaTheme="minorEastAsia" w:cstheme="minorBidi"/>
              <w:i w:val="0"/>
              <w:noProof/>
              <w:sz w:val="22"/>
              <w:szCs w:val="22"/>
              <w:lang w:bidi="fa-IR"/>
            </w:rPr>
          </w:pPr>
          <w:hyperlink w:anchor="_Toc100919271" w:history="1">
            <w:r w:rsidR="002C0737" w:rsidRPr="000C4619">
              <w:rPr>
                <w:rStyle w:val="Hyperlink"/>
                <w:noProof/>
                <w:rtl/>
                <w:lang w:bidi="fa-IR"/>
              </w:rPr>
              <w:t xml:space="preserve">۹. </w:t>
            </w:r>
            <w:r w:rsidR="002C0737" w:rsidRPr="000C4619">
              <w:rPr>
                <w:rStyle w:val="Hyperlink"/>
                <w:noProof/>
                <w:rtl/>
              </w:rPr>
              <w:t>کم‌توجه</w:t>
            </w:r>
            <w:r w:rsidR="002C0737" w:rsidRPr="000C4619">
              <w:rPr>
                <w:rStyle w:val="Hyperlink"/>
                <w:rFonts w:hint="cs"/>
                <w:noProof/>
                <w:rtl/>
              </w:rPr>
              <w:t>ی</w:t>
            </w:r>
            <w:r w:rsidR="002C0737" w:rsidRPr="000C4619">
              <w:rPr>
                <w:rStyle w:val="Hyperlink"/>
                <w:noProof/>
                <w:rtl/>
              </w:rPr>
              <w:t xml:space="preserve"> </w:t>
            </w:r>
            <w:r w:rsidR="002C0737" w:rsidRPr="000C4619">
              <w:rPr>
                <w:rStyle w:val="Hyperlink"/>
                <w:rFonts w:hint="cs"/>
                <w:noProof/>
                <w:rtl/>
              </w:rPr>
              <w:t>ی</w:t>
            </w:r>
            <w:r w:rsidR="002C0737" w:rsidRPr="000C4619">
              <w:rPr>
                <w:rStyle w:val="Hyperlink"/>
                <w:rFonts w:hint="eastAsia"/>
                <w:noProof/>
                <w:rtl/>
              </w:rPr>
              <w:t>ا</w:t>
            </w:r>
            <w:r w:rsidR="002C0737" w:rsidRPr="000C4619">
              <w:rPr>
                <w:rStyle w:val="Hyperlink"/>
                <w:noProof/>
                <w:rtl/>
              </w:rPr>
              <w:t xml:space="preserve"> تضع</w:t>
            </w:r>
            <w:r w:rsidR="002C0737" w:rsidRPr="000C4619">
              <w:rPr>
                <w:rStyle w:val="Hyperlink"/>
                <w:rFonts w:hint="cs"/>
                <w:noProof/>
                <w:rtl/>
              </w:rPr>
              <w:t>ی</w:t>
            </w:r>
            <w:r w:rsidR="002C0737" w:rsidRPr="000C4619">
              <w:rPr>
                <w:rStyle w:val="Hyperlink"/>
                <w:rFonts w:hint="eastAsia"/>
                <w:noProof/>
                <w:rtl/>
              </w:rPr>
              <w:t>ف</w:t>
            </w:r>
            <w:r w:rsidR="002C0737" w:rsidRPr="000C4619">
              <w:rPr>
                <w:rStyle w:val="Hyperlink"/>
                <w:noProof/>
                <w:rtl/>
              </w:rPr>
              <w:t xml:space="preserve"> روش‌ها</w:t>
            </w:r>
            <w:r w:rsidR="002C0737" w:rsidRPr="000C4619">
              <w:rPr>
                <w:rStyle w:val="Hyperlink"/>
                <w:rFonts w:hint="cs"/>
                <w:noProof/>
                <w:rtl/>
              </w:rPr>
              <w:t>ی</w:t>
            </w:r>
            <w:r w:rsidR="002C0737" w:rsidRPr="000C4619">
              <w:rPr>
                <w:rStyle w:val="Hyperlink"/>
                <w:noProof/>
                <w:rtl/>
              </w:rPr>
              <w:t xml:space="preserve"> ترب</w:t>
            </w:r>
            <w:r w:rsidR="002C0737" w:rsidRPr="000C4619">
              <w:rPr>
                <w:rStyle w:val="Hyperlink"/>
                <w:rFonts w:hint="cs"/>
                <w:noProof/>
                <w:rtl/>
              </w:rPr>
              <w:t>ی</w:t>
            </w:r>
            <w:r w:rsidR="002C0737" w:rsidRPr="000C4619">
              <w:rPr>
                <w:rStyle w:val="Hyperlink"/>
                <w:rFonts w:hint="eastAsia"/>
                <w:noProof/>
                <w:rtl/>
              </w:rPr>
              <w:t>ت</w:t>
            </w:r>
            <w:r w:rsidR="002C0737" w:rsidRPr="000C4619">
              <w:rPr>
                <w:rStyle w:val="Hyperlink"/>
                <w:rFonts w:hint="cs"/>
                <w:noProof/>
                <w:rtl/>
              </w:rPr>
              <w:t>ی</w:t>
            </w:r>
            <w:r w:rsidR="002C0737" w:rsidRPr="000C4619">
              <w:rPr>
                <w:rStyle w:val="Hyperlink"/>
                <w:noProof/>
                <w:rtl/>
              </w:rPr>
              <w:t xml:space="preserve"> مرسوم</w:t>
            </w:r>
            <w:r w:rsidR="002C0737">
              <w:rPr>
                <w:noProof/>
                <w:webHidden/>
              </w:rPr>
              <w:tab/>
            </w:r>
            <w:r w:rsidR="002C0737">
              <w:rPr>
                <w:rStyle w:val="Hyperlink"/>
                <w:noProof/>
                <w:rtl/>
              </w:rPr>
              <w:fldChar w:fldCharType="begin"/>
            </w:r>
            <w:r w:rsidR="002C0737">
              <w:rPr>
                <w:noProof/>
                <w:webHidden/>
              </w:rPr>
              <w:instrText xml:space="preserve"> PAGEREF _Toc100919271 \h </w:instrText>
            </w:r>
            <w:r w:rsidR="002C0737">
              <w:rPr>
                <w:rStyle w:val="Hyperlink"/>
                <w:noProof/>
                <w:rtl/>
              </w:rPr>
            </w:r>
            <w:r w:rsidR="002C0737">
              <w:rPr>
                <w:rStyle w:val="Hyperlink"/>
                <w:noProof/>
                <w:rtl/>
              </w:rPr>
              <w:fldChar w:fldCharType="separate"/>
            </w:r>
            <w:r w:rsidR="002C0737">
              <w:rPr>
                <w:noProof/>
                <w:webHidden/>
              </w:rPr>
              <w:t>68</w:t>
            </w:r>
            <w:r w:rsidR="002C0737">
              <w:rPr>
                <w:rStyle w:val="Hyperlink"/>
                <w:noProof/>
                <w:rtl/>
              </w:rPr>
              <w:fldChar w:fldCharType="end"/>
            </w:r>
          </w:hyperlink>
        </w:p>
        <w:p w14:paraId="7EE735F4" w14:textId="11866C4F" w:rsidR="002C0737" w:rsidRDefault="006A5865" w:rsidP="002C0737">
          <w:pPr>
            <w:pStyle w:val="TOC2"/>
            <w:tabs>
              <w:tab w:val="right" w:leader="dot" w:pos="9825"/>
            </w:tabs>
            <w:rPr>
              <w:rFonts w:eastAsiaTheme="minorEastAsia" w:cstheme="minorBidi"/>
              <w:noProof/>
              <w:szCs w:val="22"/>
              <w:lang w:bidi="fa-IR"/>
            </w:rPr>
          </w:pPr>
          <w:hyperlink w:anchor="_Toc100919272" w:history="1">
            <w:r w:rsidR="002C0737" w:rsidRPr="000C4619">
              <w:rPr>
                <w:rStyle w:val="Hyperlink"/>
                <w:noProof/>
                <w:rtl/>
              </w:rPr>
              <w:t>پرسش</w:t>
            </w:r>
            <w:r w:rsidR="002C0737">
              <w:rPr>
                <w:noProof/>
                <w:webHidden/>
              </w:rPr>
              <w:tab/>
            </w:r>
            <w:r w:rsidR="002C0737">
              <w:rPr>
                <w:rStyle w:val="Hyperlink"/>
                <w:noProof/>
                <w:rtl/>
              </w:rPr>
              <w:fldChar w:fldCharType="begin"/>
            </w:r>
            <w:r w:rsidR="002C0737">
              <w:rPr>
                <w:noProof/>
                <w:webHidden/>
              </w:rPr>
              <w:instrText xml:space="preserve"> PAGEREF _Toc100919272 \h </w:instrText>
            </w:r>
            <w:r w:rsidR="002C0737">
              <w:rPr>
                <w:rStyle w:val="Hyperlink"/>
                <w:noProof/>
                <w:rtl/>
              </w:rPr>
            </w:r>
            <w:r w:rsidR="002C0737">
              <w:rPr>
                <w:rStyle w:val="Hyperlink"/>
                <w:noProof/>
                <w:rtl/>
              </w:rPr>
              <w:fldChar w:fldCharType="separate"/>
            </w:r>
            <w:r w:rsidR="002C0737">
              <w:rPr>
                <w:noProof/>
                <w:webHidden/>
              </w:rPr>
              <w:t>69</w:t>
            </w:r>
            <w:r w:rsidR="002C0737">
              <w:rPr>
                <w:rStyle w:val="Hyperlink"/>
                <w:noProof/>
                <w:rtl/>
              </w:rPr>
              <w:fldChar w:fldCharType="end"/>
            </w:r>
          </w:hyperlink>
        </w:p>
        <w:p w14:paraId="070DC050" w14:textId="2BFED41D" w:rsidR="002C0737" w:rsidRDefault="006A5865" w:rsidP="002C0737">
          <w:pPr>
            <w:pStyle w:val="TOC2"/>
            <w:tabs>
              <w:tab w:val="right" w:leader="dot" w:pos="9825"/>
            </w:tabs>
            <w:rPr>
              <w:rFonts w:eastAsiaTheme="minorEastAsia" w:cstheme="minorBidi"/>
              <w:noProof/>
              <w:szCs w:val="22"/>
              <w:lang w:bidi="fa-IR"/>
            </w:rPr>
          </w:pPr>
          <w:hyperlink w:anchor="_Toc100919273" w:history="1">
            <w:r w:rsidR="002C0737" w:rsidRPr="000C4619">
              <w:rPr>
                <w:rStyle w:val="Hyperlink"/>
                <w:noProof/>
                <w:rtl/>
              </w:rPr>
              <w:t>پژوهش</w:t>
            </w:r>
            <w:r w:rsidR="002C0737">
              <w:rPr>
                <w:noProof/>
                <w:webHidden/>
              </w:rPr>
              <w:tab/>
            </w:r>
            <w:r w:rsidR="002C0737">
              <w:rPr>
                <w:rStyle w:val="Hyperlink"/>
                <w:noProof/>
                <w:rtl/>
              </w:rPr>
              <w:fldChar w:fldCharType="begin"/>
            </w:r>
            <w:r w:rsidR="002C0737">
              <w:rPr>
                <w:noProof/>
                <w:webHidden/>
              </w:rPr>
              <w:instrText xml:space="preserve"> PAGEREF _Toc100919273 \h </w:instrText>
            </w:r>
            <w:r w:rsidR="002C0737">
              <w:rPr>
                <w:rStyle w:val="Hyperlink"/>
                <w:noProof/>
                <w:rtl/>
              </w:rPr>
            </w:r>
            <w:r w:rsidR="002C0737">
              <w:rPr>
                <w:rStyle w:val="Hyperlink"/>
                <w:noProof/>
                <w:rtl/>
              </w:rPr>
              <w:fldChar w:fldCharType="separate"/>
            </w:r>
            <w:r w:rsidR="002C0737">
              <w:rPr>
                <w:noProof/>
                <w:webHidden/>
              </w:rPr>
              <w:t>70</w:t>
            </w:r>
            <w:r w:rsidR="002C0737">
              <w:rPr>
                <w:rStyle w:val="Hyperlink"/>
                <w:noProof/>
                <w:rtl/>
              </w:rPr>
              <w:fldChar w:fldCharType="end"/>
            </w:r>
          </w:hyperlink>
        </w:p>
        <w:p w14:paraId="35977B7B" w14:textId="5694220B" w:rsidR="002C0737" w:rsidRDefault="006A5865" w:rsidP="002C0737">
          <w:pPr>
            <w:pStyle w:val="TOC1"/>
            <w:rPr>
              <w:rFonts w:eastAsiaTheme="minorEastAsia" w:cstheme="minorBidi"/>
              <w:noProof/>
              <w:szCs w:val="22"/>
              <w:lang w:bidi="fa-IR"/>
            </w:rPr>
          </w:pPr>
          <w:hyperlink w:anchor="_Toc100919274" w:history="1">
            <w:r w:rsidR="002C0737" w:rsidRPr="000C4619">
              <w:rPr>
                <w:rStyle w:val="Hyperlink"/>
                <w:noProof/>
                <w:rtl/>
              </w:rPr>
              <w:t>بخش ب</w:t>
            </w:r>
            <w:r w:rsidR="002C0737" w:rsidRPr="000C4619">
              <w:rPr>
                <w:rStyle w:val="Hyperlink"/>
                <w:rFonts w:hint="cs"/>
                <w:noProof/>
                <w:rtl/>
              </w:rPr>
              <w:t>ی</w:t>
            </w:r>
            <w:r w:rsidR="002C0737" w:rsidRPr="000C4619">
              <w:rPr>
                <w:rStyle w:val="Hyperlink"/>
                <w:rFonts w:hint="eastAsia"/>
                <w:noProof/>
                <w:rtl/>
              </w:rPr>
              <w:t>ست</w:t>
            </w:r>
            <w:r w:rsidR="002C0737" w:rsidRPr="000C4619">
              <w:rPr>
                <w:rStyle w:val="Hyperlink"/>
                <w:noProof/>
                <w:rtl/>
              </w:rPr>
              <w:t xml:space="preserve"> و دوم</w:t>
            </w:r>
            <w:r w:rsidR="002C0737">
              <w:rPr>
                <w:noProof/>
                <w:webHidden/>
              </w:rPr>
              <w:tab/>
            </w:r>
            <w:r w:rsidR="002C0737">
              <w:rPr>
                <w:rStyle w:val="Hyperlink"/>
                <w:noProof/>
                <w:rtl/>
              </w:rPr>
              <w:fldChar w:fldCharType="begin"/>
            </w:r>
            <w:r w:rsidR="002C0737">
              <w:rPr>
                <w:noProof/>
                <w:webHidden/>
              </w:rPr>
              <w:instrText xml:space="preserve"> PAGEREF _Toc100919274 \h </w:instrText>
            </w:r>
            <w:r w:rsidR="002C0737">
              <w:rPr>
                <w:rStyle w:val="Hyperlink"/>
                <w:noProof/>
                <w:rtl/>
              </w:rPr>
            </w:r>
            <w:r w:rsidR="002C0737">
              <w:rPr>
                <w:rStyle w:val="Hyperlink"/>
                <w:noProof/>
                <w:rtl/>
              </w:rPr>
              <w:fldChar w:fldCharType="separate"/>
            </w:r>
            <w:r w:rsidR="002C0737">
              <w:rPr>
                <w:noProof/>
                <w:webHidden/>
              </w:rPr>
              <w:t>70</w:t>
            </w:r>
            <w:r w:rsidR="002C0737">
              <w:rPr>
                <w:rStyle w:val="Hyperlink"/>
                <w:noProof/>
                <w:rtl/>
              </w:rPr>
              <w:fldChar w:fldCharType="end"/>
            </w:r>
          </w:hyperlink>
        </w:p>
        <w:p w14:paraId="0F68DCED" w14:textId="5501A718" w:rsidR="002C0737" w:rsidRDefault="006A5865" w:rsidP="002C0737">
          <w:pPr>
            <w:pStyle w:val="TOC2"/>
            <w:tabs>
              <w:tab w:val="right" w:leader="dot" w:pos="9825"/>
            </w:tabs>
            <w:rPr>
              <w:rFonts w:eastAsiaTheme="minorEastAsia" w:cstheme="minorBidi"/>
              <w:noProof/>
              <w:szCs w:val="22"/>
              <w:lang w:bidi="fa-IR"/>
            </w:rPr>
          </w:pPr>
          <w:hyperlink w:anchor="_Toc100919275" w:history="1">
            <w:r w:rsidR="002C0737" w:rsidRPr="000C4619">
              <w:rPr>
                <w:rStyle w:val="Hyperlink"/>
                <w:noProof/>
                <w:rtl/>
              </w:rPr>
              <w:t>مبلغ نوع ج</w:t>
            </w:r>
            <w:r w:rsidR="002C0737" w:rsidRPr="000C4619">
              <w:rPr>
                <w:rStyle w:val="Hyperlink"/>
                <w:rFonts w:hint="cs"/>
                <w:noProof/>
                <w:rtl/>
              </w:rPr>
              <w:t>ی</w:t>
            </w:r>
            <w:r w:rsidR="002C0737" w:rsidRPr="000C4619">
              <w:rPr>
                <w:rStyle w:val="Hyperlink"/>
                <w:rFonts w:hint="eastAsia"/>
                <w:noProof/>
                <w:rtl/>
              </w:rPr>
              <w:t>م</w:t>
            </w:r>
            <w:r w:rsidR="002C0737" w:rsidRPr="000C4619">
              <w:rPr>
                <w:rStyle w:val="Hyperlink"/>
                <w:noProof/>
                <w:rtl/>
              </w:rPr>
              <w:t>؛ مبلغ راهبر</w:t>
            </w:r>
            <w:r w:rsidR="002C0737">
              <w:rPr>
                <w:noProof/>
                <w:webHidden/>
              </w:rPr>
              <w:tab/>
            </w:r>
            <w:r w:rsidR="002C0737">
              <w:rPr>
                <w:rStyle w:val="Hyperlink"/>
                <w:noProof/>
                <w:rtl/>
              </w:rPr>
              <w:fldChar w:fldCharType="begin"/>
            </w:r>
            <w:r w:rsidR="002C0737">
              <w:rPr>
                <w:noProof/>
                <w:webHidden/>
              </w:rPr>
              <w:instrText xml:space="preserve"> PAGEREF _Toc100919275 \h </w:instrText>
            </w:r>
            <w:r w:rsidR="002C0737">
              <w:rPr>
                <w:rStyle w:val="Hyperlink"/>
                <w:noProof/>
                <w:rtl/>
              </w:rPr>
            </w:r>
            <w:r w:rsidR="002C0737">
              <w:rPr>
                <w:rStyle w:val="Hyperlink"/>
                <w:noProof/>
                <w:rtl/>
              </w:rPr>
              <w:fldChar w:fldCharType="separate"/>
            </w:r>
            <w:r w:rsidR="002C0737">
              <w:rPr>
                <w:noProof/>
                <w:webHidden/>
              </w:rPr>
              <w:t>70</w:t>
            </w:r>
            <w:r w:rsidR="002C0737">
              <w:rPr>
                <w:rStyle w:val="Hyperlink"/>
                <w:noProof/>
                <w:rtl/>
              </w:rPr>
              <w:fldChar w:fldCharType="end"/>
            </w:r>
          </w:hyperlink>
        </w:p>
        <w:p w14:paraId="2D5ADF41" w14:textId="3B7438D5" w:rsidR="002C0737" w:rsidRDefault="002C0737" w:rsidP="002C0737">
          <w:r>
            <w:rPr>
              <w:b/>
              <w:bCs/>
              <w:noProof/>
            </w:rPr>
            <w:fldChar w:fldCharType="end"/>
          </w:r>
        </w:p>
      </w:sdtContent>
    </w:sdt>
    <w:p w14:paraId="59FF0A31" w14:textId="77777777" w:rsidR="002C0737" w:rsidRPr="002C0737" w:rsidRDefault="002C0737" w:rsidP="002C0737">
      <w:pPr>
        <w:rPr>
          <w:rtl/>
          <w:lang w:val="x-none" w:eastAsia="ko-KR"/>
        </w:rPr>
      </w:pPr>
    </w:p>
    <w:p w14:paraId="3CAB4232" w14:textId="77777777" w:rsidR="00BE42FF" w:rsidRDefault="00BE42FF" w:rsidP="00887F92">
      <w:pPr>
        <w:pStyle w:val="Heading1"/>
        <w:rPr>
          <w:rtl/>
        </w:rPr>
      </w:pPr>
      <w:bookmarkStart w:id="0" w:name="_Toc100919217"/>
      <w:r>
        <w:rPr>
          <w:rFonts w:hint="cs"/>
          <w:rtl/>
        </w:rPr>
        <w:t>بخش اول</w:t>
      </w:r>
      <w:bookmarkEnd w:id="0"/>
      <w:r>
        <w:rPr>
          <w:rFonts w:hint="cs"/>
          <w:rtl/>
        </w:rPr>
        <w:t xml:space="preserve"> </w:t>
      </w:r>
    </w:p>
    <w:p w14:paraId="7B9AA6BD" w14:textId="77777777" w:rsidR="001437C1" w:rsidRPr="001437C1" w:rsidRDefault="001437C1" w:rsidP="00C82AED">
      <w:pPr>
        <w:pStyle w:val="a6"/>
        <w:spacing w:after="0"/>
        <w:ind w:left="0" w:firstLine="337"/>
        <w:rPr>
          <w:rtl/>
          <w:lang w:bidi="fa-IR"/>
        </w:rPr>
      </w:pPr>
      <w:r w:rsidRPr="001437C1">
        <w:rPr>
          <w:rtl/>
        </w:rPr>
        <w:t>لَقَدْ أَرْسَلْنا رُسُلَنا بِالْبَيِّناتِ وَ أَنْزَلْنا مَعَهُمُ الْكِتابَ وَ الْميزانَ لِيَقُومَ النَّاسُ بِالْقِسْطِ</w:t>
      </w:r>
      <w:r w:rsidR="00F96265">
        <w:rPr>
          <w:rStyle w:val="FootnoteReference"/>
          <w:rtl/>
        </w:rPr>
        <w:footnoteReference w:id="1"/>
      </w:r>
    </w:p>
    <w:p w14:paraId="76FB9193" w14:textId="77777777" w:rsidR="001437C1" w:rsidRPr="00F96265" w:rsidRDefault="001437C1" w:rsidP="00C82AED">
      <w:pPr>
        <w:pStyle w:val="a6"/>
        <w:spacing w:after="0"/>
        <w:ind w:left="0" w:firstLine="337"/>
        <w:rPr>
          <w:rFonts w:asciiTheme="minorHAnsi" w:hAnsiTheme="minorHAnsi"/>
          <w:lang w:val="en-US"/>
        </w:rPr>
      </w:pPr>
      <w:r w:rsidRPr="001437C1">
        <w:rPr>
          <w:rtl/>
        </w:rPr>
        <w:t>قُلْ إِنَّما أَعِظُكُمْ بِواحِدَ</w:t>
      </w:r>
      <w:r w:rsidR="00FB50C1">
        <w:rPr>
          <w:rtl/>
        </w:rPr>
        <w:t xml:space="preserve">ة </w:t>
      </w:r>
      <w:r w:rsidR="00F96265">
        <w:rPr>
          <w:rtl/>
        </w:rPr>
        <w:t>أَنْ تَقُومُوا لِلَّهِ</w:t>
      </w:r>
      <w:r w:rsidR="00F96265">
        <w:rPr>
          <w:rStyle w:val="FootnoteReference"/>
          <w:rtl/>
        </w:rPr>
        <w:footnoteReference w:id="2"/>
      </w:r>
    </w:p>
    <w:p w14:paraId="2C0CAA6A" w14:textId="77777777" w:rsidR="00942ED4" w:rsidRDefault="00AC4C69" w:rsidP="00151F2E">
      <w:pPr>
        <w:spacing w:after="0"/>
        <w:ind w:firstLine="337"/>
        <w:rPr>
          <w:rtl/>
          <w:lang w:val="x-none" w:eastAsia="zh-CN" w:bidi="fa-IR"/>
        </w:rPr>
      </w:pPr>
      <w:r w:rsidRPr="00175FFA">
        <w:rPr>
          <w:rFonts w:hint="cs"/>
          <w:rtl/>
          <w:lang w:val="x-none" w:eastAsia="zh-CN" w:bidi="fa-IR"/>
        </w:rPr>
        <w:lastRenderedPageBreak/>
        <w:t>رهبر</w:t>
      </w:r>
      <w:r w:rsidRPr="00175FFA">
        <w:rPr>
          <w:rtl/>
          <w:lang w:val="x-none" w:eastAsia="zh-CN" w:bidi="fa-IR"/>
        </w:rPr>
        <w:t xml:space="preserve"> </w:t>
      </w:r>
      <w:r w:rsidRPr="00175FFA">
        <w:rPr>
          <w:rFonts w:hint="cs"/>
          <w:rtl/>
          <w:lang w:val="x-none" w:eastAsia="zh-CN" w:bidi="fa-IR"/>
        </w:rPr>
        <w:t>معظم</w:t>
      </w:r>
      <w:r w:rsidRPr="00175FFA">
        <w:rPr>
          <w:rtl/>
          <w:lang w:val="x-none" w:eastAsia="zh-CN" w:bidi="fa-IR"/>
        </w:rPr>
        <w:t xml:space="preserve"> </w:t>
      </w:r>
      <w:r w:rsidRPr="00175FFA">
        <w:rPr>
          <w:rFonts w:hint="cs"/>
          <w:rtl/>
          <w:lang w:val="x-none" w:eastAsia="zh-CN" w:bidi="fa-IR"/>
        </w:rPr>
        <w:t>انقلاب</w:t>
      </w:r>
      <w:r w:rsidRPr="00175FFA">
        <w:rPr>
          <w:rtl/>
          <w:lang w:val="x-none" w:eastAsia="zh-CN" w:bidi="fa-IR"/>
        </w:rPr>
        <w:t>:</w:t>
      </w:r>
      <w:r w:rsidRPr="00175FFA">
        <w:rPr>
          <w:rFonts w:hint="eastAsia"/>
          <w:rtl/>
          <w:lang w:val="x-none" w:eastAsia="zh-CN" w:bidi="fa-IR"/>
        </w:rPr>
        <w:t xml:space="preserve"> </w:t>
      </w:r>
      <w:r>
        <w:rPr>
          <w:rFonts w:hint="cs"/>
          <w:rtl/>
        </w:rPr>
        <w:t>«</w:t>
      </w:r>
      <w:r w:rsidRPr="00AF651D">
        <w:rPr>
          <w:rtl/>
        </w:rPr>
        <w:t>مسئل</w:t>
      </w:r>
      <w:r w:rsidR="00D17DF1">
        <w:rPr>
          <w:rtl/>
        </w:rPr>
        <w:t xml:space="preserve">ه‌ی </w:t>
      </w:r>
      <w:r w:rsidRPr="00AF651D">
        <w:rPr>
          <w:rtl/>
        </w:rPr>
        <w:t>‏ اصلى ما، مسئل</w:t>
      </w:r>
      <w:r w:rsidR="00D17DF1">
        <w:rPr>
          <w:rtl/>
        </w:rPr>
        <w:t xml:space="preserve">ه‌ی </w:t>
      </w:r>
      <w:r w:rsidRPr="00AF651D">
        <w:rPr>
          <w:rtl/>
        </w:rPr>
        <w:t>‏ مردم است؛ حضور مردم، ميل مردم، اراد</w:t>
      </w:r>
      <w:r w:rsidR="00D17DF1">
        <w:rPr>
          <w:rtl/>
        </w:rPr>
        <w:t xml:space="preserve">ه‌ی </w:t>
      </w:r>
      <w:r w:rsidRPr="00AF651D">
        <w:rPr>
          <w:rtl/>
        </w:rPr>
        <w:t>‏ مردم، عزم راسخ مردم. اين را بايد عرض كنيم؛ در هم</w:t>
      </w:r>
      <w:r w:rsidR="00D17DF1">
        <w:rPr>
          <w:rtl/>
        </w:rPr>
        <w:t xml:space="preserve">ه‌ی </w:t>
      </w:r>
      <w:r w:rsidRPr="00AF651D">
        <w:rPr>
          <w:rtl/>
        </w:rPr>
        <w:t>‏ تحولات و جنبش‌هاى گوناگون اجتماعى بزرگ، نقش‏ مردم‏، نقش‏ معيار است</w:t>
      </w:r>
      <w:r>
        <w:rPr>
          <w:rFonts w:hint="cs"/>
          <w:rtl/>
        </w:rPr>
        <w:t>»</w:t>
      </w:r>
      <w:r w:rsidRPr="00AF651D">
        <w:rPr>
          <w:rtl/>
        </w:rPr>
        <w:t>.</w:t>
      </w:r>
      <w:r w:rsidR="00151F2E">
        <w:rPr>
          <w:rStyle w:val="FootnoteReference"/>
          <w:rtl/>
        </w:rPr>
        <w:footnoteReference w:id="3"/>
      </w:r>
      <w:r>
        <w:rPr>
          <w:rFonts w:hint="cs"/>
          <w:rtl/>
        </w:rPr>
        <w:t xml:space="preserve"> </w:t>
      </w:r>
      <w:r w:rsidR="00942ED4" w:rsidRPr="00175FFA">
        <w:rPr>
          <w:rFonts w:hint="eastAsia"/>
          <w:rtl/>
          <w:lang w:val="x-none" w:eastAsia="zh-CN" w:bidi="fa-IR"/>
        </w:rPr>
        <w:t>«</w:t>
      </w:r>
      <w:r w:rsidR="00942ED4" w:rsidRPr="00175FFA">
        <w:rPr>
          <w:rFonts w:hint="cs"/>
          <w:rtl/>
          <w:lang w:val="x-none" w:eastAsia="zh-CN" w:bidi="fa-IR"/>
        </w:rPr>
        <w:t>در</w:t>
      </w:r>
      <w:r w:rsidR="00942ED4" w:rsidRPr="00175FFA">
        <w:rPr>
          <w:rtl/>
          <w:lang w:val="x-none" w:eastAsia="zh-CN" w:bidi="fa-IR"/>
        </w:rPr>
        <w:t xml:space="preserve"> </w:t>
      </w:r>
      <w:r w:rsidR="00942ED4" w:rsidRPr="00175FFA">
        <w:rPr>
          <w:rFonts w:hint="cs"/>
          <w:rtl/>
          <w:lang w:val="x-none" w:eastAsia="zh-CN" w:bidi="fa-IR"/>
        </w:rPr>
        <w:t>حوزه‌ی</w:t>
      </w:r>
      <w:r w:rsidR="00942ED4" w:rsidRPr="00175FFA">
        <w:rPr>
          <w:rtl/>
          <w:lang w:val="x-none" w:eastAsia="zh-CN" w:bidi="fa-IR"/>
        </w:rPr>
        <w:t xml:space="preserve"> </w:t>
      </w:r>
      <w:r w:rsidR="00942ED4" w:rsidRPr="00175FFA">
        <w:rPr>
          <w:rFonts w:hint="cs"/>
          <w:rtl/>
          <w:lang w:val="x-none" w:eastAsia="zh-CN" w:bidi="fa-IR"/>
        </w:rPr>
        <w:t>علمیه‌ی</w:t>
      </w:r>
      <w:r w:rsidR="00942ED4" w:rsidRPr="00175FFA">
        <w:rPr>
          <w:rtl/>
          <w:lang w:val="x-none" w:eastAsia="zh-CN" w:bidi="fa-IR"/>
        </w:rPr>
        <w:t xml:space="preserve"> </w:t>
      </w:r>
      <w:r w:rsidR="00942ED4" w:rsidRPr="00175FFA">
        <w:rPr>
          <w:rFonts w:hint="cs"/>
          <w:rtl/>
          <w:lang w:val="x-none" w:eastAsia="zh-CN" w:bidi="fa-IR"/>
        </w:rPr>
        <w:t>صحیحِ</w:t>
      </w:r>
      <w:r w:rsidR="00942ED4" w:rsidRPr="00175FFA">
        <w:rPr>
          <w:rtl/>
          <w:lang w:val="x-none" w:eastAsia="zh-CN" w:bidi="fa-IR"/>
        </w:rPr>
        <w:t xml:space="preserve"> </w:t>
      </w:r>
      <w:r w:rsidR="00942ED4" w:rsidRPr="00175FFA">
        <w:rPr>
          <w:rFonts w:hint="cs"/>
          <w:rtl/>
          <w:lang w:val="x-none" w:eastAsia="zh-CN" w:bidi="fa-IR"/>
        </w:rPr>
        <w:t>شیعی،</w:t>
      </w:r>
      <w:r w:rsidR="00942ED4" w:rsidRPr="00175FFA">
        <w:rPr>
          <w:rtl/>
          <w:lang w:val="x-none" w:eastAsia="zh-CN" w:bidi="fa-IR"/>
        </w:rPr>
        <w:t xml:space="preserve"> </w:t>
      </w:r>
      <w:r w:rsidR="00942ED4" w:rsidRPr="00175FFA">
        <w:rPr>
          <w:rFonts w:hint="cs"/>
          <w:rtl/>
          <w:lang w:val="x-none" w:eastAsia="zh-CN" w:bidi="fa-IR"/>
        </w:rPr>
        <w:t>همه</w:t>
      </w:r>
      <w:r w:rsidR="00942ED4" w:rsidRPr="00175FFA">
        <w:rPr>
          <w:rtl/>
          <w:lang w:val="x-none" w:eastAsia="zh-CN" w:bidi="fa-IR"/>
        </w:rPr>
        <w:t xml:space="preserve"> </w:t>
      </w:r>
      <w:r w:rsidR="00942ED4" w:rsidRPr="00175FFA">
        <w:rPr>
          <w:rFonts w:hint="cs"/>
          <w:rtl/>
          <w:lang w:val="x-none" w:eastAsia="zh-CN" w:bidi="fa-IR"/>
        </w:rPr>
        <w:t>ب</w:t>
      </w:r>
      <w:r w:rsidR="00942ED4">
        <w:rPr>
          <w:rFonts w:hint="cs"/>
          <w:rtl/>
          <w:lang w:val="x-none" w:eastAsia="zh-CN" w:bidi="fa-IR"/>
        </w:rPr>
        <w:t>ه‌</w:t>
      </w:r>
      <w:r w:rsidR="00942ED4" w:rsidRPr="00175FFA">
        <w:rPr>
          <w:rFonts w:hint="cs"/>
          <w:rtl/>
          <w:lang w:val="x-none" w:eastAsia="zh-CN" w:bidi="fa-IR"/>
        </w:rPr>
        <w:t>خصوص</w:t>
      </w:r>
      <w:r w:rsidR="00942ED4" w:rsidRPr="00175FFA">
        <w:rPr>
          <w:rtl/>
          <w:lang w:val="x-none" w:eastAsia="zh-CN" w:bidi="fa-IR"/>
        </w:rPr>
        <w:t xml:space="preserve"> </w:t>
      </w:r>
      <w:r w:rsidR="00942ED4" w:rsidRPr="00175FFA">
        <w:rPr>
          <w:rFonts w:hint="cs"/>
          <w:rtl/>
          <w:lang w:val="x-none" w:eastAsia="zh-CN" w:bidi="fa-IR"/>
        </w:rPr>
        <w:t>طلاّب</w:t>
      </w:r>
      <w:r w:rsidR="00942ED4" w:rsidRPr="00175FFA">
        <w:rPr>
          <w:rtl/>
          <w:lang w:val="x-none" w:eastAsia="zh-CN" w:bidi="fa-IR"/>
        </w:rPr>
        <w:t xml:space="preserve"> </w:t>
      </w:r>
      <w:r w:rsidR="00942ED4" w:rsidRPr="00175FFA">
        <w:rPr>
          <w:rFonts w:hint="cs"/>
          <w:rtl/>
          <w:lang w:val="x-none" w:eastAsia="zh-CN" w:bidi="fa-IR"/>
        </w:rPr>
        <w:t>جوان،</w:t>
      </w:r>
      <w:r w:rsidR="00942ED4" w:rsidRPr="00175FFA">
        <w:rPr>
          <w:rtl/>
          <w:lang w:val="x-none" w:eastAsia="zh-CN" w:bidi="fa-IR"/>
        </w:rPr>
        <w:t xml:space="preserve"> </w:t>
      </w:r>
      <w:r w:rsidR="00942ED4" w:rsidRPr="00175FFA">
        <w:rPr>
          <w:rFonts w:hint="cs"/>
          <w:rtl/>
          <w:lang w:val="x-none" w:eastAsia="zh-CN" w:bidi="fa-IR"/>
        </w:rPr>
        <w:t>باید</w:t>
      </w:r>
      <w:r w:rsidR="00942ED4" w:rsidRPr="00175FFA">
        <w:rPr>
          <w:rtl/>
          <w:lang w:val="x-none" w:eastAsia="zh-CN" w:bidi="fa-IR"/>
        </w:rPr>
        <w:t xml:space="preserve"> </w:t>
      </w:r>
      <w:r w:rsidR="00942ED4" w:rsidRPr="00175FFA">
        <w:rPr>
          <w:rFonts w:hint="cs"/>
          <w:rtl/>
          <w:lang w:val="x-none" w:eastAsia="zh-CN" w:bidi="fa-IR"/>
        </w:rPr>
        <w:t>خود</w:t>
      </w:r>
      <w:r w:rsidR="00942ED4" w:rsidRPr="00175FFA">
        <w:rPr>
          <w:rtl/>
          <w:lang w:val="x-none" w:eastAsia="zh-CN" w:bidi="fa-IR"/>
        </w:rPr>
        <w:t xml:space="preserve"> </w:t>
      </w:r>
      <w:r w:rsidR="00942ED4" w:rsidRPr="00175FFA">
        <w:rPr>
          <w:rFonts w:hint="cs"/>
          <w:rtl/>
          <w:lang w:val="x-none" w:eastAsia="zh-CN" w:bidi="fa-IR"/>
        </w:rPr>
        <w:t>را</w:t>
      </w:r>
      <w:r w:rsidR="00942ED4" w:rsidRPr="00175FFA">
        <w:rPr>
          <w:rtl/>
          <w:lang w:val="x-none" w:eastAsia="zh-CN" w:bidi="fa-IR"/>
        </w:rPr>
        <w:t xml:space="preserve"> </w:t>
      </w:r>
      <w:r w:rsidR="00942ED4" w:rsidRPr="00175FFA">
        <w:rPr>
          <w:rFonts w:hint="cs"/>
          <w:rtl/>
          <w:lang w:val="x-none" w:eastAsia="zh-CN" w:bidi="fa-IR"/>
        </w:rPr>
        <w:t>در</w:t>
      </w:r>
      <w:r w:rsidR="00942ED4" w:rsidRPr="00175FFA">
        <w:rPr>
          <w:rtl/>
          <w:lang w:val="x-none" w:eastAsia="zh-CN" w:bidi="fa-IR"/>
        </w:rPr>
        <w:t xml:space="preserve"> </w:t>
      </w:r>
      <w:r w:rsidR="00942ED4" w:rsidRPr="00175FFA">
        <w:rPr>
          <w:rFonts w:hint="cs"/>
          <w:rtl/>
          <w:lang w:val="x-none" w:eastAsia="zh-CN" w:bidi="fa-IR"/>
        </w:rPr>
        <w:t>صفوف</w:t>
      </w:r>
      <w:r w:rsidR="00942ED4" w:rsidRPr="00175FFA">
        <w:rPr>
          <w:rtl/>
          <w:lang w:val="x-none" w:eastAsia="zh-CN" w:bidi="fa-IR"/>
        </w:rPr>
        <w:t xml:space="preserve"> </w:t>
      </w:r>
      <w:r w:rsidR="00942ED4" w:rsidRPr="00175FFA">
        <w:rPr>
          <w:rFonts w:hint="cs"/>
          <w:rtl/>
          <w:lang w:val="x-none" w:eastAsia="zh-CN" w:bidi="fa-IR"/>
        </w:rPr>
        <w:t>اوّل</w:t>
      </w:r>
      <w:r w:rsidR="00942ED4" w:rsidRPr="00175FFA">
        <w:rPr>
          <w:rtl/>
          <w:lang w:val="x-none" w:eastAsia="zh-CN" w:bidi="fa-IR"/>
        </w:rPr>
        <w:t xml:space="preserve"> </w:t>
      </w:r>
      <w:r w:rsidR="00942ED4" w:rsidRPr="00175FFA">
        <w:rPr>
          <w:rFonts w:hint="cs"/>
          <w:rtl/>
          <w:lang w:val="x-none" w:eastAsia="zh-CN" w:bidi="fa-IR"/>
        </w:rPr>
        <w:t>حرکتِ</w:t>
      </w:r>
      <w:r w:rsidR="00942ED4" w:rsidRPr="00175FFA">
        <w:rPr>
          <w:rtl/>
          <w:lang w:val="x-none" w:eastAsia="zh-CN" w:bidi="fa-IR"/>
        </w:rPr>
        <w:t xml:space="preserve"> </w:t>
      </w:r>
      <w:r w:rsidR="00942ED4" w:rsidRPr="00175FFA">
        <w:rPr>
          <w:rFonts w:hint="cs"/>
          <w:rtl/>
          <w:lang w:val="x-none" w:eastAsia="zh-CN" w:bidi="fa-IR"/>
        </w:rPr>
        <w:t>عظیمِ</w:t>
      </w:r>
      <w:r w:rsidR="00942ED4" w:rsidRPr="00175FFA">
        <w:rPr>
          <w:rtl/>
          <w:lang w:val="x-none" w:eastAsia="zh-CN" w:bidi="fa-IR"/>
        </w:rPr>
        <w:t xml:space="preserve"> </w:t>
      </w:r>
      <w:r w:rsidR="00942ED4" w:rsidRPr="00175FFA">
        <w:rPr>
          <w:rFonts w:hint="cs"/>
          <w:rtl/>
          <w:lang w:val="x-none" w:eastAsia="zh-CN" w:bidi="fa-IR"/>
        </w:rPr>
        <w:t>جامعه</w:t>
      </w:r>
      <w:r w:rsidR="00942ED4" w:rsidRPr="00175FFA">
        <w:rPr>
          <w:rtl/>
          <w:lang w:val="x-none" w:eastAsia="zh-CN" w:bidi="fa-IR"/>
        </w:rPr>
        <w:t xml:space="preserve"> </w:t>
      </w:r>
      <w:r w:rsidR="00942ED4" w:rsidRPr="00175FFA">
        <w:rPr>
          <w:rFonts w:hint="cs"/>
          <w:rtl/>
          <w:lang w:val="x-none" w:eastAsia="zh-CN" w:bidi="fa-IR"/>
        </w:rPr>
        <w:t>بدانند</w:t>
      </w:r>
      <w:r w:rsidR="00942ED4" w:rsidRPr="00175FFA">
        <w:rPr>
          <w:rtl/>
          <w:lang w:val="x-none" w:eastAsia="zh-CN" w:bidi="fa-IR"/>
        </w:rPr>
        <w:t>»</w:t>
      </w:r>
      <w:r w:rsidR="008B647A">
        <w:rPr>
          <w:rFonts w:hint="cs"/>
          <w:rtl/>
          <w:lang w:val="x-none" w:eastAsia="zh-CN" w:bidi="fa-IR"/>
        </w:rPr>
        <w:t>.</w:t>
      </w:r>
      <w:r w:rsidR="008B647A">
        <w:rPr>
          <w:rStyle w:val="FootnoteReference"/>
          <w:rtl/>
          <w:lang w:val="x-none" w:eastAsia="zh-CN" w:bidi="fa-IR"/>
        </w:rPr>
        <w:footnoteReference w:id="4"/>
      </w:r>
    </w:p>
    <w:p w14:paraId="466DB739" w14:textId="77777777" w:rsidR="00B86829" w:rsidRDefault="00B86829" w:rsidP="00885A77">
      <w:pPr>
        <w:pStyle w:val="Heading2"/>
        <w:rPr>
          <w:rtl/>
        </w:rPr>
      </w:pPr>
      <w:bookmarkStart w:id="1" w:name="_Toc99641159"/>
      <w:bookmarkStart w:id="2" w:name="_Toc100919218"/>
      <w:bookmarkStart w:id="3" w:name="_Toc90299440"/>
      <w:r>
        <w:rPr>
          <w:rFonts w:hint="cs"/>
          <w:rtl/>
        </w:rPr>
        <w:t>مقدمه</w:t>
      </w:r>
      <w:bookmarkEnd w:id="1"/>
      <w:bookmarkEnd w:id="2"/>
    </w:p>
    <w:p w14:paraId="7A1ADB7F" w14:textId="77777777" w:rsidR="000C0B00" w:rsidRDefault="000C0B00" w:rsidP="00C82AED">
      <w:pPr>
        <w:spacing w:after="0"/>
        <w:ind w:firstLine="337"/>
        <w:rPr>
          <w:rtl/>
        </w:rPr>
      </w:pPr>
      <w:r>
        <w:rPr>
          <w:rFonts w:hint="cs"/>
          <w:rtl/>
        </w:rPr>
        <w:t>بزرگ مربی عالمیان، پروردگار متعال است که هدف خلقت را هدایت انسان‌ها در مسیر عبودیت و سعادت (</w:t>
      </w:r>
      <w:r w:rsidRPr="00E104D4">
        <w:rPr>
          <w:rStyle w:val="Char"/>
          <w:rFonts w:hint="cs"/>
          <w:rtl/>
        </w:rPr>
        <w:t>وَ ما خَلَقْتُ الْجِنَّ وَ الْإِنْسَ إِلاَّ لِيَعْبُدُونِ</w:t>
      </w:r>
      <w:r>
        <w:rPr>
          <w:rFonts w:hint="cs"/>
          <w:rtl/>
        </w:rPr>
        <w:t>)</w:t>
      </w:r>
      <w:r w:rsidR="00EC6917">
        <w:rPr>
          <w:rStyle w:val="FootnoteReference"/>
          <w:rtl/>
        </w:rPr>
        <w:footnoteReference w:id="5"/>
      </w:r>
      <w:r>
        <w:rPr>
          <w:rFonts w:hint="cs"/>
          <w:rtl/>
        </w:rPr>
        <w:t xml:space="preserve"> و هدف بعثت را حاکمیت دین خدا بر جان‌ها و جوامع بشری قرار داده است: (</w:t>
      </w:r>
      <w:r w:rsidRPr="00E104D4">
        <w:rPr>
          <w:rStyle w:val="Char"/>
          <w:rFonts w:hint="cs"/>
          <w:rtl/>
        </w:rPr>
        <w:t>هُوَ الَّذي بَعَثَ فِي الْأُمِّيِّينَ رَسُولاً مِنْهُمْ يَتْلُوا عَلَيْهِمْ آياتِهِ وَ يُزَكِّيهِمْ وَ يُعَلِّمُهُمُ الْكِتابَ وَ الْحِكْمَ</w:t>
      </w:r>
      <w:r w:rsidR="00EA1159">
        <w:rPr>
          <w:rStyle w:val="Char"/>
          <w:rFonts w:hint="cs"/>
          <w:rtl/>
        </w:rPr>
        <w:t>ة</w:t>
      </w:r>
      <w:r w:rsidR="00EC6917">
        <w:rPr>
          <w:rStyle w:val="FootnoteReference"/>
          <w:rFonts w:ascii="B Badr" w:hAnsi="B Badr" w:cs="B Badr"/>
          <w:b/>
          <w:bCs/>
          <w:rtl/>
          <w:lang w:val="x-none" w:eastAsia="zh-CN"/>
        </w:rPr>
        <w:footnoteReference w:id="6"/>
      </w:r>
      <w:r w:rsidRPr="00E104D4">
        <w:rPr>
          <w:rStyle w:val="Char"/>
          <w:rFonts w:hint="cs"/>
          <w:rtl/>
        </w:rPr>
        <w:t>/ هُوَ الَّذي أَرْسَلَ رَسُولَهُ بِالْهُدى‏ وَ دينِ الْحَقِّ لِيُظْهِرَهُ عَلَى الدِّينِ كُلِّ</w:t>
      </w:r>
      <w:r w:rsidR="00EA1159">
        <w:rPr>
          <w:rStyle w:val="Char"/>
          <w:rFonts w:hint="cs"/>
          <w:rtl/>
        </w:rPr>
        <w:t>هِ وَ لَوْ كَرِهَ الْمُشْرِكُون</w:t>
      </w:r>
      <w:r w:rsidR="00EC6917">
        <w:rPr>
          <w:rStyle w:val="FootnoteReference"/>
          <w:rFonts w:ascii="B Badr" w:hAnsi="B Badr" w:cs="B Badr"/>
          <w:b/>
          <w:bCs/>
          <w:rtl/>
          <w:lang w:val="x-none" w:eastAsia="zh-CN"/>
        </w:rPr>
        <w:footnoteReference w:id="7"/>
      </w:r>
      <w:r>
        <w:rPr>
          <w:rFonts w:hint="cs"/>
          <w:rtl/>
        </w:rPr>
        <w:t>)</w:t>
      </w:r>
      <w:r w:rsidR="00E104D4">
        <w:rPr>
          <w:rFonts w:hint="cs"/>
          <w:rtl/>
        </w:rPr>
        <w:t>.</w:t>
      </w:r>
    </w:p>
    <w:p w14:paraId="73639683" w14:textId="77777777" w:rsidR="000C0B00" w:rsidRDefault="000C0B00" w:rsidP="004C4896">
      <w:pPr>
        <w:spacing w:after="0"/>
        <w:ind w:firstLine="337"/>
        <w:rPr>
          <w:rtl/>
        </w:rPr>
      </w:pPr>
      <w:r>
        <w:rPr>
          <w:rFonts w:hint="cs"/>
          <w:rtl/>
        </w:rPr>
        <w:t>خدای متعال به‌واسطه</w:t>
      </w:r>
      <w:r w:rsidR="00EA1159">
        <w:rPr>
          <w:rFonts w:hint="cs"/>
          <w:rtl/>
        </w:rPr>
        <w:t>‌ی</w:t>
      </w:r>
      <w:r>
        <w:rPr>
          <w:rFonts w:hint="cs"/>
          <w:rtl/>
        </w:rPr>
        <w:t xml:space="preserve"> رسول خود، ثقلین را ریسمانی برای رسیدن به هدایت و سعادت و </w:t>
      </w:r>
      <w:r w:rsidR="004C4896">
        <w:rPr>
          <w:rFonts w:hint="cs"/>
          <w:rtl/>
        </w:rPr>
        <w:t xml:space="preserve">دستاویزی </w:t>
      </w:r>
      <w:r>
        <w:rPr>
          <w:rFonts w:hint="cs"/>
          <w:rtl/>
        </w:rPr>
        <w:t>برای تمسک قرار داده است: «</w:t>
      </w:r>
      <w:r w:rsidRPr="00E104D4">
        <w:rPr>
          <w:rStyle w:val="Char"/>
          <w:rFonts w:hint="cs"/>
          <w:rtl/>
        </w:rPr>
        <w:t>مَا إِنْ تَمَسَّكْتُمْ بِهِمَا لَنْ تَضِلُّوا بَعْدِي أَبَداً</w:t>
      </w:r>
      <w:r w:rsidR="00E104D4">
        <w:rPr>
          <w:rFonts w:hint="cs"/>
          <w:rtl/>
        </w:rPr>
        <w:t>».</w:t>
      </w:r>
      <w:r w:rsidR="00EC6917">
        <w:rPr>
          <w:rStyle w:val="FootnoteReference"/>
          <w:rFonts w:ascii="B Badr" w:hAnsi="B Badr" w:cs="B Badr"/>
          <w:b/>
          <w:bCs/>
          <w:rtl/>
          <w:lang w:val="x-none" w:eastAsia="zh-CN"/>
        </w:rPr>
        <w:footnoteReference w:id="8"/>
      </w:r>
    </w:p>
    <w:p w14:paraId="4E9217B3" w14:textId="77777777" w:rsidR="000C0B00" w:rsidRDefault="000C0B00" w:rsidP="00C82AED">
      <w:pPr>
        <w:spacing w:after="0"/>
        <w:ind w:firstLine="337"/>
        <w:rPr>
          <w:rtl/>
        </w:rPr>
      </w:pPr>
      <w:r>
        <w:rPr>
          <w:rFonts w:hint="cs"/>
          <w:rtl/>
        </w:rPr>
        <w:t>در این بیان نورانی؛ تمسک به قرآن</w:t>
      </w:r>
      <w:r w:rsidR="008B7AFC">
        <w:rPr>
          <w:rFonts w:hint="cs"/>
          <w:rtl/>
        </w:rPr>
        <w:t>،</w:t>
      </w:r>
      <w:r>
        <w:rPr>
          <w:rFonts w:hint="cs"/>
          <w:rtl/>
        </w:rPr>
        <w:t xml:space="preserve"> همانا تمسک به امام</w:t>
      </w:r>
      <w:r w:rsidR="008B7AFC">
        <w:rPr>
          <w:rFonts w:hint="cs"/>
          <w:rtl/>
        </w:rPr>
        <w:t>،</w:t>
      </w:r>
      <w:r>
        <w:rPr>
          <w:rFonts w:hint="cs"/>
          <w:rtl/>
        </w:rPr>
        <w:t xml:space="preserve"> و تمسک به امام</w:t>
      </w:r>
      <w:r w:rsidR="008B7AFC">
        <w:rPr>
          <w:rFonts w:hint="cs"/>
          <w:rtl/>
        </w:rPr>
        <w:t>،</w:t>
      </w:r>
      <w:r>
        <w:rPr>
          <w:rFonts w:hint="cs"/>
          <w:rtl/>
        </w:rPr>
        <w:t xml:space="preserve"> همانا تمسک به قرآن است (</w:t>
      </w:r>
      <w:r w:rsidR="00E104D4">
        <w:rPr>
          <w:rStyle w:val="Char"/>
          <w:rFonts w:hint="cs"/>
          <w:rtl/>
        </w:rPr>
        <w:t>و</w:t>
      </w:r>
      <w:r w:rsidRPr="00E104D4">
        <w:rPr>
          <w:rStyle w:val="Char"/>
          <w:rFonts w:hint="cs"/>
          <w:rtl/>
        </w:rPr>
        <w:t>أَنَّهُمَا لَنْ يَفْتَرِقَا حَتَّ</w:t>
      </w:r>
      <w:r w:rsidR="00E104D4" w:rsidRPr="00E104D4">
        <w:rPr>
          <w:rStyle w:val="Char"/>
          <w:rFonts w:hint="cs"/>
          <w:rtl/>
        </w:rPr>
        <w:t>ى يَرِدَا عَلَيَّ الْحَوْض</w:t>
      </w:r>
      <w:r>
        <w:rPr>
          <w:rFonts w:hint="cs"/>
          <w:rtl/>
        </w:rPr>
        <w:t>)؛</w:t>
      </w:r>
      <w:r w:rsidR="00EC6917">
        <w:rPr>
          <w:rStyle w:val="FootnoteReference"/>
          <w:rFonts w:ascii="B Badr" w:hAnsi="B Badr" w:cs="B Badr"/>
          <w:b/>
          <w:bCs/>
          <w:rtl/>
          <w:lang w:val="x-none" w:eastAsia="zh-CN"/>
        </w:rPr>
        <w:footnoteReference w:id="9"/>
      </w:r>
      <w:r>
        <w:rPr>
          <w:rFonts w:hint="cs"/>
          <w:rtl/>
        </w:rPr>
        <w:t xml:space="preserve"> بنابراین تمسک به قرآن بدون تمسک به امام، انحراف و ضلالت است و تمسک به امام نیز در پیروی و هماهنگی تام با او است؛ «</w:t>
      </w:r>
      <w:r w:rsidRPr="00E104D4">
        <w:rPr>
          <w:rStyle w:val="Char"/>
          <w:rFonts w:hint="cs"/>
          <w:rtl/>
        </w:rPr>
        <w:t>و قَلْبِی لَکمْ مُسَلِّمٌ وَ رَأْیی لَکمْ تَبع و نُصْرَتِی لَکمْ مُعَدَّ</w:t>
      </w:r>
      <w:r w:rsidR="00EA1159">
        <w:rPr>
          <w:rStyle w:val="Char"/>
          <w:rFonts w:hint="cs"/>
          <w:rtl/>
        </w:rPr>
        <w:t>ة</w:t>
      </w:r>
      <w:r w:rsidR="00EC6917">
        <w:rPr>
          <w:rFonts w:hint="cs"/>
          <w:rtl/>
        </w:rPr>
        <w:t>»</w:t>
      </w:r>
      <w:r w:rsidR="00EA1159">
        <w:rPr>
          <w:rFonts w:hint="cs"/>
          <w:rtl/>
        </w:rPr>
        <w:t>.</w:t>
      </w:r>
      <w:r w:rsidR="00EC6917">
        <w:rPr>
          <w:rStyle w:val="FootnoteReference"/>
          <w:rFonts w:ascii="B Badr" w:hAnsi="B Badr" w:cs="B Badr"/>
          <w:b/>
          <w:bCs/>
          <w:rtl/>
          <w:lang w:val="x-none" w:eastAsia="zh-CN"/>
        </w:rPr>
        <w:footnoteReference w:id="10"/>
      </w:r>
    </w:p>
    <w:p w14:paraId="55A40E76" w14:textId="77777777" w:rsidR="000C0B00" w:rsidRDefault="000C0B00" w:rsidP="00C82AED">
      <w:pPr>
        <w:spacing w:after="0"/>
        <w:ind w:firstLine="337"/>
        <w:rPr>
          <w:rtl/>
        </w:rPr>
      </w:pPr>
      <w:r>
        <w:rPr>
          <w:rFonts w:hint="cs"/>
          <w:rtl/>
        </w:rPr>
        <w:t>شیعه‌ای که تمام حالات روحی و قلبی‌اش و همه اندوخته‌های علمی و دانشی‌اش و همه</w:t>
      </w:r>
      <w:r w:rsidR="00940489">
        <w:rPr>
          <w:rFonts w:hint="cs"/>
          <w:rtl/>
        </w:rPr>
        <w:t>‌ی</w:t>
      </w:r>
      <w:r>
        <w:rPr>
          <w:rFonts w:hint="cs"/>
          <w:rtl/>
        </w:rPr>
        <w:t xml:space="preserve"> رفتارها و تکالیف عملی‌اش را با امام هماهنگ نماید و </w:t>
      </w:r>
      <w:r w:rsidR="00940489">
        <w:rPr>
          <w:rFonts w:hint="cs"/>
          <w:rtl/>
        </w:rPr>
        <w:t xml:space="preserve">بی‌کم‌وکاست </w:t>
      </w:r>
      <w:r>
        <w:rPr>
          <w:rFonts w:hint="cs"/>
          <w:rtl/>
        </w:rPr>
        <w:t>قدم در راه امام و اهداف او گذارد به سعادت و تربیت دینی مطلوب دست یافته است</w:t>
      </w:r>
      <w:r w:rsidR="00C82AED">
        <w:rPr>
          <w:rFonts w:hint="cs"/>
          <w:rtl/>
        </w:rPr>
        <w:t>؛</w:t>
      </w:r>
      <w:r>
        <w:rPr>
          <w:rFonts w:hint="cs"/>
          <w:rtl/>
        </w:rPr>
        <w:t xml:space="preserve"> زیرا همراهی و پیوند با امام</w:t>
      </w:r>
      <w:r w:rsidR="00004D0C">
        <w:rPr>
          <w:rFonts w:hint="cs"/>
          <w:rtl/>
        </w:rPr>
        <w:t>،</w:t>
      </w:r>
      <w:r>
        <w:rPr>
          <w:rFonts w:hint="cs"/>
          <w:rtl/>
        </w:rPr>
        <w:t xml:space="preserve"> شرط زندگی توحیدی و محور تربیت دینی و اخلاقی است (</w:t>
      </w:r>
      <w:r w:rsidRPr="00E104D4">
        <w:rPr>
          <w:rStyle w:val="Char"/>
          <w:rFonts w:hint="cs"/>
          <w:rtl/>
        </w:rPr>
        <w:t>بشروطها و انا من شروطها</w:t>
      </w:r>
      <w:r>
        <w:rPr>
          <w:rFonts w:hint="cs"/>
          <w:rtl/>
        </w:rPr>
        <w:t>).</w:t>
      </w:r>
      <w:r w:rsidR="00EC6917">
        <w:rPr>
          <w:rStyle w:val="FootnoteReference"/>
          <w:rFonts w:ascii="B Badr" w:hAnsi="B Badr" w:cs="B Badr"/>
          <w:b/>
          <w:bCs/>
          <w:rtl/>
          <w:lang w:val="x-none" w:eastAsia="zh-CN"/>
        </w:rPr>
        <w:footnoteReference w:id="11"/>
      </w:r>
    </w:p>
    <w:p w14:paraId="11CB95F1" w14:textId="77777777" w:rsidR="000C0B00" w:rsidRDefault="000C0B00" w:rsidP="00C82AED">
      <w:pPr>
        <w:spacing w:after="0"/>
        <w:ind w:firstLine="337"/>
        <w:rPr>
          <w:rtl/>
        </w:rPr>
      </w:pPr>
      <w:r>
        <w:rPr>
          <w:rFonts w:hint="cs"/>
          <w:rtl/>
        </w:rPr>
        <w:t>بی‌شک عصر غیبت امام، با همه ابتلاءات و دشواری‌ها، عصر تربیت و تکامل شیعه و ارتقای او به ب</w:t>
      </w:r>
      <w:r w:rsidR="00D33854">
        <w:rPr>
          <w:rFonts w:hint="cs"/>
          <w:rtl/>
        </w:rPr>
        <w:t>الاترین مدارج توحید و ولایت</w:t>
      </w:r>
      <w:r>
        <w:rPr>
          <w:rFonts w:hint="cs"/>
          <w:rtl/>
        </w:rPr>
        <w:t xml:space="preserve"> </w:t>
      </w:r>
      <w:r w:rsidR="00D33854">
        <w:rPr>
          <w:rFonts w:hint="cs"/>
          <w:rtl/>
        </w:rPr>
        <w:t>است و تمرین ولایت‌مداری حول نایب</w:t>
      </w:r>
      <w:r>
        <w:rPr>
          <w:rFonts w:hint="cs"/>
          <w:rtl/>
        </w:rPr>
        <w:t xml:space="preserve"> امام زمان، شیعیان را برای فرمان‌برداری کامل از امام عصر آماده و توانا خواهد ساخت. تربیت دینی در عصر غیبت به معنای همراهی و همدلی با دغدغه‌های ولیّ در پیشبرد اهداف حکومت </w:t>
      </w:r>
      <w:r>
        <w:rPr>
          <w:rFonts w:hint="cs"/>
          <w:rtl/>
        </w:rPr>
        <w:lastRenderedPageBreak/>
        <w:t xml:space="preserve">اسلامی، همفکری بر محور دغدغه‌های ولیّ و نصرت و یاری عملی او در مسیر تحقق چشم‌انداز تمدن اسلامی و اهداف انقلاب است. </w:t>
      </w:r>
    </w:p>
    <w:p w14:paraId="4A44068E" w14:textId="09E3D46E" w:rsidR="000C0B00" w:rsidRDefault="000C0B00" w:rsidP="00C82AED">
      <w:pPr>
        <w:spacing w:after="0"/>
        <w:ind w:firstLine="337"/>
        <w:rPr>
          <w:rtl/>
        </w:rPr>
      </w:pPr>
      <w:r>
        <w:rPr>
          <w:rFonts w:hint="cs"/>
          <w:rtl/>
        </w:rPr>
        <w:t>حوزه‌های علمیه در ترب</w:t>
      </w:r>
      <w:r w:rsidR="00D33854">
        <w:rPr>
          <w:rFonts w:hint="cs"/>
          <w:rtl/>
        </w:rPr>
        <w:t>یت اخلاقی و معنوی علمداران دین، عالمان مجاهد،</w:t>
      </w:r>
      <w:r>
        <w:rPr>
          <w:rFonts w:hint="cs"/>
          <w:rtl/>
        </w:rPr>
        <w:t xml:space="preserve"> هادیان عامل و مجاهدان ولایت‌مدار در طول تاریخ</w:t>
      </w:r>
      <w:r w:rsidR="00D33854">
        <w:rPr>
          <w:rFonts w:hint="cs"/>
          <w:rtl/>
        </w:rPr>
        <w:t xml:space="preserve"> خصوصاً در عصر امام خمینی</w:t>
      </w:r>
      <w:r w:rsidR="00EA1159">
        <w:rPr>
          <w:rFonts w:cs="ALAEM" w:hint="cs"/>
          <w:rtl/>
        </w:rPr>
        <w:t>;</w:t>
      </w:r>
      <w:r>
        <w:rPr>
          <w:rFonts w:hint="cs"/>
          <w:rtl/>
        </w:rPr>
        <w:t xml:space="preserve"> پیشگام و موفق بوده‌اند و همواره مسیر خودسازی طلبه را به جامعه‌سازی و پیشبرد اهداف اجتماعی اسلام منتهی دانسته‌اند؛ (</w:t>
      </w:r>
      <w:r w:rsidRPr="00E104D4">
        <w:rPr>
          <w:rStyle w:val="Char"/>
          <w:rFonts w:hint="cs"/>
          <w:rtl/>
        </w:rPr>
        <w:t>إِلاَّ الَّذينَ آمَنُوا وَ عَمِلُوا الصَّالِحاتِ وَ تَواصَوْا بِالْحَقِّ وَ تَواصَوْا بِالصَّبْرِ</w:t>
      </w:r>
      <w:r>
        <w:rPr>
          <w:rFonts w:hint="cs"/>
          <w:rtl/>
        </w:rPr>
        <w:t>)</w:t>
      </w:r>
      <w:r w:rsidR="00EC6917">
        <w:rPr>
          <w:rStyle w:val="FootnoteReference"/>
          <w:rtl/>
        </w:rPr>
        <w:footnoteReference w:id="12"/>
      </w:r>
      <w:r>
        <w:rPr>
          <w:rFonts w:hint="cs"/>
          <w:rtl/>
        </w:rPr>
        <w:t xml:space="preserve"> زیرا خودسازی و معنویت در </w:t>
      </w:r>
      <w:r w:rsidR="00D33854">
        <w:rPr>
          <w:rFonts w:hint="cs"/>
          <w:rtl/>
        </w:rPr>
        <w:t xml:space="preserve">عزلت و </w:t>
      </w:r>
      <w:r>
        <w:rPr>
          <w:rFonts w:hint="cs"/>
          <w:rtl/>
        </w:rPr>
        <w:t>انزوا و بدون اهتمام به امور مسلمین معنا ندارد.</w:t>
      </w:r>
      <w:r w:rsidR="00AC42C8">
        <w:rPr>
          <w:rStyle w:val="FootnoteReference"/>
          <w:rtl/>
        </w:rPr>
        <w:footnoteReference w:id="13"/>
      </w:r>
    </w:p>
    <w:p w14:paraId="2EBC64C8" w14:textId="6E168FED" w:rsidR="000C0B00" w:rsidRDefault="000C0B00" w:rsidP="00C82AED">
      <w:pPr>
        <w:spacing w:after="0"/>
        <w:ind w:firstLine="337"/>
        <w:rPr>
          <w:rtl/>
        </w:rPr>
      </w:pPr>
      <w:r>
        <w:rPr>
          <w:rFonts w:hint="cs"/>
          <w:rtl/>
        </w:rPr>
        <w:t>این خودسازی که در بستر سلوک جمعی بر محور ولایت و در میدان عینی جامعه واقع می‌شود همان اخلاق و معنویت مورد نظر بنیان</w:t>
      </w:r>
      <w:r w:rsidR="00D33854">
        <w:rPr>
          <w:rFonts w:hint="cs"/>
          <w:rtl/>
        </w:rPr>
        <w:t>‌</w:t>
      </w:r>
      <w:r>
        <w:rPr>
          <w:rFonts w:hint="cs"/>
          <w:rtl/>
        </w:rPr>
        <w:t>گذار انقلاب و رهبری معظم است که می‌بایست ثمراتش را در جامعه‌سازی و تمدن‌سازی مشاهده نمود وگرنه سلوک فردی منهای رسالت اجتماعی به «تربیت مجاهدان ولایت‌مدار» نمی‌انجامد و چه بسیار است فاصله میان قاعدان و مجاهدان!</w:t>
      </w:r>
      <w:r w:rsidR="008737E3">
        <w:rPr>
          <w:rStyle w:val="FootnoteReference"/>
          <w:rtl/>
        </w:rPr>
        <w:footnoteReference w:id="14"/>
      </w:r>
    </w:p>
    <w:p w14:paraId="0C73156A" w14:textId="342089FC" w:rsidR="000C0B00" w:rsidRDefault="000C0B00" w:rsidP="00C82AED">
      <w:pPr>
        <w:spacing w:after="0"/>
        <w:ind w:firstLine="337"/>
        <w:rPr>
          <w:rtl/>
        </w:rPr>
      </w:pPr>
      <w:r>
        <w:rPr>
          <w:rFonts w:hint="cs"/>
          <w:rtl/>
        </w:rPr>
        <w:t xml:space="preserve">معاونت تهذیب و تربیت حوزه‌های علمیه، اخلاق و معنویت را در عصر امام خمینی، بر محور ولایت و تربیت عالمان مجاهد ولایت‌مدار دنبال می‌کند و این سخن مقام معظم رهبری را در آغاز درس‌ خارج فقه‌شان طلیعه رویکردهای تحولی خود می‌داند که فرموده‌اند: «اگر دیدیم درحوزه‌های علمیه، شورِ علمی هست، اما این شورِ علمی و کار علمی، خلأهای نظام را چنان که باید، پر نمی‌کند، باز باید به </w:t>
      </w:r>
      <w:r w:rsidR="00B64857">
        <w:rPr>
          <w:rFonts w:hint="cs"/>
          <w:rtl/>
        </w:rPr>
        <w:t>مسئله</w:t>
      </w:r>
      <w:r w:rsidR="00EA1159">
        <w:rPr>
          <w:rFonts w:hint="cs"/>
          <w:rtl/>
        </w:rPr>
        <w:t>‌ی</w:t>
      </w:r>
      <w:r>
        <w:rPr>
          <w:rFonts w:hint="cs"/>
          <w:rtl/>
        </w:rPr>
        <w:t xml:space="preserve"> تهذیب توجه کنیم. برای این‌که اگر اخلاق و تهذیب نفس در حوزه‌ها باشد و صفای نفس ناشی از آن پیدا شود، هر کلمه‌ای که خوانده شود، باید به نفع مردم و جامعه باشد».</w:t>
      </w:r>
      <w:r>
        <w:rPr>
          <w:rStyle w:val="FootnoteReference"/>
          <w:rtl/>
        </w:rPr>
        <w:footnoteReference w:id="15"/>
      </w:r>
      <w:r>
        <w:rPr>
          <w:rFonts w:hint="cs"/>
          <w:rtl/>
        </w:rPr>
        <w:t xml:space="preserve"> </w:t>
      </w:r>
      <w:r w:rsidR="00DF3E72">
        <w:rPr>
          <w:rFonts w:hint="cs"/>
          <w:rtl/>
        </w:rPr>
        <w:t>«</w:t>
      </w:r>
      <w:r>
        <w:rPr>
          <w:rFonts w:hint="cs"/>
          <w:rtl/>
        </w:rPr>
        <w:t>معنویت یعنی مسیری که انقلاب با او حفظ می‌شود، تقویت می‌شود، تلألو پیدا می‌کند و آن در</w:t>
      </w:r>
      <w:r w:rsidR="003E2839">
        <w:rPr>
          <w:rFonts w:hint="cs"/>
          <w:rtl/>
        </w:rPr>
        <w:t xml:space="preserve"> حصار درس و کلاس ب</w:t>
      </w:r>
      <w:r w:rsidR="00DF3E72">
        <w:rPr>
          <w:rFonts w:hint="cs"/>
          <w:rtl/>
        </w:rPr>
        <w:t>ه‌</w:t>
      </w:r>
      <w:r w:rsidR="003E2839">
        <w:rPr>
          <w:rFonts w:hint="cs"/>
          <w:rtl/>
        </w:rPr>
        <w:t>دست نمی‌آید</w:t>
      </w:r>
      <w:r w:rsidR="00DF3E72">
        <w:rPr>
          <w:rFonts w:hint="cs"/>
          <w:rtl/>
        </w:rPr>
        <w:t>»</w:t>
      </w:r>
      <w:r w:rsidR="003E2839">
        <w:rPr>
          <w:rFonts w:hint="cs"/>
          <w:rtl/>
        </w:rPr>
        <w:t>.</w:t>
      </w:r>
      <w:r w:rsidR="003E2839">
        <w:rPr>
          <w:rStyle w:val="FootnoteReference"/>
          <w:rtl/>
        </w:rPr>
        <w:footnoteReference w:id="16"/>
      </w:r>
    </w:p>
    <w:p w14:paraId="3609454C" w14:textId="77777777" w:rsidR="000C0B00" w:rsidRDefault="000C0B00" w:rsidP="00C82AED">
      <w:pPr>
        <w:spacing w:after="0"/>
        <w:ind w:firstLine="337"/>
        <w:rPr>
          <w:rtl/>
        </w:rPr>
      </w:pPr>
      <w:r>
        <w:rPr>
          <w:rFonts w:hint="cs"/>
          <w:rtl/>
        </w:rPr>
        <w:t xml:space="preserve">لازم به ذکر است رویکرد تحولی معاونت تهذیب و تربیت با اعتقاد کامل به رسالت اجتماعی حوزه و روحانیت در تحقق اهداف انقلاب و تمدن اسلامی با تدوین و تحقق راهبردها و برنامه‌های </w:t>
      </w:r>
      <w:r w:rsidR="00EA1159">
        <w:rPr>
          <w:rFonts w:hint="cs"/>
          <w:rtl/>
        </w:rPr>
        <w:t xml:space="preserve">زیر </w:t>
      </w:r>
      <w:r>
        <w:rPr>
          <w:rFonts w:hint="cs"/>
          <w:rtl/>
        </w:rPr>
        <w:t>تعریف شده است:</w:t>
      </w:r>
    </w:p>
    <w:p w14:paraId="1CB43A85" w14:textId="77777777" w:rsidR="000C0B00" w:rsidRDefault="000C0B00" w:rsidP="00B668DF">
      <w:pPr>
        <w:pStyle w:val="ListParagraph"/>
        <w:numPr>
          <w:ilvl w:val="0"/>
          <w:numId w:val="24"/>
        </w:numPr>
        <w:spacing w:after="0" w:line="276" w:lineRule="auto"/>
        <w:ind w:left="0" w:firstLine="337"/>
        <w:rPr>
          <w:rtl/>
        </w:rPr>
      </w:pPr>
      <w:r>
        <w:rPr>
          <w:rFonts w:hint="cs"/>
          <w:rtl/>
        </w:rPr>
        <w:t>عنایت به تعریفی کامل از تربیت و اخلاق و معنویت در مقیاس</w:t>
      </w:r>
      <w:r w:rsidR="00D33854">
        <w:rPr>
          <w:rFonts w:hint="cs"/>
          <w:rtl/>
        </w:rPr>
        <w:t xml:space="preserve"> «سلوک جمعی در عصر امام خمینی</w:t>
      </w:r>
      <w:r w:rsidR="00EA1159">
        <w:rPr>
          <w:rFonts w:hint="cs"/>
          <w:rtl/>
        </w:rPr>
        <w:t>»؛</w:t>
      </w:r>
    </w:p>
    <w:p w14:paraId="4935C5DA" w14:textId="77777777" w:rsidR="000C0B00" w:rsidRDefault="000C0B00" w:rsidP="00B668DF">
      <w:pPr>
        <w:pStyle w:val="ListParagraph"/>
        <w:numPr>
          <w:ilvl w:val="0"/>
          <w:numId w:val="24"/>
        </w:numPr>
        <w:spacing w:after="0" w:line="276" w:lineRule="auto"/>
        <w:ind w:left="0" w:firstLine="337"/>
      </w:pPr>
      <w:r>
        <w:rPr>
          <w:rFonts w:hint="cs"/>
          <w:rtl/>
        </w:rPr>
        <w:lastRenderedPageBreak/>
        <w:t xml:space="preserve">تربیت طلبه در </w:t>
      </w:r>
      <w:r w:rsidR="00D33854">
        <w:rPr>
          <w:rFonts w:hint="cs"/>
          <w:rtl/>
        </w:rPr>
        <w:t xml:space="preserve">مقیاس </w:t>
      </w:r>
      <w:r w:rsidR="00EA1159">
        <w:rPr>
          <w:rFonts w:hint="cs"/>
          <w:rtl/>
        </w:rPr>
        <w:t>«راهبر تربیتی ولایت‌مدار»؛</w:t>
      </w:r>
    </w:p>
    <w:p w14:paraId="2EF40540" w14:textId="77777777" w:rsidR="000C0B00" w:rsidRDefault="00E006B9" w:rsidP="00B668DF">
      <w:pPr>
        <w:pStyle w:val="ListParagraph"/>
        <w:numPr>
          <w:ilvl w:val="0"/>
          <w:numId w:val="24"/>
        </w:numPr>
        <w:spacing w:after="0" w:line="276" w:lineRule="auto"/>
        <w:ind w:left="0" w:firstLine="337"/>
      </w:pPr>
      <w:r>
        <w:rPr>
          <w:rFonts w:hint="cs"/>
          <w:rtl/>
        </w:rPr>
        <w:t>تأکید</w:t>
      </w:r>
      <w:r w:rsidR="00086B6B">
        <w:rPr>
          <w:rFonts w:hint="cs"/>
          <w:rtl/>
        </w:rPr>
        <w:t xml:space="preserve"> بر </w:t>
      </w:r>
      <w:r w:rsidR="00EA1159">
        <w:rPr>
          <w:rFonts w:hint="cs"/>
          <w:rtl/>
        </w:rPr>
        <w:t>«رسالت اجتماعی» حوزه و طلبه؛</w:t>
      </w:r>
    </w:p>
    <w:p w14:paraId="627A45E9" w14:textId="77777777" w:rsidR="00D33854" w:rsidRDefault="00D33854" w:rsidP="00B668DF">
      <w:pPr>
        <w:pStyle w:val="ListParagraph"/>
        <w:numPr>
          <w:ilvl w:val="0"/>
          <w:numId w:val="24"/>
        </w:numPr>
        <w:spacing w:after="0" w:line="276" w:lineRule="auto"/>
        <w:ind w:left="0" w:firstLine="337"/>
      </w:pPr>
      <w:r>
        <w:rPr>
          <w:rFonts w:hint="cs"/>
          <w:rtl/>
        </w:rPr>
        <w:t xml:space="preserve">ارتقای بصیرت و بینش اجتماعی طلاب از طریق طرح تحول بسیج طلاب و روحانیون و طرح‌هایی در رابطه با </w:t>
      </w:r>
      <w:r w:rsidR="00EA1159">
        <w:rPr>
          <w:rFonts w:hint="cs"/>
          <w:rtl/>
        </w:rPr>
        <w:t xml:space="preserve">بیانه‌ی گام </w:t>
      </w:r>
      <w:r>
        <w:rPr>
          <w:rFonts w:hint="cs"/>
          <w:rtl/>
        </w:rPr>
        <w:t>دوم انقلاب و مسائل پیش‌روی نظام خصوصاً در عصر</w:t>
      </w:r>
      <w:r w:rsidR="00EA1159">
        <w:rPr>
          <w:rFonts w:hint="cs"/>
          <w:rtl/>
        </w:rPr>
        <w:t xml:space="preserve"> تقابل تمدن اسلامی با تمدن غرب؛</w:t>
      </w:r>
    </w:p>
    <w:p w14:paraId="07D8D76F" w14:textId="77777777" w:rsidR="000C0B00" w:rsidRDefault="00E006B9" w:rsidP="00B668DF">
      <w:pPr>
        <w:pStyle w:val="ListParagraph"/>
        <w:numPr>
          <w:ilvl w:val="0"/>
          <w:numId w:val="24"/>
        </w:numPr>
        <w:spacing w:after="0" w:line="276" w:lineRule="auto"/>
        <w:ind w:left="0" w:firstLine="337"/>
      </w:pPr>
      <w:r>
        <w:rPr>
          <w:rFonts w:hint="cs"/>
          <w:rtl/>
        </w:rPr>
        <w:t>تأکید</w:t>
      </w:r>
      <w:r w:rsidR="000C0B00">
        <w:rPr>
          <w:rFonts w:hint="cs"/>
          <w:rtl/>
        </w:rPr>
        <w:t xml:space="preserve"> بر اصل «تربیت در مسیر خدمت و خدمت ضمن تربیت»، یا به بیان دیگر «خدمت اجتماعی در ضمن رشد و رشد در ضمن خدمت»</w:t>
      </w:r>
      <w:r w:rsidR="00EA1159">
        <w:rPr>
          <w:rFonts w:hint="cs"/>
          <w:rtl/>
        </w:rPr>
        <w:t>؛</w:t>
      </w:r>
    </w:p>
    <w:p w14:paraId="24CD845C" w14:textId="77777777" w:rsidR="000C0B00" w:rsidRDefault="00DF3E72" w:rsidP="00B668DF">
      <w:pPr>
        <w:pStyle w:val="ListParagraph"/>
        <w:numPr>
          <w:ilvl w:val="0"/>
          <w:numId w:val="24"/>
        </w:numPr>
        <w:spacing w:after="0" w:line="276" w:lineRule="auto"/>
        <w:ind w:left="0" w:firstLine="337"/>
      </w:pPr>
      <w:r>
        <w:rPr>
          <w:rFonts w:hint="cs"/>
          <w:rtl/>
        </w:rPr>
        <w:t>مردمی‌</w:t>
      </w:r>
      <w:r w:rsidR="000C0B00">
        <w:rPr>
          <w:rFonts w:hint="cs"/>
          <w:rtl/>
        </w:rPr>
        <w:t>سازی تربیت و مدیریت شبکه‌ای ظرفیت‌های عمومی در جه</w:t>
      </w:r>
      <w:r w:rsidR="00EA1159">
        <w:rPr>
          <w:rFonts w:hint="cs"/>
          <w:rtl/>
        </w:rPr>
        <w:t>ت پیشبرد اهداف تربیتی و تهذیبی؛</w:t>
      </w:r>
    </w:p>
    <w:p w14:paraId="7B5B7863" w14:textId="77777777" w:rsidR="000C0B00" w:rsidRDefault="000C0B00" w:rsidP="00B668DF">
      <w:pPr>
        <w:pStyle w:val="ListParagraph"/>
        <w:numPr>
          <w:ilvl w:val="0"/>
          <w:numId w:val="24"/>
        </w:numPr>
        <w:spacing w:after="0" w:line="276" w:lineRule="auto"/>
        <w:ind w:left="0" w:firstLine="337"/>
      </w:pPr>
      <w:r>
        <w:rPr>
          <w:rFonts w:hint="cs"/>
          <w:rtl/>
        </w:rPr>
        <w:t xml:space="preserve">عنایت به </w:t>
      </w:r>
      <w:r w:rsidR="00D33854">
        <w:rPr>
          <w:rFonts w:hint="cs"/>
          <w:rtl/>
        </w:rPr>
        <w:t xml:space="preserve">ظرفیت‌های تربیتی فرهنگ، </w:t>
      </w:r>
      <w:r>
        <w:rPr>
          <w:rFonts w:hint="cs"/>
          <w:rtl/>
        </w:rPr>
        <w:t>تربیت محیطی و ایجاد فضای متعالی و مناسب برای ترب</w:t>
      </w:r>
      <w:r w:rsidR="00EA1159">
        <w:rPr>
          <w:rFonts w:hint="cs"/>
          <w:rtl/>
        </w:rPr>
        <w:t>یت به مثابه کارخانه انسان‌سازی؛</w:t>
      </w:r>
    </w:p>
    <w:p w14:paraId="7F266C4A" w14:textId="77777777" w:rsidR="000C0B00" w:rsidRDefault="000C0B00" w:rsidP="00B668DF">
      <w:pPr>
        <w:pStyle w:val="ListParagraph"/>
        <w:numPr>
          <w:ilvl w:val="0"/>
          <w:numId w:val="24"/>
        </w:numPr>
        <w:spacing w:after="0" w:line="276" w:lineRule="auto"/>
        <w:ind w:left="0" w:firstLine="337"/>
      </w:pPr>
      <w:r>
        <w:rPr>
          <w:rFonts w:hint="cs"/>
          <w:rtl/>
        </w:rPr>
        <w:t>فراگیری تربیت و محو</w:t>
      </w:r>
      <w:r w:rsidR="00DF3E72">
        <w:rPr>
          <w:rFonts w:hint="cs"/>
          <w:rtl/>
        </w:rPr>
        <w:t>ریت اخلاق و معنویت در همه شئون،</w:t>
      </w:r>
      <w:r>
        <w:rPr>
          <w:rFonts w:hint="cs"/>
          <w:rtl/>
        </w:rPr>
        <w:t xml:space="preserve"> ارکان و اجز</w:t>
      </w:r>
      <w:r w:rsidR="00EA1159">
        <w:rPr>
          <w:rFonts w:hint="cs"/>
          <w:rtl/>
        </w:rPr>
        <w:t>ای حوزه‌های علمیه و حیات طلبگی؛</w:t>
      </w:r>
    </w:p>
    <w:p w14:paraId="00155CAE" w14:textId="77777777" w:rsidR="000C0B00" w:rsidRDefault="000C0B00" w:rsidP="00B668DF">
      <w:pPr>
        <w:pStyle w:val="ListParagraph"/>
        <w:numPr>
          <w:ilvl w:val="0"/>
          <w:numId w:val="24"/>
        </w:numPr>
        <w:spacing w:after="0" w:line="276" w:lineRule="auto"/>
        <w:ind w:left="0" w:firstLine="337"/>
      </w:pPr>
      <w:r>
        <w:rPr>
          <w:rFonts w:hint="cs"/>
          <w:rtl/>
        </w:rPr>
        <w:t xml:space="preserve">تربیت متکامل و متوازن و فراگیری آن در همه ساحات و ابعاد وجودی طلبه اعم از معنوی، </w:t>
      </w:r>
      <w:r w:rsidR="00D33854">
        <w:rPr>
          <w:rFonts w:hint="cs"/>
          <w:rtl/>
        </w:rPr>
        <w:t xml:space="preserve">اعتقادی، </w:t>
      </w:r>
      <w:r>
        <w:rPr>
          <w:rFonts w:hint="cs"/>
          <w:rtl/>
        </w:rPr>
        <w:t xml:space="preserve">عبادی، </w:t>
      </w:r>
      <w:r w:rsidR="00D33854">
        <w:rPr>
          <w:rFonts w:hint="cs"/>
          <w:rtl/>
        </w:rPr>
        <w:t>علمی، عقلانی، سیاسی، انقلابی، اجتماعی، خانوادگی، رسالتی، حرفه‌ای، معرفتی و بصیرتی</w:t>
      </w:r>
      <w:r>
        <w:rPr>
          <w:rFonts w:hint="cs"/>
          <w:rtl/>
        </w:rPr>
        <w:t xml:space="preserve"> و</w:t>
      </w:r>
      <w:r w:rsidR="00F242CF">
        <w:rPr>
          <w:rFonts w:hint="cs"/>
          <w:rtl/>
        </w:rPr>
        <w:t>.</w:t>
      </w:r>
      <w:r>
        <w:rPr>
          <w:rFonts w:hint="cs"/>
          <w:rtl/>
        </w:rPr>
        <w:t>..</w:t>
      </w:r>
      <w:r w:rsidR="00EA1159">
        <w:rPr>
          <w:rFonts w:hint="cs"/>
          <w:rtl/>
        </w:rPr>
        <w:t>؛</w:t>
      </w:r>
    </w:p>
    <w:p w14:paraId="4E91342F" w14:textId="77777777" w:rsidR="000C0B00" w:rsidRDefault="000C0B00" w:rsidP="00B668DF">
      <w:pPr>
        <w:pStyle w:val="ListParagraph"/>
        <w:numPr>
          <w:ilvl w:val="0"/>
          <w:numId w:val="24"/>
        </w:numPr>
        <w:spacing w:after="0" w:line="276" w:lineRule="auto"/>
        <w:ind w:left="0" w:firstLine="337"/>
      </w:pPr>
      <w:r>
        <w:rPr>
          <w:rFonts w:hint="cs"/>
          <w:rtl/>
        </w:rPr>
        <w:t>عنایت به سنت‌های ارزشمند و فراموش شده حوزوی در استادمحوری و شاگردپروری و تربیت مربیان دلسوز و تشکیل</w:t>
      </w:r>
      <w:r w:rsidR="00EA1159">
        <w:rPr>
          <w:rFonts w:hint="cs"/>
          <w:rtl/>
        </w:rPr>
        <w:t xml:space="preserve"> شبکه ارتباطی اساتید و شاگردان.</w:t>
      </w:r>
    </w:p>
    <w:p w14:paraId="338BD906" w14:textId="77777777" w:rsidR="00DF3E72" w:rsidRDefault="00DF3E72" w:rsidP="00C82AED">
      <w:pPr>
        <w:spacing w:after="0"/>
        <w:ind w:firstLine="337"/>
        <w:rPr>
          <w:rtl/>
          <w:lang w:val="x-none" w:eastAsia="zh-CN"/>
        </w:rPr>
      </w:pPr>
      <w:r>
        <w:rPr>
          <w:rFonts w:hint="cs"/>
          <w:rtl/>
          <w:lang w:val="x-none" w:eastAsia="zh-CN"/>
        </w:rPr>
        <w:t xml:space="preserve">این نوشتار به غرض بحث و بررسی پیرامون راهبرد </w:t>
      </w:r>
      <w:r w:rsidR="00D33854">
        <w:rPr>
          <w:rFonts w:hint="cs"/>
          <w:rtl/>
          <w:lang w:val="x-none" w:eastAsia="zh-CN"/>
        </w:rPr>
        <w:t xml:space="preserve">ششم یعنی </w:t>
      </w:r>
      <w:r w:rsidR="00B86829">
        <w:rPr>
          <w:rFonts w:hint="cs"/>
          <w:rtl/>
          <w:lang w:val="x-none" w:eastAsia="zh-CN"/>
        </w:rPr>
        <w:t>«</w:t>
      </w:r>
      <w:r w:rsidR="00B86829" w:rsidRPr="006539CB">
        <w:rPr>
          <w:rFonts w:hint="cs"/>
          <w:b/>
          <w:bCs/>
          <w:rtl/>
          <w:lang w:val="x-none" w:eastAsia="zh-CN"/>
        </w:rPr>
        <w:t>مردمی‌سازی تربیت</w:t>
      </w:r>
      <w:r w:rsidR="00B86829">
        <w:rPr>
          <w:rFonts w:hint="cs"/>
          <w:rtl/>
          <w:lang w:val="x-none" w:eastAsia="zh-CN"/>
        </w:rPr>
        <w:t xml:space="preserve">» </w:t>
      </w:r>
      <w:r>
        <w:rPr>
          <w:rFonts w:hint="cs"/>
          <w:rtl/>
          <w:lang w:val="x-none" w:eastAsia="zh-CN"/>
        </w:rPr>
        <w:t xml:space="preserve">و </w:t>
      </w:r>
      <w:r w:rsidR="000C2AA1">
        <w:rPr>
          <w:rFonts w:hint="cs"/>
          <w:rtl/>
          <w:lang w:val="x-none" w:eastAsia="zh-CN"/>
        </w:rPr>
        <w:t>بیان چیستی،</w:t>
      </w:r>
      <w:r>
        <w:rPr>
          <w:rFonts w:hint="cs"/>
          <w:rtl/>
          <w:lang w:val="x-none" w:eastAsia="zh-CN"/>
        </w:rPr>
        <w:t xml:space="preserve"> چرایی و چگونگی آن پدید آمده </w:t>
      </w:r>
      <w:r w:rsidR="00B86829">
        <w:rPr>
          <w:rFonts w:hint="cs"/>
          <w:rtl/>
          <w:lang w:val="x-none" w:eastAsia="zh-CN"/>
        </w:rPr>
        <w:t xml:space="preserve">است. </w:t>
      </w:r>
      <w:r w:rsidR="00A02DD8">
        <w:rPr>
          <w:rFonts w:hint="cs"/>
          <w:rtl/>
          <w:lang w:val="x-none" w:eastAsia="zh-CN"/>
        </w:rPr>
        <w:t>«</w:t>
      </w:r>
      <w:r w:rsidR="00B86829">
        <w:rPr>
          <w:rFonts w:hint="cs"/>
          <w:rtl/>
          <w:lang w:val="x-none" w:eastAsia="zh-CN"/>
        </w:rPr>
        <w:t>مردمی‌سازی</w:t>
      </w:r>
      <w:r w:rsidR="00A02DD8">
        <w:rPr>
          <w:rFonts w:hint="cs"/>
          <w:rtl/>
          <w:lang w:val="x-none" w:eastAsia="zh-CN"/>
        </w:rPr>
        <w:t>»</w:t>
      </w:r>
      <w:r w:rsidR="00B86829">
        <w:rPr>
          <w:rFonts w:hint="cs"/>
          <w:rtl/>
          <w:lang w:val="x-none" w:eastAsia="zh-CN"/>
        </w:rPr>
        <w:t xml:space="preserve"> به مشارکت گرفتن توده</w:t>
      </w:r>
      <w:r w:rsidR="00D17DF1">
        <w:rPr>
          <w:rFonts w:hint="cs"/>
          <w:rtl/>
          <w:lang w:val="x-none" w:eastAsia="zh-CN"/>
        </w:rPr>
        <w:t>‌ی</w:t>
      </w:r>
      <w:r w:rsidR="00B86829">
        <w:rPr>
          <w:rFonts w:hint="cs"/>
          <w:rtl/>
          <w:lang w:val="x-none" w:eastAsia="zh-CN"/>
        </w:rPr>
        <w:t xml:space="preserve"> </w:t>
      </w:r>
      <w:r w:rsidR="00A02DD8">
        <w:rPr>
          <w:rFonts w:hint="cs"/>
          <w:rtl/>
          <w:lang w:val="x-none" w:eastAsia="zh-CN"/>
        </w:rPr>
        <w:t xml:space="preserve">انسان‌ها </w:t>
      </w:r>
      <w:r w:rsidR="00B86829">
        <w:rPr>
          <w:rFonts w:hint="cs"/>
          <w:rtl/>
          <w:lang w:val="x-none" w:eastAsia="zh-CN"/>
        </w:rPr>
        <w:t xml:space="preserve">و به میدان آوردن اراده‌های </w:t>
      </w:r>
      <w:r w:rsidR="00A02DD8">
        <w:rPr>
          <w:rFonts w:hint="cs"/>
          <w:rtl/>
          <w:lang w:val="x-none" w:eastAsia="zh-CN"/>
        </w:rPr>
        <w:t xml:space="preserve">همگانی </w:t>
      </w:r>
      <w:r w:rsidR="00B86829">
        <w:rPr>
          <w:rFonts w:hint="cs"/>
          <w:rtl/>
          <w:lang w:val="x-none" w:eastAsia="zh-CN"/>
        </w:rPr>
        <w:t xml:space="preserve">است </w:t>
      </w:r>
      <w:r w:rsidR="00D33854">
        <w:rPr>
          <w:rFonts w:hint="cs"/>
          <w:rtl/>
          <w:lang w:val="x-none" w:eastAsia="zh-CN"/>
        </w:rPr>
        <w:t xml:space="preserve">که </w:t>
      </w:r>
      <w:r w:rsidR="00B86829">
        <w:rPr>
          <w:rFonts w:hint="cs"/>
          <w:rtl/>
          <w:lang w:val="x-none" w:eastAsia="zh-CN"/>
        </w:rPr>
        <w:t>ضرورت انکارناپذیر کارهای بزرگ،</w:t>
      </w:r>
      <w:r w:rsidR="00D33854">
        <w:rPr>
          <w:rFonts w:hint="cs"/>
          <w:rtl/>
          <w:lang w:val="x-none" w:eastAsia="zh-CN"/>
        </w:rPr>
        <w:t xml:space="preserve"> خصوصاً </w:t>
      </w:r>
      <w:r w:rsidR="00B86829">
        <w:rPr>
          <w:rFonts w:hint="cs"/>
          <w:rtl/>
          <w:lang w:val="x-none" w:eastAsia="zh-CN"/>
        </w:rPr>
        <w:t>سازندگی انسان در فضای حوزه‌های علمیه</w:t>
      </w:r>
      <w:r w:rsidR="006E41E8">
        <w:rPr>
          <w:rFonts w:hint="cs"/>
          <w:rtl/>
          <w:lang w:val="x-none" w:eastAsia="zh-CN"/>
        </w:rPr>
        <w:t xml:space="preserve"> به شمار می‌رود</w:t>
      </w:r>
      <w:r w:rsidR="00D33854">
        <w:rPr>
          <w:rFonts w:hint="cs"/>
          <w:rtl/>
          <w:lang w:val="x-none" w:eastAsia="zh-CN"/>
        </w:rPr>
        <w:t>.</w:t>
      </w:r>
    </w:p>
    <w:p w14:paraId="17119C84" w14:textId="77777777" w:rsidR="00F96265" w:rsidRPr="00530D47" w:rsidRDefault="00F96265" w:rsidP="00F96265">
      <w:pPr>
        <w:spacing w:after="0"/>
        <w:ind w:firstLine="337"/>
        <w:jc w:val="center"/>
        <w:rPr>
          <w:rtl/>
          <w:lang w:eastAsia="zh-CN" w:bidi="fa-IR"/>
        </w:rPr>
      </w:pPr>
      <w:r>
        <w:rPr>
          <w:noProof/>
          <w:rtl/>
          <w:lang w:bidi="fa-IR"/>
        </w:rPr>
        <w:drawing>
          <wp:inline distT="0" distB="0" distL="0" distR="0" wp14:anchorId="739A7C28" wp14:editId="0899F11D">
            <wp:extent cx="2351532" cy="1320394"/>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BC52C93" w14:textId="45009452" w:rsidR="00BE42FF" w:rsidRDefault="00BE42FF" w:rsidP="00FF13D5">
      <w:pPr>
        <w:spacing w:after="0"/>
        <w:ind w:firstLine="337"/>
        <w:rPr>
          <w:rtl/>
          <w:lang w:val="x-none" w:eastAsia="zh-CN" w:bidi="fa-IR"/>
        </w:rPr>
      </w:pPr>
      <w:r>
        <w:rPr>
          <w:rFonts w:hint="cs"/>
          <w:rtl/>
          <w:lang w:val="x-none" w:eastAsia="zh-CN" w:bidi="fa-IR"/>
        </w:rPr>
        <w:t>ادامه دارد ...</w:t>
      </w:r>
    </w:p>
    <w:p w14:paraId="4246F830" w14:textId="37AC2094" w:rsidR="00BE42FF" w:rsidRDefault="00BE42FF" w:rsidP="00FF13D5">
      <w:pPr>
        <w:spacing w:after="0"/>
        <w:ind w:firstLine="337"/>
        <w:rPr>
          <w:rtl/>
          <w:lang w:val="x-none" w:eastAsia="zh-CN" w:bidi="fa-IR"/>
        </w:rPr>
      </w:pPr>
    </w:p>
    <w:p w14:paraId="616AB11E" w14:textId="5519C68E" w:rsidR="00BE42FF" w:rsidRDefault="00BE42FF" w:rsidP="00FF13D5">
      <w:pPr>
        <w:spacing w:after="0"/>
        <w:ind w:firstLine="337"/>
        <w:rPr>
          <w:rtl/>
          <w:lang w:val="x-none" w:eastAsia="zh-CN" w:bidi="fa-IR"/>
        </w:rPr>
      </w:pPr>
    </w:p>
    <w:p w14:paraId="58E31CB0" w14:textId="1BD06362" w:rsidR="00BE42FF" w:rsidRDefault="00BE42FF" w:rsidP="00FF13D5">
      <w:pPr>
        <w:spacing w:after="0"/>
        <w:ind w:firstLine="337"/>
        <w:rPr>
          <w:rtl/>
          <w:lang w:val="x-none" w:eastAsia="zh-CN" w:bidi="fa-IR"/>
        </w:rPr>
      </w:pPr>
    </w:p>
    <w:p w14:paraId="2481591B" w14:textId="34D94540" w:rsidR="00BE42FF" w:rsidRPr="00885A77" w:rsidRDefault="00BE42FF" w:rsidP="00887F92">
      <w:pPr>
        <w:pStyle w:val="Heading1"/>
        <w:rPr>
          <w:rtl/>
        </w:rPr>
      </w:pPr>
      <w:bookmarkStart w:id="4" w:name="_Toc100919219"/>
      <w:r w:rsidRPr="00885A77">
        <w:rPr>
          <w:rFonts w:hint="cs"/>
          <w:rtl/>
        </w:rPr>
        <w:lastRenderedPageBreak/>
        <w:t>بخش دوم</w:t>
      </w:r>
      <w:bookmarkEnd w:id="4"/>
    </w:p>
    <w:p w14:paraId="75683CBB" w14:textId="77777777" w:rsidR="00BE42FF" w:rsidRDefault="00BE42FF" w:rsidP="00FF13D5">
      <w:pPr>
        <w:spacing w:after="0"/>
        <w:ind w:firstLine="337"/>
        <w:rPr>
          <w:rtl/>
          <w:lang w:val="x-none" w:eastAsia="zh-CN" w:bidi="fa-IR"/>
        </w:rPr>
      </w:pPr>
    </w:p>
    <w:p w14:paraId="19AE258F" w14:textId="58C57722" w:rsidR="00E321F2" w:rsidRPr="0028754D" w:rsidRDefault="00995249" w:rsidP="00FF13D5">
      <w:pPr>
        <w:spacing w:after="0"/>
        <w:ind w:firstLine="337"/>
        <w:rPr>
          <w:rtl/>
          <w:lang w:eastAsia="zh-CN" w:bidi="fa-IR"/>
        </w:rPr>
      </w:pPr>
      <w:r w:rsidRPr="007708B0">
        <w:rPr>
          <w:rtl/>
          <w:lang w:val="x-none" w:eastAsia="zh-CN" w:bidi="fa-IR"/>
        </w:rPr>
        <w:t>معاونت تهذ</w:t>
      </w:r>
      <w:r w:rsidRPr="007708B0">
        <w:rPr>
          <w:rFonts w:hint="cs"/>
          <w:rtl/>
          <w:lang w:val="x-none" w:eastAsia="zh-CN" w:bidi="fa-IR"/>
        </w:rPr>
        <w:t>ی</w:t>
      </w:r>
      <w:r w:rsidRPr="007708B0">
        <w:rPr>
          <w:rFonts w:hint="eastAsia"/>
          <w:rtl/>
          <w:lang w:val="x-none" w:eastAsia="zh-CN" w:bidi="fa-IR"/>
        </w:rPr>
        <w:t>ب</w:t>
      </w:r>
      <w:r w:rsidRPr="007708B0">
        <w:rPr>
          <w:rtl/>
          <w:lang w:val="x-none" w:eastAsia="zh-CN" w:bidi="fa-IR"/>
        </w:rPr>
        <w:t xml:space="preserve"> و ترب</w:t>
      </w:r>
      <w:r w:rsidRPr="007708B0">
        <w:rPr>
          <w:rFonts w:hint="cs"/>
          <w:rtl/>
          <w:lang w:val="x-none" w:eastAsia="zh-CN" w:bidi="fa-IR"/>
        </w:rPr>
        <w:t>ی</w:t>
      </w:r>
      <w:r w:rsidRPr="007708B0">
        <w:rPr>
          <w:rFonts w:hint="eastAsia"/>
          <w:rtl/>
          <w:lang w:val="x-none" w:eastAsia="zh-CN" w:bidi="fa-IR"/>
        </w:rPr>
        <w:t>ت</w:t>
      </w:r>
      <w:r w:rsidRPr="007708B0">
        <w:rPr>
          <w:rtl/>
          <w:lang w:val="x-none" w:eastAsia="zh-CN" w:bidi="fa-IR"/>
        </w:rPr>
        <w:t xml:space="preserve"> حوزه‌ها</w:t>
      </w:r>
      <w:r w:rsidRPr="007708B0">
        <w:rPr>
          <w:rFonts w:hint="cs"/>
          <w:rtl/>
          <w:lang w:val="x-none" w:eastAsia="zh-CN" w:bidi="fa-IR"/>
        </w:rPr>
        <w:t>ی</w:t>
      </w:r>
      <w:r w:rsidRPr="007708B0">
        <w:rPr>
          <w:rtl/>
          <w:lang w:val="x-none" w:eastAsia="zh-CN" w:bidi="fa-IR"/>
        </w:rPr>
        <w:t xml:space="preserve"> علم</w:t>
      </w:r>
      <w:r w:rsidRPr="007708B0">
        <w:rPr>
          <w:rFonts w:hint="cs"/>
          <w:rtl/>
          <w:lang w:val="x-none" w:eastAsia="zh-CN" w:bidi="fa-IR"/>
        </w:rPr>
        <w:t>ی</w:t>
      </w:r>
      <w:r w:rsidRPr="007708B0">
        <w:rPr>
          <w:rFonts w:hint="eastAsia"/>
          <w:rtl/>
          <w:lang w:val="x-none" w:eastAsia="zh-CN" w:bidi="fa-IR"/>
        </w:rPr>
        <w:t>ه</w:t>
      </w:r>
      <w:r w:rsidRPr="007708B0">
        <w:rPr>
          <w:rtl/>
          <w:lang w:val="x-none" w:eastAsia="zh-CN" w:bidi="fa-IR"/>
        </w:rPr>
        <w:t xml:space="preserve"> در رو</w:t>
      </w:r>
      <w:r w:rsidRPr="007708B0">
        <w:rPr>
          <w:rFonts w:hint="cs"/>
          <w:rtl/>
          <w:lang w:val="x-none" w:eastAsia="zh-CN" w:bidi="fa-IR"/>
        </w:rPr>
        <w:t>ی</w:t>
      </w:r>
      <w:r w:rsidRPr="007708B0">
        <w:rPr>
          <w:rFonts w:hint="eastAsia"/>
          <w:rtl/>
          <w:lang w:val="x-none" w:eastAsia="zh-CN" w:bidi="fa-IR"/>
        </w:rPr>
        <w:t>ه‌ا</w:t>
      </w:r>
      <w:r w:rsidRPr="007708B0">
        <w:rPr>
          <w:rFonts w:hint="cs"/>
          <w:rtl/>
          <w:lang w:val="x-none" w:eastAsia="zh-CN" w:bidi="fa-IR"/>
        </w:rPr>
        <w:t>ی</w:t>
      </w:r>
      <w:r w:rsidRPr="007708B0">
        <w:rPr>
          <w:rtl/>
          <w:lang w:val="x-none" w:eastAsia="zh-CN" w:bidi="fa-IR"/>
        </w:rPr>
        <w:t xml:space="preserve"> جد</w:t>
      </w:r>
      <w:r w:rsidRPr="007708B0">
        <w:rPr>
          <w:rFonts w:hint="cs"/>
          <w:rtl/>
          <w:lang w:val="x-none" w:eastAsia="zh-CN" w:bidi="fa-IR"/>
        </w:rPr>
        <w:t>ی</w:t>
      </w:r>
      <w:r w:rsidRPr="007708B0">
        <w:rPr>
          <w:rFonts w:hint="eastAsia"/>
          <w:rtl/>
          <w:lang w:val="x-none" w:eastAsia="zh-CN" w:bidi="fa-IR"/>
        </w:rPr>
        <w:t>د،</w:t>
      </w:r>
      <w:r w:rsidRPr="007708B0">
        <w:rPr>
          <w:rtl/>
          <w:lang w:val="x-none" w:eastAsia="zh-CN" w:bidi="fa-IR"/>
        </w:rPr>
        <w:t xml:space="preserve"> روند دستور</w:t>
      </w:r>
      <w:r w:rsidRPr="007708B0">
        <w:rPr>
          <w:rFonts w:hint="cs"/>
          <w:rtl/>
          <w:lang w:val="x-none" w:eastAsia="zh-CN" w:bidi="fa-IR"/>
        </w:rPr>
        <w:t>ی</w:t>
      </w:r>
      <w:r w:rsidRPr="007708B0">
        <w:rPr>
          <w:rtl/>
          <w:lang w:val="x-none" w:eastAsia="zh-CN" w:bidi="fa-IR"/>
        </w:rPr>
        <w:t xml:space="preserve"> و ابلاغ</w:t>
      </w:r>
      <w:r w:rsidRPr="007708B0">
        <w:rPr>
          <w:rFonts w:hint="cs"/>
          <w:rtl/>
          <w:lang w:val="x-none" w:eastAsia="zh-CN" w:bidi="fa-IR"/>
        </w:rPr>
        <w:t>ی</w:t>
      </w:r>
      <w:r w:rsidRPr="007708B0">
        <w:rPr>
          <w:rtl/>
          <w:lang w:val="x-none" w:eastAsia="zh-CN" w:bidi="fa-IR"/>
        </w:rPr>
        <w:t xml:space="preserve"> فعال</w:t>
      </w:r>
      <w:r w:rsidRPr="007708B0">
        <w:rPr>
          <w:rFonts w:hint="cs"/>
          <w:rtl/>
          <w:lang w:val="x-none" w:eastAsia="zh-CN" w:bidi="fa-IR"/>
        </w:rPr>
        <w:t>ی</w:t>
      </w:r>
      <w:r w:rsidRPr="007708B0">
        <w:rPr>
          <w:rFonts w:hint="eastAsia"/>
          <w:rtl/>
          <w:lang w:val="x-none" w:eastAsia="zh-CN" w:bidi="fa-IR"/>
        </w:rPr>
        <w:t>ت‌ها</w:t>
      </w:r>
      <w:r w:rsidRPr="007708B0">
        <w:rPr>
          <w:rFonts w:hint="cs"/>
          <w:rtl/>
          <w:lang w:val="x-none" w:eastAsia="zh-CN" w:bidi="fa-IR"/>
        </w:rPr>
        <w:t>ی</w:t>
      </w:r>
      <w:r w:rsidRPr="007708B0">
        <w:rPr>
          <w:rtl/>
          <w:lang w:val="x-none" w:eastAsia="zh-CN" w:bidi="fa-IR"/>
        </w:rPr>
        <w:t xml:space="preserve"> فرهنگ</w:t>
      </w:r>
      <w:r w:rsidRPr="007708B0">
        <w:rPr>
          <w:rFonts w:hint="cs"/>
          <w:rtl/>
          <w:lang w:val="x-none" w:eastAsia="zh-CN" w:bidi="fa-IR"/>
        </w:rPr>
        <w:t>ی</w:t>
      </w:r>
      <w:r w:rsidRPr="007708B0">
        <w:rPr>
          <w:rtl/>
          <w:lang w:val="x-none" w:eastAsia="zh-CN" w:bidi="fa-IR"/>
        </w:rPr>
        <w:t xml:space="preserve"> و ترب</w:t>
      </w:r>
      <w:r w:rsidRPr="007708B0">
        <w:rPr>
          <w:rFonts w:hint="cs"/>
          <w:rtl/>
          <w:lang w:val="x-none" w:eastAsia="zh-CN" w:bidi="fa-IR"/>
        </w:rPr>
        <w:t>ی</w:t>
      </w:r>
      <w:r w:rsidRPr="007708B0">
        <w:rPr>
          <w:rFonts w:hint="eastAsia"/>
          <w:rtl/>
          <w:lang w:val="x-none" w:eastAsia="zh-CN" w:bidi="fa-IR"/>
        </w:rPr>
        <w:t>ت</w:t>
      </w:r>
      <w:r w:rsidRPr="007708B0">
        <w:rPr>
          <w:rFonts w:hint="cs"/>
          <w:rtl/>
          <w:lang w:val="x-none" w:eastAsia="zh-CN" w:bidi="fa-IR"/>
        </w:rPr>
        <w:t>ی</w:t>
      </w:r>
      <w:r w:rsidRPr="007708B0">
        <w:rPr>
          <w:rtl/>
          <w:lang w:val="x-none" w:eastAsia="zh-CN" w:bidi="fa-IR"/>
        </w:rPr>
        <w:t xml:space="preserve"> را به روند مشارکت</w:t>
      </w:r>
      <w:r w:rsidRPr="007708B0">
        <w:rPr>
          <w:rFonts w:hint="cs"/>
          <w:rtl/>
          <w:lang w:val="x-none" w:eastAsia="zh-CN" w:bidi="fa-IR"/>
        </w:rPr>
        <w:t>ی</w:t>
      </w:r>
      <w:r w:rsidRPr="007708B0">
        <w:rPr>
          <w:rtl/>
          <w:lang w:val="x-none" w:eastAsia="zh-CN" w:bidi="fa-IR"/>
        </w:rPr>
        <w:t xml:space="preserve"> با کنشگر</w:t>
      </w:r>
      <w:r w:rsidRPr="007708B0">
        <w:rPr>
          <w:rFonts w:hint="cs"/>
          <w:rtl/>
          <w:lang w:val="x-none" w:eastAsia="zh-CN" w:bidi="fa-IR"/>
        </w:rPr>
        <w:t>ی</w:t>
      </w:r>
      <w:r w:rsidRPr="007708B0">
        <w:rPr>
          <w:rtl/>
          <w:lang w:val="x-none" w:eastAsia="zh-CN" w:bidi="fa-IR"/>
        </w:rPr>
        <w:t xml:space="preserve"> خود طلاب و مدارس تبد</w:t>
      </w:r>
      <w:r w:rsidRPr="007708B0">
        <w:rPr>
          <w:rFonts w:hint="cs"/>
          <w:rtl/>
          <w:lang w:val="x-none" w:eastAsia="zh-CN" w:bidi="fa-IR"/>
        </w:rPr>
        <w:t>ی</w:t>
      </w:r>
      <w:r w:rsidRPr="007708B0">
        <w:rPr>
          <w:rFonts w:hint="eastAsia"/>
          <w:rtl/>
          <w:lang w:val="x-none" w:eastAsia="zh-CN" w:bidi="fa-IR"/>
        </w:rPr>
        <w:t>ل</w:t>
      </w:r>
      <w:r w:rsidRPr="007708B0">
        <w:rPr>
          <w:rtl/>
          <w:lang w:val="x-none" w:eastAsia="zh-CN" w:bidi="fa-IR"/>
        </w:rPr>
        <w:t xml:space="preserve"> نموده است. در روند قبل</w:t>
      </w:r>
      <w:r w:rsidRPr="007708B0">
        <w:rPr>
          <w:rFonts w:hint="cs"/>
          <w:rtl/>
          <w:lang w:val="x-none" w:eastAsia="zh-CN" w:bidi="fa-IR"/>
        </w:rPr>
        <w:t>ی</w:t>
      </w:r>
      <w:r w:rsidR="0028754D">
        <w:rPr>
          <w:rFonts w:hint="cs"/>
          <w:rtl/>
          <w:lang w:eastAsia="zh-CN" w:bidi="fa-IR"/>
        </w:rPr>
        <w:t>،</w:t>
      </w:r>
      <w:r w:rsidRPr="007708B0">
        <w:rPr>
          <w:rtl/>
          <w:lang w:val="x-none" w:eastAsia="zh-CN" w:bidi="fa-IR"/>
        </w:rPr>
        <w:t xml:space="preserve"> طلبه، مخاطب فرض شده</w:t>
      </w:r>
      <w:r w:rsidR="0028754D">
        <w:rPr>
          <w:rFonts w:hint="cs"/>
          <w:rtl/>
          <w:lang w:val="x-none" w:eastAsia="zh-CN" w:bidi="fa-IR"/>
        </w:rPr>
        <w:t xml:space="preserve"> و </w:t>
      </w:r>
      <w:r w:rsidRPr="007708B0">
        <w:rPr>
          <w:rtl/>
          <w:lang w:val="x-none" w:eastAsia="zh-CN" w:bidi="fa-IR"/>
        </w:rPr>
        <w:t>گزاره‌ها</w:t>
      </w:r>
      <w:r w:rsidRPr="007708B0">
        <w:rPr>
          <w:rFonts w:hint="cs"/>
          <w:rtl/>
          <w:lang w:val="x-none" w:eastAsia="zh-CN" w:bidi="fa-IR"/>
        </w:rPr>
        <w:t>یی</w:t>
      </w:r>
      <w:r w:rsidRPr="007708B0">
        <w:rPr>
          <w:rtl/>
          <w:lang w:val="x-none" w:eastAsia="zh-CN" w:bidi="fa-IR"/>
        </w:rPr>
        <w:t xml:space="preserve"> به او القا </w:t>
      </w:r>
      <w:r w:rsidR="0028754D">
        <w:rPr>
          <w:rFonts w:hint="cs"/>
          <w:rtl/>
          <w:lang w:val="x-none" w:eastAsia="zh-CN" w:bidi="fa-IR"/>
        </w:rPr>
        <w:t xml:space="preserve">یا </w:t>
      </w:r>
      <w:r w:rsidRPr="007708B0">
        <w:rPr>
          <w:rtl/>
          <w:lang w:val="x-none" w:eastAsia="zh-CN" w:bidi="fa-IR"/>
        </w:rPr>
        <w:t>د</w:t>
      </w:r>
      <w:r w:rsidRPr="007708B0">
        <w:rPr>
          <w:rFonts w:hint="cs"/>
          <w:rtl/>
          <w:lang w:val="x-none" w:eastAsia="zh-CN" w:bidi="fa-IR"/>
        </w:rPr>
        <w:t>ی</w:t>
      </w:r>
      <w:r w:rsidRPr="007708B0">
        <w:rPr>
          <w:rFonts w:hint="eastAsia"/>
          <w:rtl/>
          <w:lang w:val="x-none" w:eastAsia="zh-CN" w:bidi="fa-IR"/>
        </w:rPr>
        <w:t>کته</w:t>
      </w:r>
      <w:r w:rsidRPr="007708B0">
        <w:rPr>
          <w:rtl/>
          <w:lang w:val="x-none" w:eastAsia="zh-CN" w:bidi="fa-IR"/>
        </w:rPr>
        <w:t xml:space="preserve"> م</w:t>
      </w:r>
      <w:r w:rsidRPr="007708B0">
        <w:rPr>
          <w:rFonts w:hint="cs"/>
          <w:rtl/>
          <w:lang w:val="x-none" w:eastAsia="zh-CN" w:bidi="fa-IR"/>
        </w:rPr>
        <w:t>ی‌</w:t>
      </w:r>
      <w:r w:rsidR="00E321F2">
        <w:rPr>
          <w:rFonts w:hint="eastAsia"/>
          <w:rtl/>
          <w:lang w:val="x-none" w:eastAsia="zh-CN" w:bidi="fa-IR"/>
        </w:rPr>
        <w:t>شد</w:t>
      </w:r>
      <w:r w:rsidR="00E321F2">
        <w:rPr>
          <w:rFonts w:hint="cs"/>
          <w:rtl/>
          <w:lang w:val="x-none" w:eastAsia="zh-CN" w:bidi="fa-IR"/>
        </w:rPr>
        <w:t>.</w:t>
      </w:r>
      <w:r w:rsidR="003A6E02">
        <w:rPr>
          <w:rtl/>
          <w:lang w:val="x-none" w:eastAsia="zh-CN" w:bidi="fa-IR"/>
        </w:rPr>
        <w:t xml:space="preserve"> طبعاً </w:t>
      </w:r>
      <w:r>
        <w:rPr>
          <w:rFonts w:hint="cs"/>
          <w:rtl/>
          <w:lang w:val="x-none" w:eastAsia="zh-CN" w:bidi="fa-IR"/>
        </w:rPr>
        <w:t xml:space="preserve">در آن </w:t>
      </w:r>
      <w:r w:rsidRPr="007708B0">
        <w:rPr>
          <w:rtl/>
          <w:lang w:val="x-none" w:eastAsia="zh-CN" w:bidi="fa-IR"/>
        </w:rPr>
        <w:t>تعامل</w:t>
      </w:r>
      <w:r>
        <w:rPr>
          <w:rFonts w:hint="cs"/>
          <w:rtl/>
          <w:lang w:val="x-none" w:eastAsia="zh-CN" w:bidi="fa-IR"/>
        </w:rPr>
        <w:t>،</w:t>
      </w:r>
      <w:r w:rsidRPr="007708B0">
        <w:rPr>
          <w:rtl/>
          <w:lang w:val="x-none" w:eastAsia="zh-CN" w:bidi="fa-IR"/>
        </w:rPr>
        <w:t xml:space="preserve"> جوهره</w:t>
      </w:r>
      <w:r w:rsidR="00E321F2">
        <w:rPr>
          <w:rFonts w:hint="cs"/>
          <w:rtl/>
          <w:lang w:val="x-none" w:eastAsia="zh-CN" w:bidi="fa-IR"/>
        </w:rPr>
        <w:t>‌ی</w:t>
      </w:r>
      <w:r w:rsidRPr="007708B0">
        <w:rPr>
          <w:rtl/>
          <w:lang w:val="x-none" w:eastAsia="zh-CN" w:bidi="fa-IR"/>
        </w:rPr>
        <w:t xml:space="preserve"> درون</w:t>
      </w:r>
      <w:r w:rsidRPr="007708B0">
        <w:rPr>
          <w:rFonts w:hint="cs"/>
          <w:rtl/>
          <w:lang w:val="x-none" w:eastAsia="zh-CN" w:bidi="fa-IR"/>
        </w:rPr>
        <w:t>ی</w:t>
      </w:r>
      <w:r w:rsidRPr="007708B0">
        <w:rPr>
          <w:rtl/>
          <w:lang w:val="x-none" w:eastAsia="zh-CN" w:bidi="fa-IR"/>
        </w:rPr>
        <w:t xml:space="preserve"> افراد برا</w:t>
      </w:r>
      <w:r w:rsidRPr="007708B0">
        <w:rPr>
          <w:rFonts w:hint="cs"/>
          <w:rtl/>
          <w:lang w:val="x-none" w:eastAsia="zh-CN" w:bidi="fa-IR"/>
        </w:rPr>
        <w:t>ی</w:t>
      </w:r>
      <w:r w:rsidRPr="007708B0">
        <w:rPr>
          <w:rtl/>
          <w:lang w:val="x-none" w:eastAsia="zh-CN" w:bidi="fa-IR"/>
        </w:rPr>
        <w:t xml:space="preserve"> </w:t>
      </w:r>
      <w:r w:rsidR="006B4920">
        <w:rPr>
          <w:rFonts w:hint="cs"/>
          <w:rtl/>
          <w:lang w:val="x-none" w:eastAsia="zh-CN" w:bidi="fa-IR"/>
        </w:rPr>
        <w:t xml:space="preserve">مسئولیت‌پذیری و </w:t>
      </w:r>
      <w:r w:rsidRPr="007708B0">
        <w:rPr>
          <w:rtl/>
          <w:lang w:val="x-none" w:eastAsia="zh-CN" w:bidi="fa-IR"/>
        </w:rPr>
        <w:t>صحنه‌گردان</w:t>
      </w:r>
      <w:r w:rsidRPr="007708B0">
        <w:rPr>
          <w:rFonts w:hint="cs"/>
          <w:rtl/>
          <w:lang w:val="x-none" w:eastAsia="zh-CN" w:bidi="fa-IR"/>
        </w:rPr>
        <w:t>ی</w:t>
      </w:r>
      <w:r w:rsidRPr="007708B0">
        <w:rPr>
          <w:rtl/>
          <w:lang w:val="x-none" w:eastAsia="zh-CN" w:bidi="fa-IR"/>
        </w:rPr>
        <w:t xml:space="preserve"> </w:t>
      </w:r>
      <w:r>
        <w:rPr>
          <w:rFonts w:hint="cs"/>
          <w:rtl/>
          <w:lang w:val="x-none" w:eastAsia="zh-CN" w:bidi="fa-IR"/>
        </w:rPr>
        <w:t xml:space="preserve">نمایان نمی‌گشت؛ در حالی که </w:t>
      </w:r>
      <w:r w:rsidR="00E321F2">
        <w:rPr>
          <w:rFonts w:hint="cs"/>
          <w:rtl/>
          <w:lang w:val="x-none" w:eastAsia="zh-CN" w:bidi="fa-IR"/>
        </w:rPr>
        <w:t>این رویه‌ی جدید</w:t>
      </w:r>
      <w:r w:rsidR="006B4920">
        <w:rPr>
          <w:rFonts w:hint="cs"/>
          <w:rtl/>
          <w:lang w:val="x-none" w:eastAsia="zh-CN" w:bidi="fa-IR"/>
        </w:rPr>
        <w:t>،</w:t>
      </w:r>
      <w:r w:rsidR="00E321F2">
        <w:rPr>
          <w:rFonts w:hint="cs"/>
          <w:rtl/>
          <w:lang w:val="x-none" w:eastAsia="zh-CN" w:bidi="fa-IR"/>
        </w:rPr>
        <w:t xml:space="preserve"> </w:t>
      </w:r>
      <w:r w:rsidR="00E321F2" w:rsidRPr="007708B0">
        <w:rPr>
          <w:rtl/>
          <w:lang w:val="x-none" w:eastAsia="zh-CN" w:bidi="fa-IR"/>
        </w:rPr>
        <w:t>طلاب را ب</w:t>
      </w:r>
      <w:r w:rsidR="00E321F2" w:rsidRPr="007708B0">
        <w:rPr>
          <w:rFonts w:hint="cs"/>
          <w:rtl/>
          <w:lang w:val="x-none" w:eastAsia="zh-CN" w:bidi="fa-IR"/>
        </w:rPr>
        <w:t>ی</w:t>
      </w:r>
      <w:r w:rsidR="00E321F2" w:rsidRPr="007708B0">
        <w:rPr>
          <w:rFonts w:hint="eastAsia"/>
          <w:rtl/>
          <w:lang w:val="x-none" w:eastAsia="zh-CN" w:bidi="fa-IR"/>
        </w:rPr>
        <w:t>ش</w:t>
      </w:r>
      <w:r w:rsidR="00E321F2" w:rsidRPr="007708B0">
        <w:rPr>
          <w:rtl/>
          <w:lang w:val="x-none" w:eastAsia="zh-CN" w:bidi="fa-IR"/>
        </w:rPr>
        <w:t xml:space="preserve"> از پ</w:t>
      </w:r>
      <w:r w:rsidR="00E321F2" w:rsidRPr="007708B0">
        <w:rPr>
          <w:rFonts w:hint="cs"/>
          <w:rtl/>
          <w:lang w:val="x-none" w:eastAsia="zh-CN" w:bidi="fa-IR"/>
        </w:rPr>
        <w:t>ی</w:t>
      </w:r>
      <w:r w:rsidR="00E321F2" w:rsidRPr="007708B0">
        <w:rPr>
          <w:rFonts w:hint="eastAsia"/>
          <w:rtl/>
          <w:lang w:val="x-none" w:eastAsia="zh-CN" w:bidi="fa-IR"/>
        </w:rPr>
        <w:t>ش</w:t>
      </w:r>
      <w:r w:rsidR="00E321F2" w:rsidRPr="007708B0">
        <w:rPr>
          <w:rtl/>
          <w:lang w:val="x-none" w:eastAsia="zh-CN" w:bidi="fa-IR"/>
        </w:rPr>
        <w:t xml:space="preserve"> متوجه مسئول</w:t>
      </w:r>
      <w:r w:rsidR="00E321F2" w:rsidRPr="007708B0">
        <w:rPr>
          <w:rFonts w:hint="cs"/>
          <w:rtl/>
          <w:lang w:val="x-none" w:eastAsia="zh-CN" w:bidi="fa-IR"/>
        </w:rPr>
        <w:t>ی</w:t>
      </w:r>
      <w:r w:rsidR="00E321F2" w:rsidRPr="007708B0">
        <w:rPr>
          <w:rFonts w:hint="eastAsia"/>
          <w:rtl/>
          <w:lang w:val="x-none" w:eastAsia="zh-CN" w:bidi="fa-IR"/>
        </w:rPr>
        <w:t>ت‌ها</w:t>
      </w:r>
      <w:r w:rsidR="00E321F2" w:rsidRPr="007708B0">
        <w:rPr>
          <w:rFonts w:hint="cs"/>
          <w:rtl/>
          <w:lang w:val="x-none" w:eastAsia="zh-CN" w:bidi="fa-IR"/>
        </w:rPr>
        <w:t>یی</w:t>
      </w:r>
      <w:r w:rsidR="00E321F2" w:rsidRPr="007708B0">
        <w:rPr>
          <w:rtl/>
          <w:lang w:val="x-none" w:eastAsia="zh-CN" w:bidi="fa-IR"/>
        </w:rPr>
        <w:t xml:space="preserve"> که بر دوش دار</w:t>
      </w:r>
      <w:r w:rsidR="00E321F2">
        <w:rPr>
          <w:rFonts w:hint="cs"/>
          <w:rtl/>
          <w:lang w:val="x-none" w:eastAsia="zh-CN" w:bidi="fa-IR"/>
        </w:rPr>
        <w:t>ن</w:t>
      </w:r>
      <w:r w:rsidR="00E321F2" w:rsidRPr="007708B0">
        <w:rPr>
          <w:rtl/>
          <w:lang w:val="x-none" w:eastAsia="zh-CN" w:bidi="fa-IR"/>
        </w:rPr>
        <w:t xml:space="preserve">د </w:t>
      </w:r>
      <w:r w:rsidR="00E321F2">
        <w:rPr>
          <w:rFonts w:hint="cs"/>
          <w:rtl/>
          <w:lang w:val="x-none" w:eastAsia="zh-CN" w:bidi="fa-IR"/>
        </w:rPr>
        <w:t xml:space="preserve">ساخته و آنها </w:t>
      </w:r>
      <w:r w:rsidR="00E321F2" w:rsidRPr="007708B0">
        <w:rPr>
          <w:rtl/>
          <w:lang w:val="x-none" w:eastAsia="zh-CN" w:bidi="fa-IR"/>
        </w:rPr>
        <w:t xml:space="preserve">را </w:t>
      </w:r>
      <w:r w:rsidR="00E321F2">
        <w:rPr>
          <w:rFonts w:hint="cs"/>
          <w:rtl/>
          <w:lang w:val="x-none" w:eastAsia="zh-CN" w:bidi="fa-IR"/>
        </w:rPr>
        <w:t xml:space="preserve">نه مخاطب </w:t>
      </w:r>
      <w:r w:rsidR="0050693C">
        <w:rPr>
          <w:rFonts w:hint="cs"/>
          <w:rtl/>
          <w:lang w:val="x-none" w:eastAsia="zh-CN" w:bidi="fa-IR"/>
        </w:rPr>
        <w:t xml:space="preserve">و مستمع آزاد </w:t>
      </w:r>
      <w:r w:rsidR="00E321F2">
        <w:rPr>
          <w:rFonts w:hint="cs"/>
          <w:rtl/>
          <w:lang w:val="x-none" w:eastAsia="zh-CN" w:bidi="fa-IR"/>
        </w:rPr>
        <w:t xml:space="preserve">که </w:t>
      </w:r>
      <w:r w:rsidR="00E321F2" w:rsidRPr="007708B0">
        <w:rPr>
          <w:rtl/>
          <w:lang w:val="x-none" w:eastAsia="zh-CN" w:bidi="fa-IR"/>
        </w:rPr>
        <w:t xml:space="preserve">کارگزار </w:t>
      </w:r>
      <w:r w:rsidR="002B6C54">
        <w:rPr>
          <w:rFonts w:hint="cs"/>
          <w:rtl/>
          <w:lang w:val="x-none" w:eastAsia="zh-CN" w:bidi="fa-IR"/>
        </w:rPr>
        <w:t xml:space="preserve">و همیار </w:t>
      </w:r>
      <w:r w:rsidR="00E321F2" w:rsidRPr="007708B0">
        <w:rPr>
          <w:rtl/>
          <w:lang w:val="x-none" w:eastAsia="zh-CN" w:bidi="fa-IR"/>
        </w:rPr>
        <w:t>فعال</w:t>
      </w:r>
      <w:r w:rsidR="00E321F2" w:rsidRPr="007708B0">
        <w:rPr>
          <w:rFonts w:hint="cs"/>
          <w:rtl/>
          <w:lang w:val="x-none" w:eastAsia="zh-CN" w:bidi="fa-IR"/>
        </w:rPr>
        <w:t>ی</w:t>
      </w:r>
      <w:r w:rsidR="00E321F2" w:rsidRPr="007708B0">
        <w:rPr>
          <w:rFonts w:hint="eastAsia"/>
          <w:rtl/>
          <w:lang w:val="x-none" w:eastAsia="zh-CN" w:bidi="fa-IR"/>
        </w:rPr>
        <w:t>ت‌ها</w:t>
      </w:r>
      <w:r w:rsidR="00E321F2" w:rsidRPr="007708B0">
        <w:rPr>
          <w:rFonts w:hint="cs"/>
          <w:rtl/>
          <w:lang w:val="x-none" w:eastAsia="zh-CN" w:bidi="fa-IR"/>
        </w:rPr>
        <w:t>ی</w:t>
      </w:r>
      <w:r w:rsidR="00E321F2" w:rsidRPr="007708B0">
        <w:rPr>
          <w:rtl/>
          <w:lang w:val="x-none" w:eastAsia="zh-CN" w:bidi="fa-IR"/>
        </w:rPr>
        <w:t xml:space="preserve"> ترب</w:t>
      </w:r>
      <w:r w:rsidR="00E321F2" w:rsidRPr="007708B0">
        <w:rPr>
          <w:rFonts w:hint="cs"/>
          <w:rtl/>
          <w:lang w:val="x-none" w:eastAsia="zh-CN" w:bidi="fa-IR"/>
        </w:rPr>
        <w:t>ی</w:t>
      </w:r>
      <w:r w:rsidR="00E321F2" w:rsidRPr="007708B0">
        <w:rPr>
          <w:rFonts w:hint="eastAsia"/>
          <w:rtl/>
          <w:lang w:val="x-none" w:eastAsia="zh-CN" w:bidi="fa-IR"/>
        </w:rPr>
        <w:t>ت</w:t>
      </w:r>
      <w:r w:rsidR="00E321F2" w:rsidRPr="007708B0">
        <w:rPr>
          <w:rFonts w:hint="cs"/>
          <w:rtl/>
          <w:lang w:val="x-none" w:eastAsia="zh-CN" w:bidi="fa-IR"/>
        </w:rPr>
        <w:t>ی</w:t>
      </w:r>
      <w:r w:rsidR="00E321F2" w:rsidRPr="007708B0">
        <w:rPr>
          <w:rtl/>
          <w:lang w:val="x-none" w:eastAsia="zh-CN" w:bidi="fa-IR"/>
        </w:rPr>
        <w:t xml:space="preserve"> </w:t>
      </w:r>
      <w:r w:rsidR="00E321F2">
        <w:rPr>
          <w:rFonts w:hint="cs"/>
          <w:rtl/>
          <w:lang w:val="x-none" w:eastAsia="zh-CN" w:bidi="fa-IR"/>
        </w:rPr>
        <w:t xml:space="preserve">می‌شناسد و </w:t>
      </w:r>
      <w:r>
        <w:rPr>
          <w:rFonts w:hint="cs"/>
          <w:rtl/>
          <w:lang w:val="x-none" w:eastAsia="zh-CN" w:bidi="fa-IR"/>
        </w:rPr>
        <w:t>با مشارکت فعال طلبه</w:t>
      </w:r>
      <w:r w:rsidR="0050693C">
        <w:rPr>
          <w:rFonts w:hint="cs"/>
          <w:rtl/>
          <w:lang w:val="x-none" w:eastAsia="zh-CN" w:bidi="fa-IR"/>
        </w:rPr>
        <w:t>،</w:t>
      </w:r>
      <w:r>
        <w:rPr>
          <w:rFonts w:hint="cs"/>
          <w:rtl/>
          <w:lang w:val="x-none" w:eastAsia="zh-CN" w:bidi="fa-IR"/>
        </w:rPr>
        <w:t xml:space="preserve"> </w:t>
      </w:r>
      <w:r w:rsidRPr="007708B0">
        <w:rPr>
          <w:rtl/>
          <w:lang w:val="x-none" w:eastAsia="zh-CN" w:bidi="fa-IR"/>
        </w:rPr>
        <w:t>عنصر سازندگ</w:t>
      </w:r>
      <w:r w:rsidRPr="007708B0">
        <w:rPr>
          <w:rFonts w:hint="cs"/>
          <w:rtl/>
          <w:lang w:val="x-none" w:eastAsia="zh-CN" w:bidi="fa-IR"/>
        </w:rPr>
        <w:t>ی</w:t>
      </w:r>
      <w:r w:rsidRPr="007708B0">
        <w:rPr>
          <w:rtl/>
          <w:lang w:val="x-none" w:eastAsia="zh-CN" w:bidi="fa-IR"/>
        </w:rPr>
        <w:t xml:space="preserve"> </w:t>
      </w:r>
      <w:r w:rsidR="00E321F2">
        <w:rPr>
          <w:rFonts w:hint="cs"/>
          <w:rtl/>
          <w:lang w:val="x-none" w:eastAsia="zh-CN" w:bidi="fa-IR"/>
        </w:rPr>
        <w:t xml:space="preserve">را </w:t>
      </w:r>
      <w:r>
        <w:rPr>
          <w:rFonts w:hint="cs"/>
          <w:rtl/>
          <w:lang w:val="x-none" w:eastAsia="zh-CN" w:bidi="fa-IR"/>
        </w:rPr>
        <w:t xml:space="preserve">در وجود </w:t>
      </w:r>
      <w:r w:rsidR="00E321F2">
        <w:rPr>
          <w:rFonts w:hint="cs"/>
          <w:rtl/>
          <w:lang w:val="x-none" w:eastAsia="zh-CN" w:bidi="fa-IR"/>
        </w:rPr>
        <w:t>او تقویت می‌کند</w:t>
      </w:r>
      <w:r>
        <w:rPr>
          <w:rFonts w:hint="cs"/>
          <w:rtl/>
          <w:lang w:val="x-none" w:eastAsia="zh-CN" w:bidi="fa-IR"/>
        </w:rPr>
        <w:t>.</w:t>
      </w:r>
    </w:p>
    <w:p w14:paraId="5442454A" w14:textId="26BD8161" w:rsidR="00557C82" w:rsidRPr="00411FF6" w:rsidRDefault="00274172" w:rsidP="00557C82">
      <w:pPr>
        <w:spacing w:after="0"/>
        <w:ind w:firstLine="337"/>
        <w:rPr>
          <w:rtl/>
          <w:lang w:eastAsia="zh-CN" w:bidi="fa-IR"/>
        </w:rPr>
      </w:pPr>
      <w:r>
        <w:rPr>
          <w:rFonts w:hint="cs"/>
          <w:rtl/>
          <w:lang w:val="x-none" w:eastAsia="zh-CN"/>
        </w:rPr>
        <w:t xml:space="preserve">پیامبران </w:t>
      </w:r>
      <w:r w:rsidR="008D05B3">
        <w:rPr>
          <w:rFonts w:hint="cs"/>
          <w:rtl/>
          <w:lang w:val="x-none" w:eastAsia="zh-CN"/>
        </w:rPr>
        <w:t xml:space="preserve">خدا </w:t>
      </w:r>
      <w:r>
        <w:rPr>
          <w:rFonts w:hint="cs"/>
          <w:rtl/>
          <w:lang w:val="x-none" w:eastAsia="zh-CN"/>
        </w:rPr>
        <w:t>نی</w:t>
      </w:r>
      <w:r w:rsidR="0028754D">
        <w:rPr>
          <w:rFonts w:hint="cs"/>
          <w:rtl/>
          <w:lang w:val="x-none" w:eastAsia="zh-CN" w:bidi="fa-IR"/>
        </w:rPr>
        <w:t xml:space="preserve">ز دقیقاً </w:t>
      </w:r>
      <w:r>
        <w:rPr>
          <w:rFonts w:hint="cs"/>
          <w:rtl/>
          <w:lang w:val="x-none" w:eastAsia="zh-CN"/>
        </w:rPr>
        <w:t>چنین روش</w:t>
      </w:r>
      <w:r w:rsidR="008D05B3">
        <w:rPr>
          <w:rFonts w:hint="cs"/>
          <w:rtl/>
          <w:lang w:val="x-none" w:eastAsia="zh-CN"/>
        </w:rPr>
        <w:t>ی داشت</w:t>
      </w:r>
      <w:r>
        <w:rPr>
          <w:rFonts w:hint="cs"/>
          <w:rtl/>
          <w:lang w:val="x-none" w:eastAsia="zh-CN"/>
        </w:rPr>
        <w:t>ند</w:t>
      </w:r>
      <w:r w:rsidR="008D05B3">
        <w:rPr>
          <w:rFonts w:hint="cs"/>
          <w:rtl/>
          <w:lang w:val="x-none" w:eastAsia="zh-CN"/>
        </w:rPr>
        <w:t xml:space="preserve">. برخی گمان می‌کنند خدای متعال پیامبران را فرستاده </w:t>
      </w:r>
      <w:r w:rsidR="00F82974">
        <w:rPr>
          <w:rFonts w:hint="cs"/>
          <w:rtl/>
          <w:lang w:val="x-none" w:eastAsia="zh-CN"/>
        </w:rPr>
        <w:t>یا امام زمان</w:t>
      </w:r>
      <w:r w:rsidR="00F82974">
        <w:rPr>
          <w:rFonts w:cs="ALAEM" w:hint="cs"/>
          <w:rtl/>
          <w:lang w:val="x-none" w:eastAsia="zh-CN"/>
        </w:rPr>
        <w:t>7</w:t>
      </w:r>
      <w:r w:rsidR="00F82974">
        <w:rPr>
          <w:rFonts w:hint="cs"/>
          <w:rtl/>
          <w:lang w:val="x-none" w:eastAsia="zh-CN"/>
        </w:rPr>
        <w:t xml:space="preserve"> را </w:t>
      </w:r>
      <w:r w:rsidR="0028754D">
        <w:rPr>
          <w:rFonts w:hint="cs"/>
          <w:rtl/>
          <w:lang w:val="x-none" w:eastAsia="zh-CN"/>
        </w:rPr>
        <w:t xml:space="preserve">می‌فرستد </w:t>
      </w:r>
      <w:r w:rsidR="008D05B3">
        <w:rPr>
          <w:rFonts w:hint="cs"/>
          <w:rtl/>
          <w:lang w:val="x-none" w:eastAsia="zh-CN"/>
        </w:rPr>
        <w:t xml:space="preserve">تا جامعه را اصلاح کنند؛ </w:t>
      </w:r>
      <w:r w:rsidR="007A356E">
        <w:rPr>
          <w:rFonts w:hint="cs"/>
          <w:rtl/>
          <w:lang w:val="x-none" w:eastAsia="zh-CN"/>
        </w:rPr>
        <w:t xml:space="preserve">اما </w:t>
      </w:r>
      <w:r w:rsidR="008D05B3">
        <w:rPr>
          <w:rFonts w:hint="cs"/>
          <w:rtl/>
          <w:lang w:val="x-none" w:eastAsia="zh-CN"/>
        </w:rPr>
        <w:t xml:space="preserve">این تصور، </w:t>
      </w:r>
      <w:r w:rsidR="007A356E">
        <w:rPr>
          <w:rFonts w:hint="cs"/>
          <w:rtl/>
          <w:lang w:val="x-none" w:eastAsia="zh-CN"/>
        </w:rPr>
        <w:t xml:space="preserve">آن گونه که قرآن کریم </w:t>
      </w:r>
      <w:r w:rsidR="00F82974">
        <w:rPr>
          <w:rFonts w:hint="cs"/>
          <w:rtl/>
          <w:lang w:val="x-none" w:eastAsia="zh-CN"/>
        </w:rPr>
        <w:t xml:space="preserve">فرموده است، </w:t>
      </w:r>
      <w:r w:rsidR="008D05B3">
        <w:rPr>
          <w:rFonts w:hint="cs"/>
          <w:rtl/>
          <w:lang w:val="x-none" w:eastAsia="zh-CN"/>
        </w:rPr>
        <w:t xml:space="preserve">تصور کاملی نیست. پیامبران نیامدند تا </w:t>
      </w:r>
      <w:r w:rsidR="0028754D">
        <w:rPr>
          <w:rFonts w:hint="cs"/>
          <w:rtl/>
          <w:lang w:val="x-none" w:eastAsia="zh-CN"/>
        </w:rPr>
        <w:t>مستقیم و مباشر</w:t>
      </w:r>
      <w:r w:rsidR="0028754D">
        <w:rPr>
          <w:rFonts w:hint="cs"/>
          <w:rtl/>
          <w:lang w:eastAsia="zh-CN" w:bidi="fa-IR"/>
        </w:rPr>
        <w:t>،</w:t>
      </w:r>
      <w:r w:rsidR="0028754D">
        <w:rPr>
          <w:rFonts w:hint="cs"/>
          <w:rtl/>
          <w:lang w:val="x-none" w:eastAsia="zh-CN"/>
        </w:rPr>
        <w:t xml:space="preserve"> </w:t>
      </w:r>
      <w:r w:rsidR="008D05B3">
        <w:rPr>
          <w:rFonts w:hint="cs"/>
          <w:rtl/>
          <w:lang w:val="x-none" w:eastAsia="zh-CN"/>
        </w:rPr>
        <w:t>جامعه را اصلاح کنند</w:t>
      </w:r>
      <w:r w:rsidR="0028754D">
        <w:rPr>
          <w:rFonts w:hint="cs"/>
          <w:rtl/>
          <w:lang w:val="x-none" w:eastAsia="zh-CN"/>
        </w:rPr>
        <w:t>؛</w:t>
      </w:r>
      <w:r w:rsidR="008D05B3">
        <w:rPr>
          <w:rFonts w:hint="cs"/>
          <w:rtl/>
          <w:lang w:val="x-none" w:eastAsia="zh-CN"/>
        </w:rPr>
        <w:t xml:space="preserve"> پیامبران آمدند تا </w:t>
      </w:r>
      <w:r w:rsidR="00411FF6">
        <w:rPr>
          <w:rFonts w:hint="cs"/>
          <w:rtl/>
          <w:lang w:val="x-none" w:eastAsia="zh-CN"/>
        </w:rPr>
        <w:t>«</w:t>
      </w:r>
      <w:r w:rsidR="008D05B3">
        <w:rPr>
          <w:rFonts w:hint="cs"/>
          <w:rtl/>
          <w:lang w:val="x-none" w:eastAsia="zh-CN"/>
        </w:rPr>
        <w:t>مردم</w:t>
      </w:r>
      <w:r w:rsidR="00411FF6">
        <w:rPr>
          <w:rFonts w:hint="cs"/>
          <w:rtl/>
          <w:lang w:val="x-none" w:eastAsia="zh-CN"/>
        </w:rPr>
        <w:t>» جامعه را اصلاح کنند: «</w:t>
      </w:r>
      <w:r w:rsidR="00411FF6" w:rsidRPr="00411FF6">
        <w:rPr>
          <w:rStyle w:val="Char"/>
          <w:rtl/>
          <w:lang w:bidi="fa-IR"/>
        </w:rPr>
        <w:t>لَقَدْ أَرْسَلْنا رُسُلَنا بِالْبَيِّناتِ وَ أَنْزَلْنا مَعَهُمُ الْكِتابَ وَ الْميزانَ لِيَقُومَ النَّاسُ بِالْقِسْطِ</w:t>
      </w:r>
      <w:r w:rsidR="00411FF6">
        <w:rPr>
          <w:rFonts w:hint="cs"/>
          <w:rtl/>
          <w:lang w:eastAsia="zh-CN" w:bidi="fa-IR"/>
        </w:rPr>
        <w:t>».</w:t>
      </w:r>
      <w:r w:rsidR="00411FF6">
        <w:rPr>
          <w:rStyle w:val="FootnoteReference"/>
          <w:rtl/>
          <w:lang w:eastAsia="zh-CN" w:bidi="fa-IR"/>
        </w:rPr>
        <w:footnoteReference w:id="17"/>
      </w:r>
      <w:r w:rsidR="002C7957">
        <w:rPr>
          <w:rFonts w:hint="cs"/>
          <w:rtl/>
          <w:lang w:eastAsia="zh-CN" w:bidi="fa-IR"/>
        </w:rPr>
        <w:t xml:space="preserve"> امام زمان</w:t>
      </w:r>
      <w:r w:rsidR="002C7957">
        <w:rPr>
          <w:rFonts w:cs="ALAEM" w:hint="cs"/>
          <w:rtl/>
          <w:lang w:eastAsia="zh-CN" w:bidi="fa-IR"/>
        </w:rPr>
        <w:t>7</w:t>
      </w:r>
      <w:r w:rsidR="002C7957">
        <w:rPr>
          <w:rFonts w:hint="cs"/>
          <w:rtl/>
          <w:lang w:eastAsia="zh-CN" w:bidi="fa-IR"/>
        </w:rPr>
        <w:t xml:space="preserve"> نیز این کار مهم را نه با قدرت غیبی و امور ماورایی</w:t>
      </w:r>
      <w:r w:rsidR="00530D47">
        <w:rPr>
          <w:rFonts w:hint="cs"/>
          <w:rtl/>
          <w:lang w:eastAsia="zh-CN" w:bidi="fa-IR"/>
        </w:rPr>
        <w:t>!</w:t>
      </w:r>
      <w:r w:rsidR="002C7957">
        <w:rPr>
          <w:rFonts w:hint="cs"/>
          <w:rtl/>
          <w:lang w:eastAsia="zh-CN" w:bidi="fa-IR"/>
        </w:rPr>
        <w:t xml:space="preserve"> یا </w:t>
      </w:r>
      <w:r w:rsidR="00A63FA5">
        <w:rPr>
          <w:rFonts w:hint="cs"/>
          <w:rtl/>
          <w:lang w:eastAsia="zh-CN" w:bidi="fa-IR"/>
        </w:rPr>
        <w:t xml:space="preserve">با </w:t>
      </w:r>
      <w:r w:rsidR="002C7957">
        <w:rPr>
          <w:rFonts w:hint="cs"/>
          <w:rtl/>
          <w:lang w:eastAsia="zh-CN" w:bidi="fa-IR"/>
        </w:rPr>
        <w:t>دست عنایت و نظر مرحمت</w:t>
      </w:r>
      <w:r w:rsidR="00530D47">
        <w:rPr>
          <w:rFonts w:hint="cs"/>
          <w:rtl/>
          <w:lang w:eastAsia="zh-CN" w:bidi="fa-IR"/>
        </w:rPr>
        <w:t>!</w:t>
      </w:r>
      <w:r w:rsidR="002C7957">
        <w:rPr>
          <w:rFonts w:hint="cs"/>
          <w:rtl/>
          <w:lang w:eastAsia="zh-CN" w:bidi="fa-IR"/>
        </w:rPr>
        <w:t xml:space="preserve"> که با همراهی مردم و اس</w:t>
      </w:r>
      <w:r w:rsidR="003F1BEA">
        <w:rPr>
          <w:rFonts w:hint="cs"/>
          <w:rtl/>
          <w:lang w:eastAsia="zh-CN" w:bidi="fa-IR"/>
        </w:rPr>
        <w:t>تفاده از نیروی آنان رقم خواهد ز</w:t>
      </w:r>
      <w:r w:rsidR="002C7957">
        <w:rPr>
          <w:rFonts w:hint="cs"/>
          <w:rtl/>
          <w:lang w:eastAsia="zh-CN" w:bidi="fa-IR"/>
        </w:rPr>
        <w:t>د</w:t>
      </w:r>
      <w:r w:rsidR="00530D47">
        <w:rPr>
          <w:rFonts w:hint="cs"/>
          <w:rtl/>
          <w:lang w:eastAsia="zh-CN" w:bidi="fa-IR"/>
        </w:rPr>
        <w:t>؛</w:t>
      </w:r>
      <w:r w:rsidR="003F1BEA">
        <w:rPr>
          <w:rStyle w:val="FootnoteReference"/>
          <w:rtl/>
          <w:lang w:eastAsia="zh-CN" w:bidi="fa-IR"/>
        </w:rPr>
        <w:footnoteReference w:id="18"/>
      </w:r>
      <w:r w:rsidR="00754670">
        <w:rPr>
          <w:rFonts w:hint="cs"/>
          <w:rtl/>
          <w:lang w:eastAsia="zh-CN" w:bidi="fa-IR"/>
        </w:rPr>
        <w:t xml:space="preserve"> بنابراین </w:t>
      </w:r>
      <w:r w:rsidR="00754670">
        <w:rPr>
          <w:rFonts w:hint="cs"/>
          <w:rtl/>
          <w:lang w:val="x-none" w:eastAsia="zh-CN" w:bidi="fa-IR"/>
        </w:rPr>
        <w:t xml:space="preserve">مردمی‌سازی </w:t>
      </w:r>
      <w:r w:rsidR="00530D47">
        <w:rPr>
          <w:rFonts w:hint="cs"/>
          <w:rtl/>
          <w:lang w:val="x-none" w:eastAsia="zh-CN" w:bidi="fa-IR"/>
        </w:rPr>
        <w:t xml:space="preserve">بر تعالیم عمیق دین اتکا دارد و </w:t>
      </w:r>
      <w:r w:rsidR="00754670">
        <w:rPr>
          <w:rFonts w:hint="cs"/>
          <w:rtl/>
          <w:lang w:val="x-none" w:eastAsia="zh-CN" w:bidi="fa-IR"/>
        </w:rPr>
        <w:t xml:space="preserve">سرفصلی از «مکتب تربیتی اسلام ناب» </w:t>
      </w:r>
      <w:r w:rsidR="00557C82">
        <w:rPr>
          <w:rFonts w:hint="cs"/>
          <w:rtl/>
          <w:lang w:val="x-none" w:eastAsia="zh-CN" w:bidi="fa-IR"/>
        </w:rPr>
        <w:t xml:space="preserve">است </w:t>
      </w:r>
      <w:r w:rsidR="00754670">
        <w:rPr>
          <w:rFonts w:hint="cs"/>
          <w:rtl/>
          <w:lang w:val="x-none" w:eastAsia="zh-CN" w:bidi="fa-IR"/>
        </w:rPr>
        <w:t>و نباید صرفا</w:t>
      </w:r>
      <w:r w:rsidR="00557C82">
        <w:rPr>
          <w:rFonts w:hint="cs"/>
          <w:rtl/>
          <w:lang w:val="x-none" w:eastAsia="zh-CN" w:bidi="fa-IR"/>
        </w:rPr>
        <w:t>ً</w:t>
      </w:r>
      <w:r w:rsidR="00754670">
        <w:rPr>
          <w:rFonts w:hint="cs"/>
          <w:rtl/>
          <w:lang w:val="x-none" w:eastAsia="zh-CN" w:bidi="fa-IR"/>
        </w:rPr>
        <w:t xml:space="preserve"> یک </w:t>
      </w:r>
      <w:r w:rsidR="00557C82">
        <w:rPr>
          <w:rFonts w:hint="cs"/>
          <w:rtl/>
          <w:lang w:val="x-none" w:eastAsia="zh-CN" w:bidi="fa-IR"/>
        </w:rPr>
        <w:t xml:space="preserve">ابلاغیه‌ی اداری </w:t>
      </w:r>
      <w:r w:rsidR="00754670">
        <w:rPr>
          <w:rFonts w:hint="cs"/>
          <w:rtl/>
          <w:lang w:val="x-none" w:eastAsia="zh-CN" w:bidi="fa-IR"/>
        </w:rPr>
        <w:t>تلقی شود</w:t>
      </w:r>
      <w:r w:rsidR="00754670">
        <w:rPr>
          <w:rFonts w:hint="cs"/>
          <w:rtl/>
          <w:lang w:val="x-none" w:eastAsia="x-none" w:bidi="fa-IR"/>
        </w:rPr>
        <w:t>.</w:t>
      </w:r>
      <w:r w:rsidR="00557C82">
        <w:rPr>
          <w:rFonts w:hint="cs"/>
          <w:rtl/>
          <w:lang w:val="x-none" w:eastAsia="x-none" w:bidi="fa-IR"/>
        </w:rPr>
        <w:t xml:space="preserve"> مردمی‌سازی </w:t>
      </w:r>
      <w:r w:rsidR="00557C82">
        <w:rPr>
          <w:rFonts w:hint="cs"/>
          <w:rtl/>
          <w:lang w:bidi="fa-IR"/>
        </w:rPr>
        <w:t>و ایجاد حرکت از درون، طرح کلی اسلام در همه‌ی امور از جمله سازمان تربیتی است و از راهبردهای مهم سازمان مؤمنانه به شمار می‌رود.</w:t>
      </w:r>
    </w:p>
    <w:p w14:paraId="5EDF60F9" w14:textId="2095F634" w:rsidR="00D17DF1" w:rsidRPr="00175FFA" w:rsidRDefault="006B4920" w:rsidP="007A356E">
      <w:pPr>
        <w:spacing w:after="0"/>
        <w:ind w:firstLine="337"/>
        <w:rPr>
          <w:rtl/>
          <w:lang w:val="x-none" w:eastAsia="zh-CN" w:bidi="fa-IR"/>
        </w:rPr>
      </w:pPr>
      <w:r>
        <w:rPr>
          <w:rFonts w:hint="cs"/>
          <w:rtl/>
          <w:lang w:val="x-none" w:eastAsia="zh-CN" w:bidi="fa-IR"/>
        </w:rPr>
        <w:t xml:space="preserve">عظمت </w:t>
      </w:r>
      <w:r w:rsidR="00D17DF1" w:rsidRPr="00175FFA">
        <w:rPr>
          <w:rFonts w:hint="cs"/>
          <w:rtl/>
          <w:lang w:val="x-none" w:eastAsia="zh-CN" w:bidi="fa-IR"/>
        </w:rPr>
        <w:t>اهداف</w:t>
      </w:r>
      <w:r w:rsidR="00D17DF1" w:rsidRPr="00175FFA">
        <w:rPr>
          <w:rtl/>
          <w:lang w:val="x-none" w:eastAsia="zh-CN" w:bidi="fa-IR"/>
        </w:rPr>
        <w:t xml:space="preserve"> </w:t>
      </w:r>
      <w:r w:rsidR="00D17DF1" w:rsidRPr="00175FFA">
        <w:rPr>
          <w:rFonts w:hint="cs"/>
          <w:rtl/>
          <w:lang w:val="x-none" w:eastAsia="zh-CN" w:bidi="fa-IR"/>
        </w:rPr>
        <w:t>تربیت</w:t>
      </w:r>
      <w:r>
        <w:rPr>
          <w:rFonts w:hint="cs"/>
          <w:rtl/>
          <w:lang w:val="x-none" w:eastAsia="zh-CN" w:bidi="fa-IR"/>
        </w:rPr>
        <w:t>ی</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سریان</w:t>
      </w:r>
      <w:r w:rsidR="00D17DF1" w:rsidRPr="00175FFA">
        <w:rPr>
          <w:rtl/>
          <w:lang w:val="x-none" w:eastAsia="zh-CN" w:bidi="fa-IR"/>
        </w:rPr>
        <w:t xml:space="preserve"> </w:t>
      </w:r>
      <w:r w:rsidR="00D17DF1" w:rsidRPr="00175FFA">
        <w:rPr>
          <w:rFonts w:hint="cs"/>
          <w:rtl/>
          <w:lang w:val="x-none" w:eastAsia="zh-CN" w:bidi="fa-IR"/>
        </w:rPr>
        <w:t>آن</w:t>
      </w:r>
      <w:r w:rsidR="00D17DF1" w:rsidRPr="00175FFA">
        <w:rPr>
          <w:rtl/>
          <w:lang w:val="x-none" w:eastAsia="zh-CN" w:bidi="fa-IR"/>
        </w:rPr>
        <w:t xml:space="preserve"> </w:t>
      </w:r>
      <w:r w:rsidR="00D17DF1" w:rsidRPr="00175FFA">
        <w:rPr>
          <w:rFonts w:hint="cs"/>
          <w:rtl/>
          <w:lang w:val="x-none" w:eastAsia="zh-CN" w:bidi="fa-IR"/>
        </w:rPr>
        <w:t>در</w:t>
      </w:r>
      <w:r w:rsidR="00D17DF1" w:rsidRPr="00175FFA">
        <w:rPr>
          <w:rtl/>
          <w:lang w:val="x-none" w:eastAsia="zh-CN" w:bidi="fa-IR"/>
        </w:rPr>
        <w:t xml:space="preserve"> </w:t>
      </w:r>
      <w:r w:rsidR="00D17DF1" w:rsidRPr="00175FFA">
        <w:rPr>
          <w:rFonts w:hint="cs"/>
          <w:rtl/>
          <w:lang w:val="x-none" w:eastAsia="zh-CN" w:bidi="fa-IR"/>
        </w:rPr>
        <w:t>تمامی</w:t>
      </w:r>
      <w:r w:rsidR="00D17DF1" w:rsidRPr="00175FFA">
        <w:rPr>
          <w:rtl/>
          <w:lang w:val="x-none" w:eastAsia="zh-CN" w:bidi="fa-IR"/>
        </w:rPr>
        <w:t xml:space="preserve"> </w:t>
      </w:r>
      <w:r w:rsidR="00D17DF1" w:rsidRPr="00175FFA">
        <w:rPr>
          <w:rFonts w:hint="cs"/>
          <w:rtl/>
          <w:lang w:val="x-none" w:eastAsia="zh-CN" w:bidi="fa-IR"/>
        </w:rPr>
        <w:t>لایه</w:t>
      </w:r>
      <w:r w:rsidR="00D17DF1">
        <w:rPr>
          <w:rtl/>
          <w:lang w:val="x-none" w:eastAsia="zh-CN" w:bidi="fa-IR"/>
        </w:rPr>
        <w:t xml:space="preserve">‌های </w:t>
      </w:r>
      <w:r w:rsidR="00D17DF1" w:rsidRPr="00175FFA">
        <w:rPr>
          <w:rFonts w:hint="cs"/>
          <w:rtl/>
          <w:lang w:val="x-none" w:eastAsia="zh-CN" w:bidi="fa-IR"/>
        </w:rPr>
        <w:t>پیدا</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پنهان</w:t>
      </w:r>
      <w:r w:rsidR="00D17DF1" w:rsidRPr="00175FFA">
        <w:rPr>
          <w:rtl/>
          <w:lang w:val="x-none" w:eastAsia="zh-CN" w:bidi="fa-IR"/>
        </w:rPr>
        <w:t xml:space="preserve"> </w:t>
      </w:r>
      <w:r w:rsidR="00D17DF1" w:rsidRPr="00175FFA">
        <w:rPr>
          <w:rFonts w:hint="cs"/>
          <w:rtl/>
          <w:lang w:val="x-none" w:eastAsia="zh-CN" w:bidi="fa-IR"/>
        </w:rPr>
        <w:t>زندگی</w:t>
      </w:r>
      <w:r w:rsidR="00D17DF1" w:rsidRPr="00175FFA">
        <w:rPr>
          <w:rtl/>
          <w:lang w:val="x-none" w:eastAsia="zh-CN" w:bidi="fa-IR"/>
        </w:rPr>
        <w:t xml:space="preserve"> </w:t>
      </w:r>
      <w:r>
        <w:rPr>
          <w:rFonts w:hint="cs"/>
          <w:rtl/>
          <w:lang w:val="x-none" w:eastAsia="zh-CN" w:bidi="fa-IR"/>
        </w:rPr>
        <w:t xml:space="preserve">از طرفی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دشواری</w:t>
      </w:r>
      <w:r w:rsidR="00D17DF1" w:rsidRPr="00175FFA">
        <w:rPr>
          <w:rtl/>
          <w:lang w:val="x-none" w:eastAsia="zh-CN" w:bidi="fa-IR"/>
        </w:rPr>
        <w:t xml:space="preserve"> </w:t>
      </w:r>
      <w:r w:rsidR="00D17DF1" w:rsidRPr="00175FFA">
        <w:rPr>
          <w:rFonts w:hint="cs"/>
          <w:rtl/>
          <w:lang w:val="x-none" w:eastAsia="zh-CN" w:bidi="fa-IR"/>
        </w:rPr>
        <w:t>استقرار</w:t>
      </w:r>
      <w:r w:rsidR="00D17DF1" w:rsidRPr="00175FFA">
        <w:rPr>
          <w:rtl/>
          <w:lang w:val="x-none" w:eastAsia="zh-CN" w:bidi="fa-IR"/>
        </w:rPr>
        <w:t xml:space="preserve"> </w:t>
      </w:r>
      <w:r w:rsidR="00D17DF1" w:rsidRPr="00175FFA">
        <w:rPr>
          <w:rFonts w:hint="cs"/>
          <w:rtl/>
          <w:lang w:val="x-none" w:eastAsia="zh-CN" w:bidi="fa-IR"/>
        </w:rPr>
        <w:t>قلبی</w:t>
      </w:r>
      <w:r w:rsidR="00D17DF1" w:rsidRPr="00175FFA">
        <w:rPr>
          <w:rtl/>
          <w:lang w:val="x-none" w:eastAsia="zh-CN" w:bidi="fa-IR"/>
        </w:rPr>
        <w:t xml:space="preserve"> </w:t>
      </w:r>
      <w:r w:rsidR="00D17DF1" w:rsidRPr="00175FFA">
        <w:rPr>
          <w:rFonts w:hint="cs"/>
          <w:rtl/>
          <w:lang w:val="x-none" w:eastAsia="zh-CN" w:bidi="fa-IR"/>
        </w:rPr>
        <w:t>آن</w:t>
      </w:r>
      <w:r w:rsidR="00D17DF1" w:rsidRPr="00175FFA">
        <w:rPr>
          <w:rtl/>
          <w:lang w:val="x-none" w:eastAsia="zh-CN" w:bidi="fa-IR"/>
        </w:rPr>
        <w:t xml:space="preserve"> </w:t>
      </w:r>
      <w:r w:rsidR="00D17DF1" w:rsidRPr="00175FFA">
        <w:rPr>
          <w:rFonts w:hint="cs"/>
          <w:rtl/>
          <w:lang w:val="x-none" w:eastAsia="zh-CN" w:bidi="fa-IR"/>
        </w:rPr>
        <w:t>با</w:t>
      </w:r>
      <w:r w:rsidR="00D17DF1" w:rsidRPr="00175FFA">
        <w:rPr>
          <w:rtl/>
          <w:lang w:val="x-none" w:eastAsia="zh-CN" w:bidi="fa-IR"/>
        </w:rPr>
        <w:t xml:space="preserve"> </w:t>
      </w:r>
      <w:r w:rsidR="00D17DF1" w:rsidRPr="00175FFA">
        <w:rPr>
          <w:rFonts w:hint="cs"/>
          <w:rtl/>
          <w:lang w:val="x-none" w:eastAsia="zh-CN" w:bidi="fa-IR"/>
        </w:rPr>
        <w:t>وجود</w:t>
      </w:r>
      <w:r w:rsidR="00D17DF1" w:rsidRPr="00175FFA">
        <w:rPr>
          <w:rtl/>
          <w:lang w:val="x-none" w:eastAsia="zh-CN" w:bidi="fa-IR"/>
        </w:rPr>
        <w:t xml:space="preserve"> </w:t>
      </w:r>
      <w:r w:rsidR="00D17DF1" w:rsidRPr="00175FFA">
        <w:rPr>
          <w:rFonts w:hint="cs"/>
          <w:rtl/>
          <w:lang w:val="x-none" w:eastAsia="zh-CN" w:bidi="fa-IR"/>
        </w:rPr>
        <w:t>معارضان</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ر</w:t>
      </w:r>
      <w:r w:rsidR="00D17DF1">
        <w:rPr>
          <w:rFonts w:hint="cs"/>
          <w:rtl/>
          <w:lang w:val="x-none" w:eastAsia="zh-CN" w:bidi="fa-IR"/>
        </w:rPr>
        <w:t>ا</w:t>
      </w:r>
      <w:r w:rsidR="00D17DF1" w:rsidRPr="00175FFA">
        <w:rPr>
          <w:rFonts w:hint="cs"/>
          <w:rtl/>
          <w:lang w:val="x-none" w:eastAsia="zh-CN" w:bidi="fa-IR"/>
        </w:rPr>
        <w:t>هزنان</w:t>
      </w:r>
      <w:r>
        <w:rPr>
          <w:rFonts w:hint="cs"/>
          <w:rtl/>
          <w:lang w:val="x-none" w:eastAsia="zh-CN" w:bidi="fa-IR"/>
        </w:rPr>
        <w:t xml:space="preserve"> از سوی دیگر</w:t>
      </w:r>
      <w:r w:rsidR="00D17DF1">
        <w:rPr>
          <w:rtl/>
          <w:lang w:val="x-none" w:eastAsia="zh-CN" w:bidi="fa-IR"/>
        </w:rPr>
        <w:t xml:space="preserve">، </w:t>
      </w:r>
      <w:r w:rsidR="00D17DF1" w:rsidRPr="00175FFA">
        <w:rPr>
          <w:rFonts w:hint="cs"/>
          <w:rtl/>
          <w:lang w:val="x-none" w:eastAsia="zh-CN" w:bidi="fa-IR"/>
        </w:rPr>
        <w:t>هر</w:t>
      </w:r>
      <w:r w:rsidR="00D17DF1" w:rsidRPr="00175FFA">
        <w:rPr>
          <w:rtl/>
          <w:lang w:val="x-none" w:eastAsia="zh-CN" w:bidi="fa-IR"/>
        </w:rPr>
        <w:t xml:space="preserve"> </w:t>
      </w:r>
      <w:r w:rsidR="00D17DF1" w:rsidRPr="00175FFA">
        <w:rPr>
          <w:rFonts w:hint="cs"/>
          <w:rtl/>
          <w:lang w:val="x-none" w:eastAsia="zh-CN" w:bidi="fa-IR"/>
        </w:rPr>
        <w:t>مسئول</w:t>
      </w:r>
      <w:r w:rsidR="00D17DF1" w:rsidRPr="00175FFA">
        <w:rPr>
          <w:rtl/>
          <w:lang w:val="x-none" w:eastAsia="zh-CN" w:bidi="fa-IR"/>
        </w:rPr>
        <w:t xml:space="preserve"> </w:t>
      </w:r>
      <w:r w:rsidR="00D17DF1" w:rsidRPr="00175FFA">
        <w:rPr>
          <w:rFonts w:hint="cs"/>
          <w:rtl/>
          <w:lang w:val="x-none" w:eastAsia="zh-CN" w:bidi="fa-IR"/>
        </w:rPr>
        <w:t>دغدغه</w:t>
      </w:r>
      <w:r w:rsidR="00D17DF1">
        <w:rPr>
          <w:rFonts w:hint="cs"/>
          <w:rtl/>
          <w:lang w:val="x-none" w:eastAsia="zh-CN" w:bidi="fa-IR"/>
        </w:rPr>
        <w:t>‌</w:t>
      </w:r>
      <w:r w:rsidR="00D17DF1" w:rsidRPr="00175FFA">
        <w:rPr>
          <w:rFonts w:hint="cs"/>
          <w:rtl/>
          <w:lang w:val="x-none" w:eastAsia="zh-CN" w:bidi="fa-IR"/>
        </w:rPr>
        <w:t>مندی</w:t>
      </w:r>
      <w:r w:rsidR="00D17DF1" w:rsidRPr="00175FFA">
        <w:rPr>
          <w:rtl/>
          <w:lang w:val="x-none" w:eastAsia="zh-CN" w:bidi="fa-IR"/>
        </w:rPr>
        <w:t xml:space="preserve"> </w:t>
      </w:r>
      <w:r w:rsidR="00D17DF1" w:rsidRPr="00175FFA">
        <w:rPr>
          <w:rFonts w:hint="cs"/>
          <w:rtl/>
          <w:lang w:val="x-none" w:eastAsia="zh-CN" w:bidi="fa-IR"/>
        </w:rPr>
        <w:t>را</w:t>
      </w:r>
      <w:r w:rsidR="00D17DF1" w:rsidRPr="00175FFA">
        <w:rPr>
          <w:rtl/>
          <w:lang w:val="x-none" w:eastAsia="zh-CN" w:bidi="fa-IR"/>
        </w:rPr>
        <w:t xml:space="preserve"> </w:t>
      </w:r>
      <w:r w:rsidR="00D17DF1" w:rsidRPr="00175FFA">
        <w:rPr>
          <w:rFonts w:hint="cs"/>
          <w:rtl/>
          <w:lang w:val="x-none" w:eastAsia="zh-CN" w:bidi="fa-IR"/>
        </w:rPr>
        <w:t>به</w:t>
      </w:r>
      <w:r w:rsidR="00D17DF1" w:rsidRPr="00175FFA">
        <w:rPr>
          <w:rtl/>
          <w:lang w:val="x-none" w:eastAsia="zh-CN" w:bidi="fa-IR"/>
        </w:rPr>
        <w:t xml:space="preserve"> </w:t>
      </w:r>
      <w:r w:rsidR="00D17DF1" w:rsidRPr="00175FFA">
        <w:rPr>
          <w:rFonts w:hint="cs"/>
          <w:rtl/>
          <w:lang w:val="x-none" w:eastAsia="zh-CN" w:bidi="fa-IR"/>
        </w:rPr>
        <w:t>این</w:t>
      </w:r>
      <w:r w:rsidR="00D17DF1" w:rsidRPr="00175FFA">
        <w:rPr>
          <w:rtl/>
          <w:lang w:val="x-none" w:eastAsia="zh-CN" w:bidi="fa-IR"/>
        </w:rPr>
        <w:t xml:space="preserve"> </w:t>
      </w:r>
      <w:r w:rsidR="00D17DF1" w:rsidRPr="00175FFA">
        <w:rPr>
          <w:rFonts w:hint="cs"/>
          <w:rtl/>
          <w:lang w:val="x-none" w:eastAsia="zh-CN" w:bidi="fa-IR"/>
        </w:rPr>
        <w:t>نتیجه</w:t>
      </w:r>
      <w:r w:rsidR="00D17DF1" w:rsidRPr="00175FFA">
        <w:rPr>
          <w:rtl/>
          <w:lang w:val="x-none" w:eastAsia="zh-CN" w:bidi="fa-IR"/>
        </w:rPr>
        <w:t xml:space="preserve"> </w:t>
      </w:r>
      <w:r w:rsidR="00D17DF1">
        <w:rPr>
          <w:rFonts w:hint="cs"/>
          <w:rtl/>
          <w:lang w:val="x-none" w:eastAsia="zh-CN" w:bidi="fa-IR"/>
        </w:rPr>
        <w:t xml:space="preserve">می‌رساند </w:t>
      </w:r>
      <w:r w:rsidR="00D17DF1" w:rsidRPr="00175FFA">
        <w:rPr>
          <w:rFonts w:hint="cs"/>
          <w:rtl/>
          <w:lang w:val="x-none" w:eastAsia="zh-CN" w:bidi="fa-IR"/>
        </w:rPr>
        <w:t>که</w:t>
      </w:r>
      <w:r w:rsidR="00D17DF1">
        <w:rPr>
          <w:rtl/>
          <w:lang w:val="x-none" w:eastAsia="zh-CN" w:bidi="fa-IR"/>
        </w:rPr>
        <w:t xml:space="preserve"> </w:t>
      </w:r>
      <w:r w:rsidR="00D17DF1" w:rsidRPr="00175FFA">
        <w:rPr>
          <w:rFonts w:hint="cs"/>
          <w:rtl/>
          <w:lang w:val="x-none" w:eastAsia="zh-CN" w:bidi="fa-IR"/>
        </w:rPr>
        <w:t>این</w:t>
      </w:r>
      <w:r w:rsidR="00D17DF1" w:rsidRPr="00175FFA">
        <w:rPr>
          <w:rtl/>
          <w:lang w:val="x-none" w:eastAsia="zh-CN" w:bidi="fa-IR"/>
        </w:rPr>
        <w:t xml:space="preserve"> </w:t>
      </w:r>
      <w:r w:rsidR="00D17DF1" w:rsidRPr="00175FFA">
        <w:rPr>
          <w:rFonts w:hint="cs"/>
          <w:rtl/>
          <w:lang w:val="x-none" w:eastAsia="zh-CN" w:bidi="fa-IR"/>
        </w:rPr>
        <w:t>جبه</w:t>
      </w:r>
      <w:r w:rsidR="00D17DF1">
        <w:rPr>
          <w:rFonts w:hint="cs"/>
          <w:rtl/>
          <w:lang w:val="x-none" w:eastAsia="zh-CN" w:bidi="fa-IR"/>
        </w:rPr>
        <w:t xml:space="preserve">ه‌ی </w:t>
      </w:r>
      <w:r w:rsidR="00D17DF1" w:rsidRPr="00175FFA">
        <w:rPr>
          <w:rFonts w:hint="cs"/>
          <w:rtl/>
          <w:lang w:val="x-none" w:eastAsia="zh-CN" w:bidi="fa-IR"/>
        </w:rPr>
        <w:t>خطیر</w:t>
      </w:r>
      <w:r w:rsidR="00D17DF1" w:rsidRPr="00175FFA">
        <w:rPr>
          <w:rtl/>
          <w:lang w:val="x-none" w:eastAsia="zh-CN" w:bidi="fa-IR"/>
        </w:rPr>
        <w:t xml:space="preserve"> </w:t>
      </w:r>
      <w:r w:rsidR="00D17DF1" w:rsidRPr="00175FFA">
        <w:rPr>
          <w:rFonts w:hint="cs"/>
          <w:rtl/>
          <w:lang w:val="x-none" w:eastAsia="zh-CN" w:bidi="fa-IR"/>
        </w:rPr>
        <w:t>را</w:t>
      </w:r>
      <w:r w:rsidR="00D17DF1" w:rsidRPr="00175FFA">
        <w:rPr>
          <w:rtl/>
          <w:lang w:val="x-none" w:eastAsia="zh-CN" w:bidi="fa-IR"/>
        </w:rPr>
        <w:t xml:space="preserve"> </w:t>
      </w:r>
      <w:r w:rsidR="00D17DF1" w:rsidRPr="00175FFA">
        <w:rPr>
          <w:rFonts w:hint="cs"/>
          <w:rtl/>
          <w:lang w:val="x-none" w:eastAsia="zh-CN" w:bidi="fa-IR"/>
        </w:rPr>
        <w:t>تنها</w:t>
      </w:r>
      <w:r w:rsidR="00D17DF1" w:rsidRPr="00175FFA">
        <w:rPr>
          <w:rtl/>
          <w:lang w:val="x-none" w:eastAsia="zh-CN" w:bidi="fa-IR"/>
        </w:rPr>
        <w:t xml:space="preserve"> </w:t>
      </w:r>
      <w:r w:rsidR="00D17DF1" w:rsidRPr="00175FFA">
        <w:rPr>
          <w:rFonts w:hint="cs"/>
          <w:rtl/>
          <w:lang w:val="x-none" w:eastAsia="zh-CN" w:bidi="fa-IR"/>
        </w:rPr>
        <w:t>با</w:t>
      </w:r>
      <w:r w:rsidR="00D17DF1" w:rsidRPr="00175FFA">
        <w:rPr>
          <w:rtl/>
          <w:lang w:val="x-none" w:eastAsia="zh-CN" w:bidi="fa-IR"/>
        </w:rPr>
        <w:t xml:space="preserve"> </w:t>
      </w:r>
      <w:r w:rsidR="00D17DF1" w:rsidRPr="00175FFA">
        <w:rPr>
          <w:rFonts w:hint="cs"/>
          <w:rtl/>
          <w:lang w:val="x-none" w:eastAsia="zh-CN" w:bidi="fa-IR"/>
        </w:rPr>
        <w:t>اتکای</w:t>
      </w:r>
      <w:r w:rsidR="00D17DF1" w:rsidRPr="00175FFA">
        <w:rPr>
          <w:rtl/>
          <w:lang w:val="x-none" w:eastAsia="zh-CN" w:bidi="fa-IR"/>
        </w:rPr>
        <w:t xml:space="preserve"> </w:t>
      </w:r>
      <w:r w:rsidR="00D17DF1" w:rsidRPr="00175FFA">
        <w:rPr>
          <w:rFonts w:hint="cs"/>
          <w:rtl/>
          <w:lang w:val="x-none" w:eastAsia="zh-CN" w:bidi="fa-IR"/>
        </w:rPr>
        <w:t>به</w:t>
      </w:r>
      <w:r w:rsidR="00D17DF1" w:rsidRPr="00175FFA">
        <w:rPr>
          <w:rtl/>
          <w:lang w:val="x-none" w:eastAsia="zh-CN" w:bidi="fa-IR"/>
        </w:rPr>
        <w:t xml:space="preserve"> </w:t>
      </w:r>
      <w:r w:rsidR="00D17DF1" w:rsidRPr="00175FFA">
        <w:rPr>
          <w:rFonts w:hint="cs"/>
          <w:rtl/>
          <w:lang w:val="x-none" w:eastAsia="zh-CN" w:bidi="fa-IR"/>
        </w:rPr>
        <w:t>فرماندهان</w:t>
      </w:r>
      <w:r w:rsidR="00D17DF1" w:rsidRPr="00175FFA">
        <w:rPr>
          <w:rtl/>
          <w:lang w:val="x-none" w:eastAsia="zh-CN" w:bidi="fa-IR"/>
        </w:rPr>
        <w:t xml:space="preserve"> </w:t>
      </w:r>
      <w:r w:rsidR="00D17DF1" w:rsidRPr="00175FFA">
        <w:rPr>
          <w:rFonts w:hint="cs"/>
          <w:rtl/>
          <w:lang w:val="x-none" w:eastAsia="zh-CN" w:bidi="fa-IR"/>
        </w:rPr>
        <w:t>آن</w:t>
      </w:r>
      <w:r w:rsidR="00D17DF1" w:rsidRPr="00175FFA">
        <w:rPr>
          <w:rtl/>
          <w:lang w:val="x-none" w:eastAsia="zh-CN" w:bidi="fa-IR"/>
        </w:rPr>
        <w:t xml:space="preserve"> </w:t>
      </w:r>
      <w:r w:rsidR="00D17DF1" w:rsidRPr="00175FFA">
        <w:rPr>
          <w:rFonts w:hint="cs"/>
          <w:rtl/>
          <w:lang w:val="x-none" w:eastAsia="zh-CN" w:bidi="fa-IR"/>
        </w:rPr>
        <w:t>و</w:t>
      </w:r>
      <w:r w:rsidR="0050693C">
        <w:rPr>
          <w:rtl/>
          <w:lang w:val="x-none" w:eastAsia="zh-CN" w:bidi="fa-IR"/>
        </w:rPr>
        <w:t xml:space="preserve"> صرفاً </w:t>
      </w:r>
      <w:r w:rsidR="00D17DF1" w:rsidRPr="00175FFA">
        <w:rPr>
          <w:rFonts w:hint="cs"/>
          <w:rtl/>
          <w:lang w:val="x-none" w:eastAsia="zh-CN" w:bidi="fa-IR"/>
        </w:rPr>
        <w:t>با</w:t>
      </w:r>
      <w:r w:rsidR="00D17DF1" w:rsidRPr="00175FFA">
        <w:rPr>
          <w:rtl/>
          <w:lang w:val="x-none" w:eastAsia="zh-CN" w:bidi="fa-IR"/>
        </w:rPr>
        <w:t xml:space="preserve"> </w:t>
      </w:r>
      <w:r w:rsidR="00D17DF1" w:rsidRPr="00175FFA">
        <w:rPr>
          <w:rFonts w:hint="cs"/>
          <w:rtl/>
          <w:lang w:val="x-none" w:eastAsia="zh-CN" w:bidi="fa-IR"/>
        </w:rPr>
        <w:t>اساتید</w:t>
      </w:r>
      <w:r w:rsidR="00D17DF1" w:rsidRPr="00175FFA">
        <w:rPr>
          <w:rtl/>
          <w:lang w:val="x-none" w:eastAsia="zh-CN" w:bidi="fa-IR"/>
        </w:rPr>
        <w:t xml:space="preserve"> </w:t>
      </w:r>
      <w:r w:rsidR="00D17DF1" w:rsidRPr="00175FFA">
        <w:rPr>
          <w:rFonts w:hint="cs"/>
          <w:rtl/>
          <w:lang w:val="x-none" w:eastAsia="zh-CN" w:bidi="fa-IR"/>
        </w:rPr>
        <w:t>اخلاق</w:t>
      </w:r>
      <w:r w:rsidR="00D17DF1" w:rsidRPr="00175FFA">
        <w:rPr>
          <w:rtl/>
          <w:lang w:val="x-none" w:eastAsia="zh-CN" w:bidi="fa-IR"/>
        </w:rPr>
        <w:t xml:space="preserve"> </w:t>
      </w:r>
      <w:r w:rsidR="00D17DF1">
        <w:rPr>
          <w:rFonts w:hint="cs"/>
          <w:rtl/>
          <w:lang w:val="x-none" w:eastAsia="zh-CN" w:bidi="fa-IR"/>
        </w:rPr>
        <w:t xml:space="preserve">نمی‌توان </w:t>
      </w:r>
      <w:r w:rsidR="00D17DF1" w:rsidRPr="00175FFA">
        <w:rPr>
          <w:rFonts w:hint="cs"/>
          <w:rtl/>
          <w:lang w:val="x-none" w:eastAsia="zh-CN" w:bidi="fa-IR"/>
        </w:rPr>
        <w:t>تدبیر</w:t>
      </w:r>
      <w:r w:rsidR="00D17DF1" w:rsidRPr="00175FFA">
        <w:rPr>
          <w:rtl/>
          <w:lang w:val="x-none" w:eastAsia="zh-CN" w:bidi="fa-IR"/>
        </w:rPr>
        <w:t xml:space="preserve"> </w:t>
      </w:r>
      <w:r w:rsidR="00D17DF1" w:rsidRPr="00175FFA">
        <w:rPr>
          <w:rFonts w:hint="cs"/>
          <w:rtl/>
          <w:lang w:val="x-none" w:eastAsia="zh-CN" w:bidi="fa-IR"/>
        </w:rPr>
        <w:t>کرد</w:t>
      </w:r>
      <w:r w:rsidR="00D17DF1" w:rsidRPr="00175FFA">
        <w:rPr>
          <w:rtl/>
          <w:lang w:val="x-none" w:eastAsia="zh-CN" w:bidi="fa-IR"/>
        </w:rPr>
        <w:t xml:space="preserve">. </w:t>
      </w:r>
      <w:r w:rsidR="00D17DF1" w:rsidRPr="00175FFA">
        <w:rPr>
          <w:rFonts w:hint="cs"/>
          <w:rtl/>
          <w:lang w:val="x-none" w:eastAsia="zh-CN" w:bidi="fa-IR"/>
        </w:rPr>
        <w:t>آنچه</w:t>
      </w:r>
      <w:r w:rsidR="00D17DF1" w:rsidRPr="00175FFA">
        <w:rPr>
          <w:rtl/>
          <w:lang w:val="x-none" w:eastAsia="zh-CN" w:bidi="fa-IR"/>
        </w:rPr>
        <w:t xml:space="preserve"> </w:t>
      </w:r>
      <w:r w:rsidR="00D17DF1" w:rsidRPr="00175FFA">
        <w:rPr>
          <w:rFonts w:hint="cs"/>
          <w:rtl/>
          <w:lang w:val="x-none" w:eastAsia="zh-CN" w:bidi="fa-IR"/>
        </w:rPr>
        <w:t>که</w:t>
      </w:r>
      <w:r w:rsidR="00D17DF1">
        <w:rPr>
          <w:rtl/>
          <w:lang w:val="x-none" w:eastAsia="zh-CN" w:bidi="fa-IR"/>
        </w:rPr>
        <w:t xml:space="preserve"> </w:t>
      </w:r>
      <w:r w:rsidR="00D17DF1" w:rsidRPr="00175FFA">
        <w:rPr>
          <w:rFonts w:hint="cs"/>
          <w:rtl/>
          <w:lang w:val="x-none" w:eastAsia="zh-CN" w:bidi="fa-IR"/>
        </w:rPr>
        <w:t>تنهایی</w:t>
      </w:r>
      <w:r w:rsidR="00D17DF1" w:rsidRPr="00175FFA">
        <w:rPr>
          <w:rtl/>
          <w:lang w:val="x-none" w:eastAsia="zh-CN" w:bidi="fa-IR"/>
        </w:rPr>
        <w:t xml:space="preserve"> </w:t>
      </w:r>
      <w:r w:rsidR="00D17DF1" w:rsidRPr="00175FFA">
        <w:rPr>
          <w:rFonts w:hint="cs"/>
          <w:rtl/>
          <w:lang w:val="x-none" w:eastAsia="zh-CN" w:bidi="fa-IR"/>
        </w:rPr>
        <w:t>این</w:t>
      </w:r>
      <w:r w:rsidR="00D17DF1" w:rsidRPr="00175FFA">
        <w:rPr>
          <w:rtl/>
          <w:lang w:val="x-none" w:eastAsia="zh-CN" w:bidi="fa-IR"/>
        </w:rPr>
        <w:t xml:space="preserve"> </w:t>
      </w:r>
      <w:r w:rsidR="00D17DF1" w:rsidRPr="00175FFA">
        <w:rPr>
          <w:rFonts w:hint="cs"/>
          <w:rtl/>
          <w:lang w:val="x-none" w:eastAsia="zh-CN" w:bidi="fa-IR"/>
        </w:rPr>
        <w:t>میدان</w:t>
      </w:r>
      <w:r w:rsidR="00D17DF1">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Pr="00175FFA">
        <w:rPr>
          <w:rFonts w:hint="cs"/>
          <w:rtl/>
          <w:lang w:val="x-none" w:eastAsia="zh-CN" w:bidi="fa-IR"/>
        </w:rPr>
        <w:t>غربت</w:t>
      </w:r>
      <w:r w:rsidRPr="00175FFA">
        <w:rPr>
          <w:rtl/>
          <w:lang w:val="x-none" w:eastAsia="zh-CN" w:bidi="fa-IR"/>
        </w:rPr>
        <w:t xml:space="preserve"> </w:t>
      </w:r>
      <w:r w:rsidR="00D17DF1" w:rsidRPr="00175FFA">
        <w:rPr>
          <w:rFonts w:hint="cs"/>
          <w:rtl/>
          <w:lang w:val="x-none" w:eastAsia="zh-CN" w:bidi="fa-IR"/>
        </w:rPr>
        <w:t>متولیان</w:t>
      </w:r>
      <w:r w:rsidR="00D17DF1" w:rsidRPr="00175FFA">
        <w:rPr>
          <w:rtl/>
          <w:lang w:val="x-none" w:eastAsia="zh-CN" w:bidi="fa-IR"/>
        </w:rPr>
        <w:t xml:space="preserve"> </w:t>
      </w:r>
      <w:r w:rsidR="00D17DF1" w:rsidRPr="00175FFA">
        <w:rPr>
          <w:rFonts w:hint="cs"/>
          <w:rtl/>
          <w:lang w:val="x-none" w:eastAsia="zh-CN" w:bidi="fa-IR"/>
        </w:rPr>
        <w:t>آن</w:t>
      </w:r>
      <w:r w:rsidR="00D17DF1" w:rsidRPr="00175FFA">
        <w:rPr>
          <w:rtl/>
          <w:lang w:val="x-none" w:eastAsia="zh-CN" w:bidi="fa-IR"/>
        </w:rPr>
        <w:t xml:space="preserve"> </w:t>
      </w:r>
      <w:r w:rsidR="00D17DF1" w:rsidRPr="00175FFA">
        <w:rPr>
          <w:rFonts w:hint="cs"/>
          <w:rtl/>
          <w:lang w:val="x-none" w:eastAsia="zh-CN" w:bidi="fa-IR"/>
        </w:rPr>
        <w:t>را</w:t>
      </w:r>
      <w:r w:rsidR="00D17DF1" w:rsidRPr="00175FFA">
        <w:rPr>
          <w:rtl/>
          <w:lang w:val="x-none" w:eastAsia="zh-CN" w:bidi="fa-IR"/>
        </w:rPr>
        <w:t xml:space="preserve"> </w:t>
      </w:r>
      <w:r w:rsidR="00D17DF1">
        <w:rPr>
          <w:rFonts w:hint="cs"/>
          <w:rtl/>
          <w:lang w:val="x-none" w:eastAsia="zh-CN" w:bidi="fa-IR"/>
        </w:rPr>
        <w:lastRenderedPageBreak/>
        <w:t xml:space="preserve">ترمیم می‌کند </w:t>
      </w:r>
      <w:r w:rsidR="00D17DF1" w:rsidRPr="00175FFA">
        <w:rPr>
          <w:rFonts w:hint="cs"/>
          <w:rtl/>
          <w:lang w:val="x-none" w:eastAsia="zh-CN" w:bidi="fa-IR"/>
        </w:rPr>
        <w:t>به</w:t>
      </w:r>
      <w:r>
        <w:rPr>
          <w:rFonts w:hint="cs"/>
          <w:rtl/>
          <w:lang w:val="x-none" w:eastAsia="zh-CN" w:bidi="fa-IR"/>
        </w:rPr>
        <w:t>‌</w:t>
      </w:r>
      <w:r w:rsidR="00D17DF1" w:rsidRPr="00175FFA">
        <w:rPr>
          <w:rFonts w:hint="cs"/>
          <w:rtl/>
          <w:lang w:val="x-none" w:eastAsia="zh-CN" w:bidi="fa-IR"/>
        </w:rPr>
        <w:t>کارگیری</w:t>
      </w:r>
      <w:r w:rsidR="00D17DF1" w:rsidRPr="00175FFA">
        <w:rPr>
          <w:rtl/>
          <w:lang w:val="x-none" w:eastAsia="zh-CN" w:bidi="fa-IR"/>
        </w:rPr>
        <w:t xml:space="preserve"> </w:t>
      </w:r>
      <w:r w:rsidR="00D17DF1" w:rsidRPr="00175FFA">
        <w:rPr>
          <w:rFonts w:hint="cs"/>
          <w:rtl/>
          <w:lang w:val="x-none" w:eastAsia="zh-CN" w:bidi="fa-IR"/>
        </w:rPr>
        <w:t>ظرفیت</w:t>
      </w:r>
      <w:r w:rsidR="00D17DF1" w:rsidRPr="00175FFA">
        <w:rPr>
          <w:rtl/>
          <w:lang w:val="x-none" w:eastAsia="zh-CN" w:bidi="fa-IR"/>
        </w:rPr>
        <w:t xml:space="preserve"> </w:t>
      </w:r>
      <w:r w:rsidR="00D17DF1">
        <w:rPr>
          <w:rFonts w:hint="cs"/>
          <w:rtl/>
          <w:lang w:val="x-none" w:eastAsia="zh-CN" w:bidi="fa-IR"/>
        </w:rPr>
        <w:t xml:space="preserve">مردمی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بسیج</w:t>
      </w:r>
      <w:r w:rsidR="00D17DF1" w:rsidRPr="00175FFA">
        <w:rPr>
          <w:rtl/>
          <w:lang w:val="x-none" w:eastAsia="zh-CN" w:bidi="fa-IR"/>
        </w:rPr>
        <w:t xml:space="preserve"> </w:t>
      </w:r>
      <w:r w:rsidR="00D17DF1" w:rsidRPr="00175FFA">
        <w:rPr>
          <w:rFonts w:hint="cs"/>
          <w:rtl/>
          <w:lang w:val="x-none" w:eastAsia="zh-CN" w:bidi="fa-IR"/>
        </w:rPr>
        <w:t>عمومی</w:t>
      </w:r>
      <w:r w:rsidR="00D17DF1" w:rsidRPr="00175FFA">
        <w:rPr>
          <w:rFonts w:hint="eastAsia"/>
          <w:rtl/>
          <w:lang w:val="x-none" w:eastAsia="zh-CN" w:bidi="fa-IR"/>
        </w:rPr>
        <w:t>»</w:t>
      </w:r>
      <w:r w:rsidR="00D17DF1" w:rsidRPr="00175FFA">
        <w:rPr>
          <w:rtl/>
          <w:lang w:val="x-none" w:eastAsia="zh-CN" w:bidi="fa-IR"/>
        </w:rPr>
        <w:t xml:space="preserve"> </w:t>
      </w:r>
      <w:r w:rsidR="00D17DF1" w:rsidRPr="00175FFA">
        <w:rPr>
          <w:rFonts w:hint="cs"/>
          <w:rtl/>
          <w:lang w:val="x-none" w:eastAsia="zh-CN" w:bidi="fa-IR"/>
        </w:rPr>
        <w:t>است؛</w:t>
      </w:r>
      <w:r w:rsidR="009974A2">
        <w:rPr>
          <w:rStyle w:val="FootnoteReference"/>
          <w:rtl/>
          <w:lang w:val="x-none" w:eastAsia="zh-CN" w:bidi="fa-IR"/>
        </w:rPr>
        <w:footnoteReference w:id="19"/>
      </w:r>
      <w:r w:rsidR="00D17DF1" w:rsidRPr="00175FFA">
        <w:rPr>
          <w:rtl/>
          <w:lang w:val="x-none" w:eastAsia="zh-CN" w:bidi="fa-IR"/>
        </w:rPr>
        <w:t xml:space="preserve"> </w:t>
      </w:r>
      <w:r w:rsidR="00D17DF1" w:rsidRPr="00175FFA">
        <w:rPr>
          <w:rFonts w:hint="cs"/>
          <w:rtl/>
          <w:lang w:val="x-none" w:eastAsia="zh-CN" w:bidi="fa-IR"/>
        </w:rPr>
        <w:t>حقیقتی</w:t>
      </w:r>
      <w:r w:rsidR="00D17DF1" w:rsidRPr="00175FFA">
        <w:rPr>
          <w:rtl/>
          <w:lang w:val="x-none" w:eastAsia="zh-CN" w:bidi="fa-IR"/>
        </w:rPr>
        <w:t xml:space="preserve"> </w:t>
      </w:r>
      <w:r w:rsidR="00D17DF1" w:rsidRPr="00175FFA">
        <w:rPr>
          <w:rFonts w:hint="cs"/>
          <w:rtl/>
          <w:lang w:val="x-none" w:eastAsia="zh-CN" w:bidi="fa-IR"/>
        </w:rPr>
        <w:t>که</w:t>
      </w:r>
      <w:r w:rsidR="00D17DF1">
        <w:rPr>
          <w:rtl/>
          <w:lang w:val="x-none" w:eastAsia="zh-CN" w:bidi="fa-IR"/>
        </w:rPr>
        <w:t xml:space="preserve"> می‌</w:t>
      </w:r>
      <w:r w:rsidR="00D17DF1" w:rsidRPr="00175FFA">
        <w:rPr>
          <w:rFonts w:hint="cs"/>
          <w:rtl/>
          <w:lang w:val="x-none" w:eastAsia="zh-CN" w:bidi="fa-IR"/>
        </w:rPr>
        <w:t>تواند</w:t>
      </w:r>
      <w:r w:rsidR="00D17DF1" w:rsidRPr="00175FFA">
        <w:rPr>
          <w:rtl/>
          <w:lang w:val="x-none" w:eastAsia="zh-CN" w:bidi="fa-IR"/>
        </w:rPr>
        <w:t xml:space="preserve"> </w:t>
      </w:r>
      <w:r w:rsidR="00D17DF1" w:rsidRPr="00175FFA">
        <w:rPr>
          <w:rFonts w:hint="cs"/>
          <w:rtl/>
          <w:lang w:val="x-none" w:eastAsia="zh-CN" w:bidi="fa-IR"/>
        </w:rPr>
        <w:t>علاوه</w:t>
      </w:r>
      <w:r w:rsidR="00D17DF1" w:rsidRPr="00175FFA">
        <w:rPr>
          <w:rtl/>
          <w:lang w:val="x-none" w:eastAsia="zh-CN" w:bidi="fa-IR"/>
        </w:rPr>
        <w:t xml:space="preserve"> </w:t>
      </w:r>
      <w:r w:rsidR="00D17DF1" w:rsidRPr="00175FFA">
        <w:rPr>
          <w:rFonts w:hint="cs"/>
          <w:rtl/>
          <w:lang w:val="x-none" w:eastAsia="zh-CN" w:bidi="fa-IR"/>
        </w:rPr>
        <w:t>بر</w:t>
      </w:r>
      <w:r w:rsidR="00D17DF1" w:rsidRPr="00175FFA">
        <w:rPr>
          <w:rtl/>
          <w:lang w:val="x-none" w:eastAsia="zh-CN" w:bidi="fa-IR"/>
        </w:rPr>
        <w:t xml:space="preserve"> </w:t>
      </w:r>
      <w:r w:rsidR="00D17DF1" w:rsidRPr="00175FFA">
        <w:rPr>
          <w:rFonts w:hint="cs"/>
          <w:rtl/>
          <w:lang w:val="x-none" w:eastAsia="zh-CN" w:bidi="fa-IR"/>
        </w:rPr>
        <w:t>فتح</w:t>
      </w:r>
      <w:r w:rsidR="00D17DF1" w:rsidRPr="00175FFA">
        <w:rPr>
          <w:rtl/>
          <w:lang w:val="x-none" w:eastAsia="zh-CN" w:bidi="fa-IR"/>
        </w:rPr>
        <w:t xml:space="preserve"> </w:t>
      </w:r>
      <w:r w:rsidR="00D17DF1" w:rsidRPr="00175FFA">
        <w:rPr>
          <w:rFonts w:hint="cs"/>
          <w:rtl/>
          <w:lang w:val="x-none" w:eastAsia="zh-CN" w:bidi="fa-IR"/>
        </w:rPr>
        <w:t>سنگرهای</w:t>
      </w:r>
      <w:r w:rsidR="00D17DF1" w:rsidRPr="00175FFA">
        <w:rPr>
          <w:rtl/>
          <w:lang w:val="x-none" w:eastAsia="zh-CN" w:bidi="fa-IR"/>
        </w:rPr>
        <w:t xml:space="preserve"> </w:t>
      </w:r>
      <w:r w:rsidR="00D17DF1" w:rsidRPr="00175FFA">
        <w:rPr>
          <w:rFonts w:hint="cs"/>
          <w:rtl/>
          <w:lang w:val="x-none" w:eastAsia="zh-CN" w:bidi="fa-IR"/>
        </w:rPr>
        <w:t>تربیتی،</w:t>
      </w:r>
      <w:r w:rsidR="00D17DF1" w:rsidRPr="00175FFA">
        <w:rPr>
          <w:rtl/>
          <w:lang w:val="x-none" w:eastAsia="zh-CN" w:bidi="fa-IR"/>
        </w:rPr>
        <w:t xml:space="preserve"> </w:t>
      </w:r>
      <w:r w:rsidR="00D17DF1" w:rsidRPr="00175FFA">
        <w:rPr>
          <w:rFonts w:hint="cs"/>
          <w:rtl/>
          <w:lang w:val="x-none" w:eastAsia="zh-CN" w:bidi="fa-IR"/>
        </w:rPr>
        <w:t>موجب</w:t>
      </w:r>
      <w:r w:rsidR="00D17DF1" w:rsidRPr="00175FFA">
        <w:rPr>
          <w:rtl/>
          <w:lang w:val="x-none" w:eastAsia="zh-CN" w:bidi="fa-IR"/>
        </w:rPr>
        <w:t xml:space="preserve"> </w:t>
      </w:r>
      <w:r w:rsidR="00D17DF1" w:rsidRPr="00175FFA">
        <w:rPr>
          <w:rFonts w:hint="cs"/>
          <w:rtl/>
          <w:lang w:val="x-none" w:eastAsia="zh-CN" w:bidi="fa-IR"/>
        </w:rPr>
        <w:t>فتح</w:t>
      </w:r>
      <w:r w:rsidR="00D17DF1">
        <w:rPr>
          <w:rFonts w:hint="cs"/>
          <w:rtl/>
          <w:lang w:val="x-none" w:eastAsia="zh-CN" w:bidi="fa-IR"/>
        </w:rPr>
        <w:t>‌</w:t>
      </w:r>
      <w:r w:rsidR="00D17DF1" w:rsidRPr="00175FFA">
        <w:rPr>
          <w:rFonts w:hint="cs"/>
          <w:rtl/>
          <w:lang w:val="x-none" w:eastAsia="zh-CN" w:bidi="fa-IR"/>
        </w:rPr>
        <w:t>الفتوح</w:t>
      </w:r>
      <w:r w:rsidR="00D17DF1" w:rsidRPr="00175FFA">
        <w:rPr>
          <w:rtl/>
          <w:lang w:val="x-none" w:eastAsia="zh-CN" w:bidi="fa-IR"/>
        </w:rPr>
        <w:t xml:space="preserve"> </w:t>
      </w:r>
      <w:r w:rsidR="00D17DF1" w:rsidRPr="00175FFA">
        <w:rPr>
          <w:rFonts w:hint="cs"/>
          <w:rtl/>
          <w:lang w:val="x-none" w:eastAsia="zh-CN" w:bidi="fa-IR"/>
        </w:rPr>
        <w:t>اصلی</w:t>
      </w:r>
      <w:r w:rsidR="00D17DF1" w:rsidRPr="00175FFA">
        <w:rPr>
          <w:rtl/>
          <w:lang w:val="x-none" w:eastAsia="zh-CN" w:bidi="fa-IR"/>
        </w:rPr>
        <w:t xml:space="preserve"> </w:t>
      </w:r>
      <w:r w:rsidR="00D17DF1" w:rsidRPr="00175FFA">
        <w:rPr>
          <w:rFonts w:hint="cs"/>
          <w:rtl/>
          <w:lang w:val="x-none" w:eastAsia="zh-CN" w:bidi="fa-IR"/>
        </w:rPr>
        <w:t>یعنی</w:t>
      </w:r>
      <w:r w:rsidR="00D17DF1" w:rsidRPr="00175FFA">
        <w:rPr>
          <w:rtl/>
          <w:lang w:val="x-none" w:eastAsia="zh-CN" w:bidi="fa-IR"/>
        </w:rPr>
        <w:t xml:space="preserve"> </w:t>
      </w:r>
      <w:r w:rsidR="00D17DF1" w:rsidRPr="00175FFA">
        <w:rPr>
          <w:rFonts w:hint="cs"/>
          <w:rtl/>
          <w:lang w:val="x-none" w:eastAsia="zh-CN" w:bidi="fa-IR"/>
        </w:rPr>
        <w:t>تربیت</w:t>
      </w:r>
      <w:r w:rsidR="00D17DF1" w:rsidRPr="00175FFA">
        <w:rPr>
          <w:rtl/>
          <w:lang w:val="x-none" w:eastAsia="zh-CN" w:bidi="fa-IR"/>
        </w:rPr>
        <w:t xml:space="preserve"> </w:t>
      </w:r>
      <w:r w:rsidR="00D17DF1" w:rsidRPr="00175FFA">
        <w:rPr>
          <w:rFonts w:hint="cs"/>
          <w:rtl/>
          <w:lang w:val="x-none" w:eastAsia="zh-CN" w:bidi="fa-IR"/>
        </w:rPr>
        <w:t>مسئولان</w:t>
      </w:r>
      <w:r w:rsidR="00D17DF1">
        <w:rPr>
          <w:rFonts w:hint="cs"/>
          <w:rtl/>
          <w:lang w:val="x-none" w:eastAsia="zh-CN" w:bidi="fa-IR"/>
        </w:rPr>
        <w:t xml:space="preserve">ه‌ی </w:t>
      </w:r>
      <w:r w:rsidR="007A356E">
        <w:rPr>
          <w:rFonts w:hint="cs"/>
          <w:rtl/>
          <w:lang w:val="x-none" w:eastAsia="zh-CN" w:bidi="fa-IR"/>
        </w:rPr>
        <w:t xml:space="preserve">افراد </w:t>
      </w:r>
      <w:r w:rsidR="00D17DF1" w:rsidRPr="00175FFA">
        <w:rPr>
          <w:rFonts w:hint="cs"/>
          <w:rtl/>
          <w:lang w:val="x-none" w:eastAsia="zh-CN" w:bidi="fa-IR"/>
        </w:rPr>
        <w:t>شود</w:t>
      </w:r>
      <w:r w:rsidR="00D17DF1">
        <w:rPr>
          <w:rtl/>
          <w:lang w:val="x-none" w:eastAsia="zh-CN" w:bidi="fa-IR"/>
        </w:rPr>
        <w:t>.</w:t>
      </w:r>
    </w:p>
    <w:p w14:paraId="3A981BAE" w14:textId="3D1801AD" w:rsidR="00FD797A" w:rsidRDefault="00F82974" w:rsidP="00270B5C">
      <w:pPr>
        <w:spacing w:after="0"/>
        <w:ind w:firstLine="337"/>
        <w:rPr>
          <w:rtl/>
          <w:lang w:val="x-none" w:eastAsia="zh-CN" w:bidi="fa-IR"/>
        </w:rPr>
      </w:pPr>
      <w:r>
        <w:rPr>
          <w:rFonts w:hint="cs"/>
          <w:rtl/>
          <w:lang w:val="x-none" w:eastAsia="zh-CN" w:bidi="fa-IR"/>
        </w:rPr>
        <w:t xml:space="preserve">در حوزه‌های علمیه نیز </w:t>
      </w:r>
      <w:r w:rsidR="00D17DF1" w:rsidRPr="00175FFA">
        <w:rPr>
          <w:rFonts w:hint="cs"/>
          <w:rtl/>
          <w:lang w:val="x-none" w:eastAsia="zh-CN" w:bidi="fa-IR"/>
        </w:rPr>
        <w:t>تهذیب</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تربیت</w:t>
      </w:r>
      <w:r w:rsidR="00D17DF1" w:rsidRPr="00175FFA">
        <w:rPr>
          <w:rtl/>
          <w:lang w:val="x-none" w:eastAsia="zh-CN" w:bidi="fa-IR"/>
        </w:rPr>
        <w:t xml:space="preserve"> </w:t>
      </w:r>
      <w:r w:rsidR="00D17DF1" w:rsidRPr="00175FFA">
        <w:rPr>
          <w:rFonts w:hint="cs"/>
          <w:rtl/>
          <w:lang w:val="x-none" w:eastAsia="zh-CN" w:bidi="fa-IR"/>
        </w:rPr>
        <w:t>جُز</w:t>
      </w:r>
      <w:r w:rsidR="00D17DF1" w:rsidRPr="00175FFA">
        <w:rPr>
          <w:rtl/>
          <w:lang w:val="x-none" w:eastAsia="zh-CN" w:bidi="fa-IR"/>
        </w:rPr>
        <w:t xml:space="preserve"> </w:t>
      </w:r>
      <w:r w:rsidR="00D17DF1" w:rsidRPr="00175FFA">
        <w:rPr>
          <w:rFonts w:hint="cs"/>
          <w:rtl/>
          <w:lang w:val="x-none" w:eastAsia="zh-CN" w:bidi="fa-IR"/>
        </w:rPr>
        <w:t>با</w:t>
      </w:r>
      <w:r w:rsidR="00D17DF1" w:rsidRPr="00175FFA">
        <w:rPr>
          <w:rtl/>
          <w:lang w:val="x-none" w:eastAsia="zh-CN" w:bidi="fa-IR"/>
        </w:rPr>
        <w:t xml:space="preserve"> </w:t>
      </w:r>
      <w:r w:rsidR="00D17DF1" w:rsidRPr="00175FFA">
        <w:rPr>
          <w:rFonts w:hint="cs"/>
          <w:rtl/>
          <w:lang w:val="x-none" w:eastAsia="zh-CN" w:bidi="fa-IR"/>
        </w:rPr>
        <w:t>مشارکت</w:t>
      </w:r>
      <w:r w:rsidR="00D17DF1" w:rsidRPr="00175FFA">
        <w:rPr>
          <w:rtl/>
          <w:lang w:val="x-none" w:eastAsia="zh-CN" w:bidi="fa-IR"/>
        </w:rPr>
        <w:t xml:space="preserve"> </w:t>
      </w:r>
      <w:r w:rsidR="00D17DF1" w:rsidRPr="00175FFA">
        <w:rPr>
          <w:rFonts w:hint="cs"/>
          <w:rtl/>
          <w:lang w:val="x-none" w:eastAsia="zh-CN" w:bidi="fa-IR"/>
        </w:rPr>
        <w:t>مسئولان</w:t>
      </w:r>
      <w:r w:rsidR="00D17DF1">
        <w:rPr>
          <w:rFonts w:hint="cs"/>
          <w:rtl/>
          <w:lang w:val="x-none" w:eastAsia="zh-CN" w:bidi="fa-IR"/>
        </w:rPr>
        <w:t xml:space="preserve">ه‌ی </w:t>
      </w:r>
      <w:r w:rsidR="00D17DF1" w:rsidRPr="00175FFA">
        <w:rPr>
          <w:rFonts w:hint="cs"/>
          <w:rtl/>
          <w:lang w:val="x-none" w:eastAsia="zh-CN" w:bidi="fa-IR"/>
        </w:rPr>
        <w:t>خود</w:t>
      </w:r>
      <w:r w:rsidR="00D17DF1" w:rsidRPr="00175FFA">
        <w:rPr>
          <w:rtl/>
          <w:lang w:val="x-none" w:eastAsia="zh-CN" w:bidi="fa-IR"/>
        </w:rPr>
        <w:t xml:space="preserve"> </w:t>
      </w:r>
      <w:r w:rsidR="00D17DF1" w:rsidRPr="00175FFA">
        <w:rPr>
          <w:rFonts w:hint="cs"/>
          <w:rtl/>
          <w:lang w:val="x-none" w:eastAsia="zh-CN" w:bidi="fa-IR"/>
        </w:rPr>
        <w:t>طلاب</w:t>
      </w:r>
      <w:r w:rsidR="00D17DF1" w:rsidRPr="00175FFA">
        <w:rPr>
          <w:rtl/>
          <w:lang w:val="x-none" w:eastAsia="zh-CN" w:bidi="fa-IR"/>
        </w:rPr>
        <w:t xml:space="preserve"> </w:t>
      </w:r>
      <w:r w:rsidR="00270B5C">
        <w:rPr>
          <w:rFonts w:hint="cs"/>
          <w:rtl/>
          <w:lang w:val="x-none" w:eastAsia="zh-CN" w:bidi="fa-IR"/>
        </w:rPr>
        <w:t>به سامان نمی‌رسد</w:t>
      </w:r>
      <w:r w:rsidR="00D17DF1">
        <w:rPr>
          <w:rtl/>
          <w:lang w:val="x-none" w:eastAsia="zh-CN" w:bidi="fa-IR"/>
        </w:rPr>
        <w:t>.</w:t>
      </w:r>
      <w:r w:rsidR="00D17DF1" w:rsidRPr="00175FFA">
        <w:rPr>
          <w:rtl/>
          <w:lang w:val="x-none" w:eastAsia="zh-CN" w:bidi="fa-IR"/>
        </w:rPr>
        <w:t xml:space="preserve"> </w:t>
      </w:r>
      <w:r w:rsidR="00D17DF1" w:rsidRPr="00175FFA">
        <w:rPr>
          <w:rFonts w:hint="cs"/>
          <w:rtl/>
          <w:lang w:val="x-none" w:eastAsia="zh-CN" w:bidi="fa-IR"/>
        </w:rPr>
        <w:t>طلب</w:t>
      </w:r>
      <w:r w:rsidR="00D17DF1">
        <w:rPr>
          <w:rFonts w:hint="cs"/>
          <w:rtl/>
          <w:lang w:val="x-none" w:eastAsia="zh-CN" w:bidi="fa-IR"/>
        </w:rPr>
        <w:t xml:space="preserve">ه‌ای </w:t>
      </w:r>
      <w:r w:rsidR="00D17DF1" w:rsidRPr="00175FFA">
        <w:rPr>
          <w:rFonts w:hint="cs"/>
          <w:rtl/>
          <w:lang w:val="x-none" w:eastAsia="zh-CN" w:bidi="fa-IR"/>
        </w:rPr>
        <w:t>که</w:t>
      </w:r>
      <w:r w:rsidR="00D17DF1" w:rsidRPr="00175FFA">
        <w:rPr>
          <w:rtl/>
          <w:lang w:val="x-none" w:eastAsia="zh-CN" w:bidi="fa-IR"/>
        </w:rPr>
        <w:t xml:space="preserve"> </w:t>
      </w:r>
      <w:r w:rsidR="00D17DF1" w:rsidRPr="00175FFA">
        <w:rPr>
          <w:rFonts w:hint="cs"/>
          <w:rtl/>
          <w:lang w:val="x-none" w:eastAsia="zh-CN" w:bidi="fa-IR"/>
        </w:rPr>
        <w:t>خود</w:t>
      </w:r>
      <w:r w:rsidR="00D17DF1" w:rsidRPr="00175FFA">
        <w:rPr>
          <w:rtl/>
          <w:lang w:val="x-none" w:eastAsia="zh-CN" w:bidi="fa-IR"/>
        </w:rPr>
        <w:t xml:space="preserve"> </w:t>
      </w:r>
      <w:r w:rsidR="00D17DF1" w:rsidRPr="00175FFA">
        <w:rPr>
          <w:rFonts w:hint="cs"/>
          <w:rtl/>
          <w:lang w:val="x-none" w:eastAsia="zh-CN" w:bidi="fa-IR"/>
        </w:rPr>
        <w:t>را</w:t>
      </w:r>
      <w:r w:rsidR="0050693C">
        <w:rPr>
          <w:rtl/>
          <w:lang w:val="x-none" w:eastAsia="zh-CN" w:bidi="fa-IR"/>
        </w:rPr>
        <w:t xml:space="preserve"> صرفاً </w:t>
      </w:r>
      <w:r w:rsidR="00D17DF1" w:rsidRPr="00175FFA">
        <w:rPr>
          <w:rFonts w:hint="cs"/>
          <w:rtl/>
          <w:lang w:val="x-none" w:eastAsia="zh-CN" w:bidi="fa-IR"/>
        </w:rPr>
        <w:t>مهمان</w:t>
      </w:r>
      <w:r w:rsidR="00224FFF">
        <w:rPr>
          <w:rFonts w:hint="cs"/>
          <w:rtl/>
          <w:lang w:val="x-none" w:eastAsia="zh-CN" w:bidi="fa-IR"/>
        </w:rPr>
        <w:t>،</w:t>
      </w:r>
      <w:r w:rsidR="00D17DF1" w:rsidRPr="00175FFA">
        <w:rPr>
          <w:rtl/>
          <w:lang w:val="x-none" w:eastAsia="zh-CN" w:bidi="fa-IR"/>
        </w:rPr>
        <w:t xml:space="preserve"> </w:t>
      </w:r>
      <w:r w:rsidR="00D17DF1" w:rsidRPr="00175FFA">
        <w:rPr>
          <w:rFonts w:hint="cs"/>
          <w:rtl/>
          <w:lang w:val="x-none" w:eastAsia="zh-CN" w:bidi="fa-IR"/>
        </w:rPr>
        <w:t>مخاطب</w:t>
      </w:r>
      <w:r w:rsidR="00D17DF1" w:rsidRPr="00175FFA">
        <w:rPr>
          <w:rtl/>
          <w:lang w:val="x-none" w:eastAsia="zh-CN" w:bidi="fa-IR"/>
        </w:rPr>
        <w:t xml:space="preserve"> </w:t>
      </w:r>
      <w:r w:rsidR="00E14ABC">
        <w:rPr>
          <w:rFonts w:hint="cs"/>
          <w:rtl/>
          <w:lang w:val="x-none" w:eastAsia="zh-CN" w:bidi="fa-IR"/>
        </w:rPr>
        <w:t xml:space="preserve">و مصرف‌کننده‌ی </w:t>
      </w:r>
      <w:r w:rsidR="00D17DF1" w:rsidRPr="00175FFA">
        <w:rPr>
          <w:rFonts w:hint="cs"/>
          <w:rtl/>
          <w:lang w:val="x-none" w:eastAsia="zh-CN" w:bidi="fa-IR"/>
        </w:rPr>
        <w:t>مباحث</w:t>
      </w:r>
      <w:r w:rsidR="00D17DF1" w:rsidRPr="00175FFA">
        <w:rPr>
          <w:rtl/>
          <w:lang w:val="x-none" w:eastAsia="zh-CN" w:bidi="fa-IR"/>
        </w:rPr>
        <w:t xml:space="preserve"> </w:t>
      </w:r>
      <w:r w:rsidR="00D17DF1" w:rsidRPr="00175FFA">
        <w:rPr>
          <w:rFonts w:hint="cs"/>
          <w:rtl/>
          <w:lang w:val="x-none" w:eastAsia="zh-CN" w:bidi="fa-IR"/>
        </w:rPr>
        <w:t>اخلاقی</w:t>
      </w:r>
      <w:r w:rsidR="00D17DF1" w:rsidRPr="00175FFA">
        <w:rPr>
          <w:rtl/>
          <w:lang w:val="x-none" w:eastAsia="zh-CN" w:bidi="fa-IR"/>
        </w:rPr>
        <w:t xml:space="preserve"> </w:t>
      </w:r>
      <w:r w:rsidR="00D17DF1" w:rsidRPr="00175FFA">
        <w:rPr>
          <w:rFonts w:hint="cs"/>
          <w:rtl/>
          <w:lang w:val="x-none" w:eastAsia="zh-CN" w:bidi="fa-IR"/>
        </w:rPr>
        <w:t>بداند</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برای</w:t>
      </w:r>
      <w:r w:rsidR="00D17DF1" w:rsidRPr="00175FFA">
        <w:rPr>
          <w:rtl/>
          <w:lang w:val="x-none" w:eastAsia="zh-CN" w:bidi="fa-IR"/>
        </w:rPr>
        <w:t xml:space="preserve"> </w:t>
      </w:r>
      <w:r w:rsidR="00D17DF1" w:rsidRPr="00175FFA">
        <w:rPr>
          <w:rFonts w:hint="cs"/>
          <w:rtl/>
          <w:lang w:val="x-none" w:eastAsia="zh-CN" w:bidi="fa-IR"/>
        </w:rPr>
        <w:t>این</w:t>
      </w:r>
      <w:r w:rsidR="00D17DF1" w:rsidRPr="00175FFA">
        <w:rPr>
          <w:rtl/>
          <w:lang w:val="x-none" w:eastAsia="zh-CN" w:bidi="fa-IR"/>
        </w:rPr>
        <w:t xml:space="preserve"> </w:t>
      </w:r>
      <w:r w:rsidR="00D17DF1" w:rsidRPr="00175FFA">
        <w:rPr>
          <w:rFonts w:hint="cs"/>
          <w:rtl/>
          <w:lang w:val="x-none" w:eastAsia="zh-CN" w:bidi="fa-IR"/>
        </w:rPr>
        <w:t>مهم</w:t>
      </w:r>
      <w:r w:rsidR="00D17DF1" w:rsidRPr="00175FFA">
        <w:rPr>
          <w:rtl/>
          <w:lang w:val="x-none" w:eastAsia="zh-CN" w:bidi="fa-IR"/>
        </w:rPr>
        <w:t xml:space="preserve"> </w:t>
      </w:r>
      <w:r w:rsidR="00D17DF1" w:rsidRPr="00175FFA">
        <w:rPr>
          <w:rFonts w:hint="cs"/>
          <w:rtl/>
          <w:lang w:val="x-none" w:eastAsia="zh-CN" w:bidi="fa-IR"/>
        </w:rPr>
        <w:t>در</w:t>
      </w:r>
      <w:r w:rsidR="00D17DF1" w:rsidRPr="00175FFA">
        <w:rPr>
          <w:rtl/>
          <w:lang w:val="x-none" w:eastAsia="zh-CN" w:bidi="fa-IR"/>
        </w:rPr>
        <w:t xml:space="preserve"> </w:t>
      </w:r>
      <w:r w:rsidR="00D17DF1" w:rsidRPr="00175FFA">
        <w:rPr>
          <w:rFonts w:hint="cs"/>
          <w:rtl/>
          <w:lang w:val="x-none" w:eastAsia="zh-CN" w:bidi="fa-IR"/>
        </w:rPr>
        <w:t>کنار</w:t>
      </w:r>
      <w:r w:rsidR="00D17DF1" w:rsidRPr="00175FFA">
        <w:rPr>
          <w:rtl/>
          <w:lang w:val="x-none" w:eastAsia="zh-CN" w:bidi="fa-IR"/>
        </w:rPr>
        <w:t xml:space="preserve"> </w:t>
      </w:r>
      <w:r w:rsidR="00D17DF1" w:rsidRPr="00175FFA">
        <w:rPr>
          <w:rFonts w:hint="cs"/>
          <w:rtl/>
          <w:lang w:val="x-none" w:eastAsia="zh-CN" w:bidi="fa-IR"/>
        </w:rPr>
        <w:t>اساتید</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مسئولان</w:t>
      </w:r>
      <w:r w:rsidR="00E14ABC">
        <w:rPr>
          <w:rFonts w:hint="cs"/>
          <w:rtl/>
          <w:lang w:val="x-none" w:eastAsia="zh-CN" w:bidi="fa-IR"/>
        </w:rPr>
        <w:t>،</w:t>
      </w:r>
      <w:r w:rsidR="00D17DF1" w:rsidRPr="00175FFA">
        <w:rPr>
          <w:rtl/>
          <w:lang w:val="x-none" w:eastAsia="zh-CN" w:bidi="fa-IR"/>
        </w:rPr>
        <w:t xml:space="preserve"> </w:t>
      </w:r>
      <w:r w:rsidR="00D17DF1" w:rsidRPr="00175FFA">
        <w:rPr>
          <w:rFonts w:hint="cs"/>
          <w:rtl/>
          <w:lang w:val="x-none" w:eastAsia="zh-CN" w:bidi="fa-IR"/>
        </w:rPr>
        <w:t>فردی</w:t>
      </w:r>
      <w:r w:rsidR="00D17DF1" w:rsidRPr="00175FFA">
        <w:rPr>
          <w:rtl/>
          <w:lang w:val="x-none" w:eastAsia="zh-CN" w:bidi="fa-IR"/>
        </w:rPr>
        <w:t xml:space="preserve"> </w:t>
      </w:r>
      <w:r w:rsidR="00D17DF1">
        <w:rPr>
          <w:rFonts w:hint="cs"/>
          <w:rtl/>
          <w:lang w:val="x-none" w:eastAsia="zh-CN" w:bidi="fa-IR"/>
        </w:rPr>
        <w:t xml:space="preserve">یا </w:t>
      </w:r>
      <w:r w:rsidR="00D17DF1" w:rsidRPr="00175FFA">
        <w:rPr>
          <w:rFonts w:hint="cs"/>
          <w:rtl/>
          <w:lang w:val="x-none" w:eastAsia="zh-CN" w:bidi="fa-IR"/>
        </w:rPr>
        <w:t>گروهی</w:t>
      </w:r>
      <w:r>
        <w:rPr>
          <w:rFonts w:hint="cs"/>
          <w:rtl/>
          <w:lang w:val="x-none" w:eastAsia="zh-CN" w:bidi="fa-IR"/>
        </w:rPr>
        <w:t>،</w:t>
      </w:r>
      <w:r w:rsidR="00D17DF1" w:rsidRPr="00175FFA">
        <w:rPr>
          <w:rtl/>
          <w:lang w:val="x-none" w:eastAsia="zh-CN" w:bidi="fa-IR"/>
        </w:rPr>
        <w:t xml:space="preserve"> </w:t>
      </w:r>
      <w:r w:rsidR="00D17DF1" w:rsidRPr="00175FFA">
        <w:rPr>
          <w:rFonts w:hint="cs"/>
          <w:rtl/>
          <w:lang w:val="x-none" w:eastAsia="zh-CN" w:bidi="fa-IR"/>
        </w:rPr>
        <w:t>قیام</w:t>
      </w:r>
      <w:r w:rsidR="00D17DF1" w:rsidRPr="00175FFA">
        <w:rPr>
          <w:rtl/>
          <w:lang w:val="x-none" w:eastAsia="zh-CN" w:bidi="fa-IR"/>
        </w:rPr>
        <w:t xml:space="preserve"> </w:t>
      </w:r>
      <w:r w:rsidR="00D17DF1" w:rsidRPr="00175FFA">
        <w:rPr>
          <w:rFonts w:hint="cs"/>
          <w:rtl/>
          <w:lang w:val="x-none" w:eastAsia="zh-CN" w:bidi="fa-IR"/>
        </w:rPr>
        <w:t>لله</w:t>
      </w:r>
      <w:r w:rsidR="00D17DF1" w:rsidRPr="00175FFA">
        <w:rPr>
          <w:rtl/>
          <w:lang w:val="x-none" w:eastAsia="zh-CN" w:bidi="fa-IR"/>
        </w:rPr>
        <w:t xml:space="preserve"> </w:t>
      </w:r>
      <w:r w:rsidR="00D17DF1" w:rsidRPr="00175FFA">
        <w:rPr>
          <w:rFonts w:hint="cs"/>
          <w:rtl/>
          <w:lang w:val="x-none" w:eastAsia="zh-CN" w:bidi="fa-IR"/>
        </w:rPr>
        <w:t>نکند</w:t>
      </w:r>
      <w:r w:rsidR="00D17DF1" w:rsidRPr="00175FFA">
        <w:rPr>
          <w:rtl/>
          <w:lang w:val="x-none" w:eastAsia="zh-CN" w:bidi="fa-IR"/>
        </w:rPr>
        <w:t xml:space="preserve"> </w:t>
      </w:r>
      <w:r w:rsidR="00D17DF1" w:rsidRPr="00175FFA">
        <w:rPr>
          <w:rFonts w:hint="cs"/>
          <w:rtl/>
          <w:lang w:val="x-none" w:eastAsia="zh-CN" w:bidi="fa-IR"/>
        </w:rPr>
        <w:t>راه</w:t>
      </w:r>
      <w:r w:rsidR="00224FFF">
        <w:rPr>
          <w:rFonts w:hint="cs"/>
          <w:rtl/>
          <w:lang w:val="x-none" w:eastAsia="zh-CN" w:bidi="fa-IR"/>
        </w:rPr>
        <w:t>ی</w:t>
      </w:r>
      <w:r w:rsidR="00D17DF1" w:rsidRPr="00175FFA">
        <w:rPr>
          <w:rtl/>
          <w:lang w:val="x-none" w:eastAsia="zh-CN" w:bidi="fa-IR"/>
        </w:rPr>
        <w:t xml:space="preserve"> </w:t>
      </w:r>
      <w:r w:rsidR="00D17DF1" w:rsidRPr="00175FFA">
        <w:rPr>
          <w:rFonts w:hint="cs"/>
          <w:rtl/>
          <w:lang w:val="x-none" w:eastAsia="zh-CN" w:bidi="fa-IR"/>
        </w:rPr>
        <w:t>به</w:t>
      </w:r>
      <w:r w:rsidR="00D17DF1" w:rsidRPr="00175FFA">
        <w:rPr>
          <w:rtl/>
          <w:lang w:val="x-none" w:eastAsia="zh-CN" w:bidi="fa-IR"/>
        </w:rPr>
        <w:t xml:space="preserve"> </w:t>
      </w:r>
      <w:r w:rsidR="00D17DF1" w:rsidRPr="00175FFA">
        <w:rPr>
          <w:rFonts w:hint="cs"/>
          <w:rtl/>
          <w:lang w:val="x-none" w:eastAsia="zh-CN" w:bidi="fa-IR"/>
        </w:rPr>
        <w:t>سلوک</w:t>
      </w:r>
      <w:r w:rsidR="00D17DF1" w:rsidRPr="00175FFA">
        <w:rPr>
          <w:rtl/>
          <w:lang w:val="x-none" w:eastAsia="zh-CN" w:bidi="fa-IR"/>
        </w:rPr>
        <w:t xml:space="preserve"> </w:t>
      </w:r>
      <w:r w:rsidR="00D17DF1" w:rsidRPr="00175FFA">
        <w:rPr>
          <w:rFonts w:hint="cs"/>
          <w:rtl/>
          <w:lang w:val="x-none" w:eastAsia="zh-CN" w:bidi="fa-IR"/>
        </w:rPr>
        <w:t>مجاهدانه</w:t>
      </w:r>
      <w:r w:rsidR="00D17DF1">
        <w:rPr>
          <w:rtl/>
          <w:lang w:val="x-none" w:eastAsia="zh-CN" w:bidi="fa-IR"/>
        </w:rPr>
        <w:t xml:space="preserve"> نمی‌</w:t>
      </w:r>
      <w:r w:rsidR="00D17DF1" w:rsidRPr="00175FFA">
        <w:rPr>
          <w:rFonts w:hint="cs"/>
          <w:rtl/>
          <w:lang w:val="x-none" w:eastAsia="zh-CN" w:bidi="fa-IR"/>
        </w:rPr>
        <w:t>یابد</w:t>
      </w:r>
      <w:r w:rsidR="00D17DF1" w:rsidRPr="00175FFA">
        <w:rPr>
          <w:rtl/>
          <w:lang w:val="x-none" w:eastAsia="zh-CN" w:bidi="fa-IR"/>
        </w:rPr>
        <w:t xml:space="preserve">. </w:t>
      </w:r>
      <w:r w:rsidR="00224FFF">
        <w:rPr>
          <w:rFonts w:hint="cs"/>
          <w:rtl/>
          <w:lang w:val="x-none" w:eastAsia="zh-CN" w:bidi="fa-IR"/>
        </w:rPr>
        <w:t xml:space="preserve">از این رو </w:t>
      </w:r>
      <w:r w:rsidR="00D17DF1" w:rsidRPr="00175FFA">
        <w:rPr>
          <w:rFonts w:hint="cs"/>
          <w:rtl/>
          <w:lang w:val="x-none" w:eastAsia="zh-CN" w:bidi="fa-IR"/>
        </w:rPr>
        <w:t>برای</w:t>
      </w:r>
      <w:r w:rsidR="00D17DF1" w:rsidRPr="00175FFA">
        <w:rPr>
          <w:rtl/>
          <w:lang w:val="x-none" w:eastAsia="zh-CN" w:bidi="fa-IR"/>
        </w:rPr>
        <w:t xml:space="preserve"> </w:t>
      </w:r>
      <w:r w:rsidR="00D17DF1" w:rsidRPr="00175FFA">
        <w:rPr>
          <w:rFonts w:hint="cs"/>
          <w:rtl/>
          <w:lang w:val="x-none" w:eastAsia="zh-CN" w:bidi="fa-IR"/>
        </w:rPr>
        <w:t>آنکه</w:t>
      </w:r>
      <w:r w:rsidR="00D17DF1" w:rsidRPr="00175FFA">
        <w:rPr>
          <w:rtl/>
          <w:lang w:val="x-none" w:eastAsia="zh-CN" w:bidi="fa-IR"/>
        </w:rPr>
        <w:t xml:space="preserve"> </w:t>
      </w:r>
      <w:r w:rsidR="00D17DF1" w:rsidRPr="00175FFA">
        <w:rPr>
          <w:rFonts w:hint="cs"/>
          <w:rtl/>
          <w:lang w:val="x-none" w:eastAsia="zh-CN" w:bidi="fa-IR"/>
        </w:rPr>
        <w:t>آموخته</w:t>
      </w:r>
      <w:r w:rsidR="00D17DF1">
        <w:rPr>
          <w:rtl/>
          <w:lang w:val="x-none" w:eastAsia="zh-CN" w:bidi="fa-IR"/>
        </w:rPr>
        <w:t xml:space="preserve">‌های </w:t>
      </w:r>
      <w:r w:rsidR="00D17DF1" w:rsidRPr="00175FFA">
        <w:rPr>
          <w:rFonts w:hint="cs"/>
          <w:rtl/>
          <w:lang w:val="x-none" w:eastAsia="zh-CN" w:bidi="fa-IR"/>
        </w:rPr>
        <w:t>اخلاقی،</w:t>
      </w:r>
      <w:r w:rsidR="00D17DF1" w:rsidRPr="00175FFA">
        <w:rPr>
          <w:rtl/>
          <w:lang w:val="x-none" w:eastAsia="zh-CN" w:bidi="fa-IR"/>
        </w:rPr>
        <w:t xml:space="preserve"> </w:t>
      </w:r>
      <w:r w:rsidR="00D17DF1" w:rsidRPr="00175FFA">
        <w:rPr>
          <w:rFonts w:hint="cs"/>
          <w:rtl/>
          <w:lang w:val="x-none" w:eastAsia="zh-CN" w:bidi="fa-IR"/>
        </w:rPr>
        <w:t>برکت</w:t>
      </w:r>
      <w:r w:rsidR="00D17DF1" w:rsidRPr="00175FFA">
        <w:rPr>
          <w:rtl/>
          <w:lang w:val="x-none" w:eastAsia="zh-CN" w:bidi="fa-IR"/>
        </w:rPr>
        <w:t xml:space="preserve"> </w:t>
      </w:r>
      <w:r w:rsidR="00D17DF1" w:rsidRPr="00175FFA">
        <w:rPr>
          <w:rFonts w:hint="cs"/>
          <w:rtl/>
          <w:lang w:val="x-none" w:eastAsia="zh-CN" w:bidi="fa-IR"/>
        </w:rPr>
        <w:t>یافته</w:t>
      </w:r>
      <w:r w:rsidR="00D17DF1" w:rsidRPr="00175FFA">
        <w:rPr>
          <w:rtl/>
          <w:lang w:val="x-none" w:eastAsia="zh-CN" w:bidi="fa-IR"/>
        </w:rPr>
        <w:t xml:space="preserve"> </w:t>
      </w:r>
      <w:r w:rsidR="00D17DF1" w:rsidRPr="00175FFA">
        <w:rPr>
          <w:rFonts w:hint="cs"/>
          <w:rtl/>
          <w:lang w:val="x-none" w:eastAsia="zh-CN" w:bidi="fa-IR"/>
        </w:rPr>
        <w:t>و</w:t>
      </w:r>
      <w:r w:rsidR="00D17DF1">
        <w:rPr>
          <w:rFonts w:hint="cs"/>
          <w:rtl/>
          <w:lang w:val="x-none" w:eastAsia="zh-CN" w:bidi="fa-IR"/>
        </w:rPr>
        <w:t xml:space="preserve"> </w:t>
      </w:r>
      <w:r w:rsidR="00D17DF1" w:rsidRPr="00175FFA">
        <w:rPr>
          <w:rFonts w:hint="cs"/>
          <w:rtl/>
          <w:lang w:val="x-none" w:eastAsia="zh-CN" w:bidi="fa-IR"/>
        </w:rPr>
        <w:t>در</w:t>
      </w:r>
      <w:r w:rsidR="00D17DF1" w:rsidRPr="00175FFA">
        <w:rPr>
          <w:rtl/>
          <w:lang w:val="x-none" w:eastAsia="zh-CN" w:bidi="fa-IR"/>
        </w:rPr>
        <w:t xml:space="preserve"> </w:t>
      </w:r>
      <w:r w:rsidR="00D17DF1" w:rsidRPr="00175FFA">
        <w:rPr>
          <w:rFonts w:hint="cs"/>
          <w:rtl/>
          <w:lang w:val="x-none" w:eastAsia="zh-CN" w:bidi="fa-IR"/>
        </w:rPr>
        <w:t>جانمان</w:t>
      </w:r>
      <w:r w:rsidR="00D17DF1" w:rsidRPr="00175FFA">
        <w:rPr>
          <w:rtl/>
          <w:lang w:val="x-none" w:eastAsia="zh-CN" w:bidi="fa-IR"/>
        </w:rPr>
        <w:t xml:space="preserve"> </w:t>
      </w:r>
      <w:r w:rsidR="00D17DF1" w:rsidRPr="00175FFA">
        <w:rPr>
          <w:rFonts w:hint="cs"/>
          <w:rtl/>
          <w:lang w:val="x-none" w:eastAsia="zh-CN" w:bidi="fa-IR"/>
        </w:rPr>
        <w:t>تثبیت</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اقامه</w:t>
      </w:r>
      <w:r w:rsidR="00D17DF1" w:rsidRPr="00175FFA">
        <w:rPr>
          <w:rtl/>
          <w:lang w:val="x-none" w:eastAsia="zh-CN" w:bidi="fa-IR"/>
        </w:rPr>
        <w:t xml:space="preserve"> </w:t>
      </w:r>
      <w:r w:rsidR="00D17DF1" w:rsidRPr="00175FFA">
        <w:rPr>
          <w:rFonts w:hint="cs"/>
          <w:rtl/>
          <w:lang w:val="x-none" w:eastAsia="zh-CN" w:bidi="fa-IR"/>
        </w:rPr>
        <w:t>شود</w:t>
      </w:r>
      <w:r w:rsidR="00D17DF1" w:rsidRPr="00175FFA">
        <w:rPr>
          <w:rtl/>
          <w:lang w:val="x-none" w:eastAsia="zh-CN" w:bidi="fa-IR"/>
        </w:rPr>
        <w:t xml:space="preserve"> </w:t>
      </w:r>
      <w:r w:rsidR="00D17DF1" w:rsidRPr="00175FFA">
        <w:rPr>
          <w:rFonts w:hint="cs"/>
          <w:rtl/>
          <w:lang w:val="x-none" w:eastAsia="zh-CN" w:bidi="fa-IR"/>
        </w:rPr>
        <w:t>باید</w:t>
      </w:r>
      <w:r w:rsidR="00D17DF1" w:rsidRPr="00175FFA">
        <w:rPr>
          <w:rtl/>
          <w:lang w:val="x-none" w:eastAsia="zh-CN" w:bidi="fa-IR"/>
        </w:rPr>
        <w:t xml:space="preserve"> </w:t>
      </w:r>
      <w:r w:rsidR="00D17DF1" w:rsidRPr="00175FFA">
        <w:rPr>
          <w:rFonts w:hint="cs"/>
          <w:rtl/>
          <w:lang w:val="x-none" w:eastAsia="zh-CN" w:bidi="fa-IR"/>
        </w:rPr>
        <w:t>هم</w:t>
      </w:r>
      <w:r w:rsidR="00224FFF">
        <w:rPr>
          <w:rFonts w:hint="cs"/>
          <w:rtl/>
          <w:lang w:val="x-none" w:eastAsia="zh-CN" w:bidi="fa-IR"/>
        </w:rPr>
        <w:t>‌</w:t>
      </w:r>
      <w:r w:rsidR="00D17DF1" w:rsidRPr="00175FFA">
        <w:rPr>
          <w:rFonts w:hint="cs"/>
          <w:rtl/>
          <w:lang w:val="x-none" w:eastAsia="zh-CN" w:bidi="fa-IR"/>
        </w:rPr>
        <w:t>زمان</w:t>
      </w:r>
      <w:r w:rsidR="00D17DF1" w:rsidRPr="00175FFA">
        <w:rPr>
          <w:rtl/>
          <w:lang w:val="x-none" w:eastAsia="zh-CN" w:bidi="fa-IR"/>
        </w:rPr>
        <w:t xml:space="preserve"> </w:t>
      </w:r>
      <w:r w:rsidR="00D17DF1" w:rsidRPr="00175FFA">
        <w:rPr>
          <w:rFonts w:hint="cs"/>
          <w:rtl/>
          <w:lang w:val="x-none" w:eastAsia="zh-CN" w:bidi="fa-IR"/>
        </w:rPr>
        <w:t>برای</w:t>
      </w:r>
      <w:r w:rsidR="00D17DF1" w:rsidRPr="00175FFA">
        <w:rPr>
          <w:rtl/>
          <w:lang w:val="x-none" w:eastAsia="zh-CN" w:bidi="fa-IR"/>
        </w:rPr>
        <w:t xml:space="preserve"> </w:t>
      </w:r>
      <w:r w:rsidR="00D17DF1" w:rsidRPr="00175FFA">
        <w:rPr>
          <w:rFonts w:hint="cs"/>
          <w:rtl/>
          <w:lang w:val="x-none" w:eastAsia="zh-CN" w:bidi="fa-IR"/>
        </w:rPr>
        <w:t>ترویج</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اقام</w:t>
      </w:r>
      <w:r w:rsidR="00D17DF1">
        <w:rPr>
          <w:rFonts w:hint="cs"/>
          <w:rtl/>
          <w:lang w:val="x-none" w:eastAsia="zh-CN" w:bidi="fa-IR"/>
        </w:rPr>
        <w:t xml:space="preserve">ه‌ی </w:t>
      </w:r>
      <w:r w:rsidR="00D17DF1" w:rsidRPr="00175FFA">
        <w:rPr>
          <w:rFonts w:hint="cs"/>
          <w:rtl/>
          <w:lang w:val="x-none" w:eastAsia="zh-CN" w:bidi="fa-IR"/>
        </w:rPr>
        <w:t>آن</w:t>
      </w:r>
      <w:r w:rsidR="00D17DF1" w:rsidRPr="00175FFA">
        <w:rPr>
          <w:rtl/>
          <w:lang w:val="x-none" w:eastAsia="zh-CN" w:bidi="fa-IR"/>
        </w:rPr>
        <w:t xml:space="preserve"> </w:t>
      </w:r>
      <w:r w:rsidR="00D17DF1" w:rsidRPr="00175FFA">
        <w:rPr>
          <w:rFonts w:hint="cs"/>
          <w:rtl/>
          <w:lang w:val="x-none" w:eastAsia="zh-CN" w:bidi="fa-IR"/>
        </w:rPr>
        <w:t>در</w:t>
      </w:r>
      <w:r w:rsidR="00D17DF1" w:rsidRPr="00175FFA">
        <w:rPr>
          <w:rtl/>
          <w:lang w:val="x-none" w:eastAsia="zh-CN" w:bidi="fa-IR"/>
        </w:rPr>
        <w:t xml:space="preserve"> </w:t>
      </w:r>
      <w:r w:rsidR="00D17DF1" w:rsidRPr="00175FFA">
        <w:rPr>
          <w:rFonts w:hint="cs"/>
          <w:rtl/>
          <w:lang w:val="x-none" w:eastAsia="zh-CN" w:bidi="fa-IR"/>
        </w:rPr>
        <w:t>محیط</w:t>
      </w:r>
      <w:r w:rsidR="00D17DF1" w:rsidRPr="00175FFA">
        <w:rPr>
          <w:rtl/>
          <w:lang w:val="x-none" w:eastAsia="zh-CN" w:bidi="fa-IR"/>
        </w:rPr>
        <w:t xml:space="preserve"> </w:t>
      </w:r>
      <w:r w:rsidR="00D17DF1" w:rsidRPr="00175FFA">
        <w:rPr>
          <w:rFonts w:hint="cs"/>
          <w:rtl/>
          <w:lang w:val="x-none" w:eastAsia="zh-CN" w:bidi="fa-IR"/>
        </w:rPr>
        <w:t>پیرامونی</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جامع</w:t>
      </w:r>
      <w:r w:rsidR="00D17DF1">
        <w:rPr>
          <w:rFonts w:hint="cs"/>
          <w:rtl/>
          <w:lang w:val="x-none" w:eastAsia="zh-CN" w:bidi="fa-IR"/>
        </w:rPr>
        <w:t xml:space="preserve">ه‌ی </w:t>
      </w:r>
      <w:r w:rsidR="00D17DF1" w:rsidRPr="00175FFA">
        <w:rPr>
          <w:rFonts w:hint="cs"/>
          <w:rtl/>
          <w:lang w:val="x-none" w:eastAsia="zh-CN" w:bidi="fa-IR"/>
        </w:rPr>
        <w:t>خود</w:t>
      </w:r>
      <w:r w:rsidR="00D17DF1" w:rsidRPr="00175FFA">
        <w:rPr>
          <w:rtl/>
          <w:lang w:val="x-none" w:eastAsia="zh-CN" w:bidi="fa-IR"/>
        </w:rPr>
        <w:t xml:space="preserve"> </w:t>
      </w:r>
      <w:r w:rsidR="00D17DF1" w:rsidRPr="00175FFA">
        <w:rPr>
          <w:rFonts w:hint="cs"/>
          <w:rtl/>
          <w:lang w:val="x-none" w:eastAsia="zh-CN" w:bidi="fa-IR"/>
        </w:rPr>
        <w:t>مجاهدت</w:t>
      </w:r>
      <w:r w:rsidR="00D17DF1" w:rsidRPr="00175FFA">
        <w:rPr>
          <w:rtl/>
          <w:lang w:val="x-none" w:eastAsia="zh-CN" w:bidi="fa-IR"/>
        </w:rPr>
        <w:t xml:space="preserve"> </w:t>
      </w:r>
      <w:r w:rsidR="00D17DF1" w:rsidRPr="00175FFA">
        <w:rPr>
          <w:rFonts w:hint="cs"/>
          <w:rtl/>
          <w:lang w:val="x-none" w:eastAsia="zh-CN" w:bidi="fa-IR"/>
        </w:rPr>
        <w:t>کرده</w:t>
      </w:r>
      <w:r w:rsidR="00D17DF1" w:rsidRPr="00175FFA">
        <w:rPr>
          <w:rtl/>
          <w:lang w:val="x-none" w:eastAsia="zh-CN" w:bidi="fa-IR"/>
        </w:rPr>
        <w:t xml:space="preserve"> </w:t>
      </w:r>
      <w:r w:rsidR="00D17DF1" w:rsidRPr="00175FFA">
        <w:rPr>
          <w:rFonts w:hint="cs"/>
          <w:rtl/>
          <w:lang w:val="x-none" w:eastAsia="zh-CN" w:bidi="fa-IR"/>
        </w:rPr>
        <w:t>و</w:t>
      </w:r>
      <w:r w:rsidR="00D17DF1" w:rsidRPr="00175FFA">
        <w:rPr>
          <w:rtl/>
          <w:lang w:val="x-none" w:eastAsia="zh-CN" w:bidi="fa-IR"/>
        </w:rPr>
        <w:t xml:space="preserve"> </w:t>
      </w:r>
      <w:r w:rsidR="00D17DF1" w:rsidRPr="00175FFA">
        <w:rPr>
          <w:rFonts w:hint="cs"/>
          <w:rtl/>
          <w:lang w:val="x-none" w:eastAsia="zh-CN" w:bidi="fa-IR"/>
        </w:rPr>
        <w:t>سرفصل</w:t>
      </w:r>
      <w:r w:rsidR="00D17DF1" w:rsidRPr="00175FFA">
        <w:rPr>
          <w:rtl/>
          <w:lang w:val="x-none" w:eastAsia="zh-CN" w:bidi="fa-IR"/>
        </w:rPr>
        <w:t xml:space="preserve"> </w:t>
      </w:r>
      <w:r w:rsidR="00D17DF1" w:rsidRPr="00175FFA">
        <w:rPr>
          <w:rFonts w:hint="cs"/>
          <w:rtl/>
          <w:lang w:val="x-none" w:eastAsia="zh-CN" w:bidi="fa-IR"/>
        </w:rPr>
        <w:t>عملی</w:t>
      </w:r>
      <w:r w:rsidR="00D17DF1" w:rsidRPr="00175FFA">
        <w:rPr>
          <w:rtl/>
          <w:lang w:val="x-none" w:eastAsia="zh-CN" w:bidi="fa-IR"/>
        </w:rPr>
        <w:t xml:space="preserve"> </w:t>
      </w:r>
      <w:r w:rsidR="00D17DF1">
        <w:rPr>
          <w:rtl/>
          <w:lang w:val="x-none" w:eastAsia="zh-CN" w:bidi="fa-IR"/>
        </w:rPr>
        <w:t>«</w:t>
      </w:r>
      <w:r w:rsidR="00D17DF1" w:rsidRPr="00175FFA">
        <w:rPr>
          <w:rFonts w:hint="cs"/>
          <w:rtl/>
          <w:lang w:val="x-none" w:eastAsia="zh-CN" w:bidi="fa-IR"/>
        </w:rPr>
        <w:t>نصرت</w:t>
      </w:r>
      <w:r w:rsidR="00D17DF1">
        <w:rPr>
          <w:rtl/>
          <w:lang w:val="x-none" w:eastAsia="zh-CN" w:bidi="fa-IR"/>
        </w:rPr>
        <w:t>»</w:t>
      </w:r>
      <w:r w:rsidR="00F869F4">
        <w:rPr>
          <w:rStyle w:val="FootnoteReference"/>
          <w:rtl/>
          <w:lang w:val="x-none" w:eastAsia="zh-CN" w:bidi="fa-IR"/>
        </w:rPr>
        <w:footnoteReference w:id="20"/>
      </w:r>
      <w:r w:rsidR="00D17DF1" w:rsidRPr="00175FFA">
        <w:rPr>
          <w:rtl/>
          <w:lang w:val="x-none" w:eastAsia="zh-CN" w:bidi="fa-IR"/>
        </w:rPr>
        <w:t xml:space="preserve"> </w:t>
      </w:r>
      <w:r w:rsidR="00D17DF1" w:rsidRPr="00175FFA">
        <w:rPr>
          <w:rFonts w:hint="cs"/>
          <w:rtl/>
          <w:lang w:val="x-none" w:eastAsia="zh-CN" w:bidi="fa-IR"/>
        </w:rPr>
        <w:t>را</w:t>
      </w:r>
      <w:r w:rsidR="00D17DF1" w:rsidRPr="00175FFA">
        <w:rPr>
          <w:rtl/>
          <w:lang w:val="x-none" w:eastAsia="zh-CN" w:bidi="fa-IR"/>
        </w:rPr>
        <w:t xml:space="preserve"> </w:t>
      </w:r>
      <w:r w:rsidR="00D17DF1">
        <w:rPr>
          <w:rFonts w:hint="cs"/>
          <w:rtl/>
          <w:lang w:val="x-none" w:eastAsia="zh-CN" w:bidi="fa-IR"/>
        </w:rPr>
        <w:t>بگذرانیم</w:t>
      </w:r>
      <w:r w:rsidR="00D17DF1" w:rsidRPr="00175FFA">
        <w:rPr>
          <w:rtl/>
          <w:lang w:val="x-none" w:eastAsia="zh-CN" w:bidi="fa-IR"/>
        </w:rPr>
        <w:t>.</w:t>
      </w:r>
    </w:p>
    <w:p w14:paraId="786AB946" w14:textId="38389F4D" w:rsidR="00FD797A" w:rsidRDefault="00FD797A" w:rsidP="00E71168">
      <w:pPr>
        <w:spacing w:after="0"/>
        <w:ind w:firstLine="337"/>
        <w:rPr>
          <w:rtl/>
          <w:lang w:val="x-none" w:eastAsia="x-none" w:bidi="fa-IR"/>
        </w:rPr>
      </w:pPr>
      <w:r>
        <w:rPr>
          <w:rFonts w:hint="cs"/>
          <w:rtl/>
          <w:lang w:val="x-none" w:eastAsia="x-none" w:bidi="fa-IR"/>
        </w:rPr>
        <w:t>روشن‌ترین مصداق حرکت‌های مردمی</w:t>
      </w:r>
      <w:r w:rsidR="00A72B59">
        <w:rPr>
          <w:rFonts w:hint="cs"/>
          <w:rtl/>
          <w:lang w:val="x-none" w:eastAsia="x-none" w:bidi="fa-IR"/>
        </w:rPr>
        <w:t>،</w:t>
      </w:r>
      <w:r>
        <w:rPr>
          <w:rFonts w:hint="cs"/>
          <w:rtl/>
          <w:lang w:val="x-none" w:eastAsia="x-none" w:bidi="fa-IR"/>
        </w:rPr>
        <w:t xml:space="preserve"> هیئات‌های مذهبی و عزاداری امام حسین</w:t>
      </w:r>
      <w:r w:rsidR="0050693C">
        <w:rPr>
          <w:rFonts w:cs="ALAEM" w:hint="cs"/>
          <w:rtl/>
          <w:lang w:val="x-none" w:eastAsia="x-none" w:bidi="fa-IR"/>
        </w:rPr>
        <w:t>7</w:t>
      </w:r>
      <w:r>
        <w:rPr>
          <w:rFonts w:hint="cs"/>
          <w:rtl/>
          <w:lang w:val="x-none" w:eastAsia="x-none" w:bidi="fa-IR"/>
        </w:rPr>
        <w:t xml:space="preserve"> است و پرشکوه‌ترین مراسم عزای </w:t>
      </w:r>
      <w:r w:rsidR="0050693C" w:rsidRPr="0050693C">
        <w:rPr>
          <w:rFonts w:hint="cs"/>
          <w:rtl/>
        </w:rPr>
        <w:t>سیدالشهدا</w:t>
      </w:r>
      <w:r w:rsidR="0050693C">
        <w:rPr>
          <w:rFonts w:hint="cs"/>
          <w:rtl/>
        </w:rPr>
        <w:t>ء</w:t>
      </w:r>
      <w:r w:rsidR="0050693C">
        <w:rPr>
          <w:rFonts w:cs="ALAEM" w:hint="cs"/>
          <w:rtl/>
          <w:lang w:val="x-none" w:eastAsia="x-none" w:bidi="fa-IR"/>
        </w:rPr>
        <w:t>7</w:t>
      </w:r>
      <w:r>
        <w:rPr>
          <w:rFonts w:hint="cs"/>
          <w:rtl/>
          <w:lang w:val="x-none" w:eastAsia="x-none" w:bidi="fa-IR"/>
        </w:rPr>
        <w:t xml:space="preserve"> پیاده‌روی اربعین که بزرگ‌ترین حماسه</w:t>
      </w:r>
      <w:r w:rsidR="0050693C">
        <w:rPr>
          <w:rFonts w:hint="cs"/>
          <w:rtl/>
          <w:lang w:val="x-none" w:eastAsia="x-none" w:bidi="fa-IR"/>
        </w:rPr>
        <w:t>‌ی</w:t>
      </w:r>
      <w:r>
        <w:rPr>
          <w:rFonts w:hint="cs"/>
          <w:rtl/>
          <w:lang w:val="x-none" w:eastAsia="x-none" w:bidi="fa-IR"/>
        </w:rPr>
        <w:t xml:space="preserve"> مردمی به شمار می‌رود؛ مراسمی که </w:t>
      </w:r>
      <w:r w:rsidR="008B55C7">
        <w:rPr>
          <w:rFonts w:hint="cs"/>
          <w:rtl/>
          <w:lang w:val="x-none" w:eastAsia="x-none" w:bidi="fa-IR"/>
        </w:rPr>
        <w:t>با کم</w:t>
      </w:r>
      <w:r w:rsidR="00A72B59">
        <w:rPr>
          <w:rFonts w:hint="cs"/>
          <w:rtl/>
          <w:lang w:val="x-none" w:eastAsia="x-none" w:bidi="fa-IR"/>
        </w:rPr>
        <w:t>‌</w:t>
      </w:r>
      <w:r w:rsidR="008B55C7">
        <w:rPr>
          <w:rFonts w:hint="cs"/>
          <w:rtl/>
          <w:lang w:val="x-none" w:eastAsia="x-none" w:bidi="fa-IR"/>
        </w:rPr>
        <w:t xml:space="preserve">ترین </w:t>
      </w:r>
      <w:r>
        <w:rPr>
          <w:rFonts w:hint="cs"/>
          <w:rtl/>
          <w:lang w:val="x-none" w:eastAsia="x-none" w:bidi="fa-IR"/>
        </w:rPr>
        <w:t>مداخله</w:t>
      </w:r>
      <w:r w:rsidR="008B55C7">
        <w:rPr>
          <w:rFonts w:hint="cs"/>
          <w:rtl/>
          <w:lang w:val="x-none" w:eastAsia="x-none" w:bidi="fa-IR"/>
        </w:rPr>
        <w:t>‌ی</w:t>
      </w:r>
      <w:r>
        <w:rPr>
          <w:rFonts w:hint="cs"/>
          <w:rtl/>
          <w:lang w:val="x-none" w:eastAsia="x-none" w:bidi="fa-IR"/>
        </w:rPr>
        <w:t xml:space="preserve"> دولت و </w:t>
      </w:r>
      <w:r w:rsidR="00A72B59">
        <w:rPr>
          <w:rFonts w:hint="cs"/>
          <w:rtl/>
          <w:lang w:val="x-none" w:eastAsia="x-none" w:bidi="fa-IR"/>
        </w:rPr>
        <w:t xml:space="preserve">نهادهای </w:t>
      </w:r>
      <w:r>
        <w:rPr>
          <w:rFonts w:hint="cs"/>
          <w:rtl/>
          <w:lang w:val="x-none" w:eastAsia="x-none" w:bidi="fa-IR"/>
        </w:rPr>
        <w:t>رسمی، با همت و مجاهدت و هزینه‌ی مردم از ابتدا تا انتها سامان می‌یابد و اسیر تصویب بودجه</w:t>
      </w:r>
      <w:r w:rsidR="0050693C">
        <w:rPr>
          <w:rFonts w:hint="cs"/>
          <w:rtl/>
          <w:lang w:val="x-none" w:eastAsia="x-none" w:bidi="fa-IR"/>
        </w:rPr>
        <w:t>‌ی</w:t>
      </w:r>
      <w:r>
        <w:rPr>
          <w:rFonts w:hint="cs"/>
          <w:rtl/>
          <w:lang w:val="x-none" w:eastAsia="x-none" w:bidi="fa-IR"/>
        </w:rPr>
        <w:t xml:space="preserve"> </w:t>
      </w:r>
      <w:r w:rsidR="008B55C7">
        <w:rPr>
          <w:rFonts w:hint="cs"/>
          <w:rtl/>
          <w:lang w:val="x-none" w:eastAsia="x-none" w:bidi="fa-IR"/>
        </w:rPr>
        <w:t xml:space="preserve">حاکمیتی </w:t>
      </w:r>
      <w:r>
        <w:rPr>
          <w:rFonts w:hint="cs"/>
          <w:rtl/>
          <w:lang w:val="x-none" w:eastAsia="x-none" w:bidi="fa-IR"/>
        </w:rPr>
        <w:t>و بروکراسی اداری نیست</w:t>
      </w:r>
      <w:r w:rsidR="008B55C7" w:rsidRPr="008B55C7">
        <w:rPr>
          <w:rFonts w:hint="cs"/>
          <w:rtl/>
          <w:lang w:val="x-none" w:eastAsia="zh-CN" w:bidi="fa-IR"/>
        </w:rPr>
        <w:t xml:space="preserve"> </w:t>
      </w:r>
      <w:r w:rsidR="008B55C7">
        <w:rPr>
          <w:rFonts w:hint="cs"/>
          <w:rtl/>
          <w:lang w:val="x-none" w:eastAsia="zh-CN" w:bidi="fa-IR"/>
        </w:rPr>
        <w:t>و اتفاقا</w:t>
      </w:r>
      <w:r w:rsidR="0050693C">
        <w:rPr>
          <w:rFonts w:hint="cs"/>
          <w:rtl/>
          <w:lang w:val="x-none" w:eastAsia="zh-CN" w:bidi="fa-IR"/>
        </w:rPr>
        <w:t>ً</w:t>
      </w:r>
      <w:r w:rsidR="008B55C7">
        <w:rPr>
          <w:rFonts w:hint="cs"/>
          <w:rtl/>
          <w:lang w:val="x-none" w:eastAsia="zh-CN" w:bidi="fa-IR"/>
        </w:rPr>
        <w:t xml:space="preserve"> بیشترین اثر تربیتی را بر دل و جان همه‌ی کسانی که در آن، سهمی ایفا می‌کنند دارد</w:t>
      </w:r>
      <w:r>
        <w:rPr>
          <w:rFonts w:hint="cs"/>
          <w:rtl/>
          <w:lang w:val="x-none" w:eastAsia="x-none" w:bidi="fa-IR"/>
        </w:rPr>
        <w:t>. فعالیت جوانان انقلابی در جهاد سازندگی (پیش از تبدیل آن به وزارت‌خانه‌ی رسمی و سازمان اداری) و همچنین فعالیت گروه‌های جهادی که به خدمات فرهنگی و عمرانی در مناطق محروم می‌پردازند</w:t>
      </w:r>
      <w:r w:rsidR="00E71168">
        <w:rPr>
          <w:rFonts w:hint="cs"/>
          <w:rtl/>
          <w:lang w:val="x-none" w:eastAsia="x-none" w:bidi="fa-IR"/>
        </w:rPr>
        <w:t>، نیز انجمن اولیا و مربیان، شوراهای محلی و مانند آن،</w:t>
      </w:r>
      <w:r>
        <w:rPr>
          <w:rFonts w:hint="cs"/>
          <w:rtl/>
          <w:lang w:val="x-none" w:eastAsia="x-none" w:bidi="fa-IR"/>
        </w:rPr>
        <w:t xml:space="preserve"> مصداق روشن جریان مردمی است. هر جا که مردم بدون اینکه مسئولیت رسمی</w:t>
      </w:r>
      <w:r w:rsidR="00BC16CD">
        <w:rPr>
          <w:rFonts w:hint="cs"/>
          <w:rtl/>
          <w:lang w:val="x-none" w:eastAsia="x-none" w:bidi="fa-IR"/>
        </w:rPr>
        <w:t xml:space="preserve"> </w:t>
      </w:r>
      <w:r>
        <w:rPr>
          <w:rFonts w:hint="cs"/>
          <w:rtl/>
          <w:lang w:val="x-none" w:eastAsia="x-none" w:bidi="fa-IR"/>
        </w:rPr>
        <w:t xml:space="preserve">و جایگاه حقوقی داشته باشند احساس تکلیف کرده و با حضور رسالت‌مندانه‌ی خود مشکلی را حل کرده و نیازی را برآورده می‌سازند </w:t>
      </w:r>
      <w:r w:rsidR="00FF3BF0">
        <w:rPr>
          <w:rFonts w:hint="cs"/>
          <w:rtl/>
          <w:lang w:val="x-none" w:eastAsia="x-none" w:bidi="fa-IR"/>
        </w:rPr>
        <w:t xml:space="preserve">جریان مردمی </w:t>
      </w:r>
      <w:r w:rsidR="00B50300">
        <w:rPr>
          <w:rFonts w:hint="cs"/>
          <w:rtl/>
          <w:lang w:val="x-none" w:eastAsia="x-none" w:bidi="fa-IR"/>
        </w:rPr>
        <w:t>پدید آمده است</w:t>
      </w:r>
      <w:r>
        <w:rPr>
          <w:rFonts w:hint="cs"/>
          <w:rtl/>
          <w:lang w:val="x-none" w:eastAsia="x-none" w:bidi="fa-IR"/>
        </w:rPr>
        <w:t xml:space="preserve">. کانون‌های فرهنگی و تربیتی مسجدمحور نیز همین گونه است. کسی حقوق نمی‌گیرد و موظفی رسمی </w:t>
      </w:r>
      <w:r w:rsidR="00BC16CD">
        <w:rPr>
          <w:rFonts w:hint="cs"/>
          <w:rtl/>
          <w:lang w:val="x-none" w:eastAsia="x-none" w:bidi="fa-IR"/>
        </w:rPr>
        <w:t xml:space="preserve">اداری </w:t>
      </w:r>
      <w:r>
        <w:rPr>
          <w:rFonts w:hint="cs"/>
          <w:rtl/>
          <w:lang w:val="x-none" w:eastAsia="x-none" w:bidi="fa-IR"/>
        </w:rPr>
        <w:t xml:space="preserve">ندارد و جز از احساس مسئولیت و تعهد حضور اجتماعی برنمی‌خیزد. مردم به شکل خودجوش و بدون جایگاه </w:t>
      </w:r>
      <w:r w:rsidR="00BC16CD">
        <w:rPr>
          <w:rFonts w:hint="cs"/>
          <w:rtl/>
          <w:lang w:val="x-none" w:eastAsia="x-none" w:bidi="fa-IR"/>
        </w:rPr>
        <w:t xml:space="preserve">حقوقی </w:t>
      </w:r>
      <w:r>
        <w:rPr>
          <w:rFonts w:hint="cs"/>
          <w:rtl/>
          <w:lang w:val="x-none" w:eastAsia="x-none" w:bidi="fa-IR"/>
        </w:rPr>
        <w:t>و تعهد قانونی ورود کرده و رسالتی را دنبال می‌کنند. بسیج نیز از ابتدا همین حقیقت را داشته است؛ گرچه یک سازمان رسمی نیز برای آن شکل گرفته است. این سازمان رسمی باید هنرش مردمی‌ساختن این حرکت‌ها و کمک به جوشش درونی نسبت به آرمان‌های انقلاب باشد.</w:t>
      </w:r>
    </w:p>
    <w:p w14:paraId="3152B52E" w14:textId="5C9DAC53" w:rsidR="00B86829" w:rsidRPr="00887F92" w:rsidRDefault="00DF3E72" w:rsidP="00C82AED">
      <w:pPr>
        <w:spacing w:after="0"/>
        <w:ind w:firstLine="337"/>
        <w:rPr>
          <w:lang w:eastAsia="zh-CN" w:bidi="fa-IR"/>
        </w:rPr>
      </w:pPr>
      <w:r>
        <w:rPr>
          <w:rFonts w:hint="cs"/>
          <w:rtl/>
          <w:lang w:val="x-none" w:eastAsia="zh-CN"/>
        </w:rPr>
        <w:t xml:space="preserve">در این </w:t>
      </w:r>
      <w:r w:rsidR="00885A77">
        <w:rPr>
          <w:rFonts w:hint="cs"/>
          <w:rtl/>
          <w:lang w:val="x-none" w:eastAsia="zh-CN"/>
        </w:rPr>
        <w:t>نوشتار</w:t>
      </w:r>
      <w:r w:rsidR="00887F92">
        <w:rPr>
          <w:rFonts w:hint="cs"/>
          <w:rtl/>
          <w:lang w:val="x-none" w:eastAsia="zh-CN"/>
        </w:rPr>
        <w:t>ها</w:t>
      </w:r>
      <w:r w:rsidR="00885A77">
        <w:rPr>
          <w:rFonts w:hint="cs"/>
          <w:rtl/>
          <w:lang w:val="x-none" w:eastAsia="zh-CN"/>
        </w:rPr>
        <w:t xml:space="preserve"> </w:t>
      </w:r>
      <w:r>
        <w:rPr>
          <w:rFonts w:hint="cs"/>
          <w:rtl/>
          <w:lang w:val="x-none" w:eastAsia="zh-CN"/>
        </w:rPr>
        <w:t xml:space="preserve">تلاش </w:t>
      </w:r>
      <w:r w:rsidR="00887F92">
        <w:rPr>
          <w:rFonts w:hint="cs"/>
          <w:rtl/>
          <w:lang w:val="x-none" w:eastAsia="zh-CN"/>
        </w:rPr>
        <w:t xml:space="preserve">می‌شود </w:t>
      </w:r>
      <w:r w:rsidR="00B86829">
        <w:rPr>
          <w:rFonts w:hint="cs"/>
          <w:rtl/>
          <w:lang w:val="x-none" w:eastAsia="zh-CN"/>
        </w:rPr>
        <w:t xml:space="preserve">تصویر ملموس، کامل و یک‌پارچه‌ای از </w:t>
      </w:r>
      <w:r>
        <w:rPr>
          <w:rFonts w:hint="cs"/>
          <w:rtl/>
          <w:lang w:val="x-none" w:eastAsia="zh-CN"/>
        </w:rPr>
        <w:t xml:space="preserve">مردمی‌سازی تربیت </w:t>
      </w:r>
      <w:r w:rsidR="00B86829">
        <w:rPr>
          <w:rFonts w:hint="cs"/>
          <w:rtl/>
          <w:lang w:val="x-none" w:eastAsia="zh-CN"/>
        </w:rPr>
        <w:t xml:space="preserve">با ذکر نمونه‌های عینی متعدد و مصادیق عملیاتی </w:t>
      </w:r>
      <w:r>
        <w:rPr>
          <w:rFonts w:hint="cs"/>
          <w:rtl/>
          <w:lang w:val="x-none" w:eastAsia="zh-CN"/>
        </w:rPr>
        <w:t xml:space="preserve">بیان شود </w:t>
      </w:r>
      <w:r w:rsidR="00B86829">
        <w:rPr>
          <w:rFonts w:hint="cs"/>
          <w:rtl/>
          <w:lang w:val="x-none" w:eastAsia="zh-CN"/>
        </w:rPr>
        <w:t>تا دست‌اندرکاران امر تهذیب و تربیت با استفاده از این ظرفیت عظیم</w:t>
      </w:r>
      <w:r w:rsidR="00A02DD8">
        <w:rPr>
          <w:rFonts w:hint="cs"/>
          <w:rtl/>
          <w:lang w:val="x-none" w:eastAsia="zh-CN"/>
        </w:rPr>
        <w:t>،</w:t>
      </w:r>
      <w:r w:rsidR="00B86829">
        <w:rPr>
          <w:rFonts w:hint="cs"/>
          <w:rtl/>
          <w:lang w:val="x-none" w:eastAsia="zh-CN"/>
        </w:rPr>
        <w:t xml:space="preserve"> امر خطیر انسان‌سازی را</w:t>
      </w:r>
      <w:r w:rsidR="00D33854">
        <w:rPr>
          <w:rFonts w:hint="cs"/>
          <w:rtl/>
          <w:lang w:val="x-none" w:eastAsia="zh-CN"/>
        </w:rPr>
        <w:t xml:space="preserve"> خصوصاً </w:t>
      </w:r>
      <w:r w:rsidR="00A02DD8">
        <w:rPr>
          <w:rFonts w:hint="cs"/>
          <w:rtl/>
          <w:lang w:val="x-none" w:eastAsia="zh-CN"/>
        </w:rPr>
        <w:t xml:space="preserve">در حوزه‌های علمیه که کانون تربیت عالمان ربانی مجاهد است </w:t>
      </w:r>
      <w:r w:rsidR="00B86829">
        <w:rPr>
          <w:rFonts w:hint="cs"/>
          <w:rtl/>
          <w:lang w:val="x-none" w:eastAsia="zh-CN"/>
        </w:rPr>
        <w:t>پی‌گیرند</w:t>
      </w:r>
      <w:r w:rsidR="00887F92">
        <w:rPr>
          <w:rFonts w:hint="cs"/>
          <w:rtl/>
          <w:lang w:eastAsia="zh-CN" w:bidi="fa-IR"/>
        </w:rPr>
        <w:t>.</w:t>
      </w:r>
    </w:p>
    <w:p w14:paraId="2489C3EB" w14:textId="39075B91" w:rsidR="004D7096" w:rsidRPr="004D7096" w:rsidRDefault="004349AA" w:rsidP="004D7096">
      <w:pPr>
        <w:spacing w:after="0"/>
        <w:ind w:firstLine="337"/>
        <w:rPr>
          <w:rtl/>
          <w:lang w:eastAsia="zh-CN" w:bidi="fa-IR"/>
        </w:rPr>
      </w:pPr>
      <w:r>
        <w:rPr>
          <w:rFonts w:hint="cs"/>
          <w:rtl/>
          <w:lang w:eastAsia="zh-CN" w:bidi="fa-IR"/>
        </w:rPr>
        <w:lastRenderedPageBreak/>
        <w:t xml:space="preserve">مخاطب اصلی </w:t>
      </w:r>
      <w:r w:rsidR="00887F92">
        <w:rPr>
          <w:rFonts w:hint="cs"/>
          <w:rtl/>
          <w:lang w:eastAsia="zh-CN" w:bidi="fa-IR"/>
        </w:rPr>
        <w:t xml:space="preserve">این متن </w:t>
      </w:r>
      <w:r w:rsidR="004D7096">
        <w:rPr>
          <w:rFonts w:hint="cs"/>
          <w:rtl/>
          <w:lang w:eastAsia="zh-CN" w:bidi="fa-IR"/>
        </w:rPr>
        <w:t>مدیران مدارس علمیه و معاونان تهذیب و تربیت‌اند. گرچه خود طلاب و همه دست‌اندرکاران تربیت در حوزه و غیر حوزه نیز از محتوای آن بهره</w:t>
      </w:r>
      <w:r w:rsidR="00BA4254">
        <w:rPr>
          <w:rFonts w:hint="cs"/>
          <w:rtl/>
          <w:lang w:eastAsia="zh-CN" w:bidi="fa-IR"/>
        </w:rPr>
        <w:t xml:space="preserve"> می‌</w:t>
      </w:r>
      <w:r w:rsidR="004D7096">
        <w:rPr>
          <w:rFonts w:hint="cs"/>
          <w:rtl/>
          <w:lang w:eastAsia="zh-CN" w:bidi="fa-IR"/>
        </w:rPr>
        <w:t>برند.</w:t>
      </w:r>
    </w:p>
    <w:p w14:paraId="4CFD7E33" w14:textId="77777777" w:rsidR="00A02DD8" w:rsidRDefault="00B86829" w:rsidP="00C82AED">
      <w:pPr>
        <w:spacing w:after="0"/>
        <w:ind w:firstLine="337"/>
        <w:rPr>
          <w:rtl/>
        </w:rPr>
      </w:pPr>
      <w:r>
        <w:rPr>
          <w:rFonts w:hint="cs"/>
          <w:rtl/>
          <w:lang w:val="x-none" w:eastAsia="zh-CN"/>
        </w:rPr>
        <w:t xml:space="preserve">شایسته است از </w:t>
      </w:r>
      <w:r w:rsidR="00A02DD8">
        <w:rPr>
          <w:rFonts w:hint="cs"/>
          <w:rtl/>
          <w:lang w:val="x-none" w:eastAsia="zh-CN"/>
        </w:rPr>
        <w:t xml:space="preserve">دانشمند گران‌مایه </w:t>
      </w:r>
      <w:r w:rsidR="00F96265">
        <w:rPr>
          <w:rFonts w:hint="cs"/>
          <w:rtl/>
          <w:lang w:val="x-none" w:eastAsia="zh-CN"/>
        </w:rPr>
        <w:t>مرحوم حجت‌الاسلام و</w:t>
      </w:r>
      <w:r>
        <w:rPr>
          <w:rFonts w:hint="cs"/>
          <w:rtl/>
          <w:lang w:val="x-none" w:eastAsia="zh-CN"/>
        </w:rPr>
        <w:t xml:space="preserve">المسلمین </w:t>
      </w:r>
      <w:r w:rsidR="00A02DD8">
        <w:rPr>
          <w:rFonts w:hint="cs"/>
          <w:rtl/>
          <w:lang w:val="x-none" w:eastAsia="zh-CN"/>
        </w:rPr>
        <w:t>شیخ مهدی رضایی‌</w:t>
      </w:r>
      <w:r>
        <w:rPr>
          <w:rFonts w:hint="cs"/>
          <w:rtl/>
          <w:lang w:val="x-none" w:eastAsia="zh-CN"/>
        </w:rPr>
        <w:t>صفت</w:t>
      </w:r>
      <w:r w:rsidR="00A02DD8">
        <w:rPr>
          <w:rFonts w:hint="cs"/>
          <w:rtl/>
          <w:lang w:val="x-none" w:eastAsia="zh-CN"/>
        </w:rPr>
        <w:t>،</w:t>
      </w:r>
      <w:r>
        <w:rPr>
          <w:rFonts w:hint="cs"/>
          <w:rtl/>
          <w:lang w:val="x-none" w:eastAsia="zh-CN"/>
        </w:rPr>
        <w:t xml:space="preserve"> </w:t>
      </w:r>
      <w:r w:rsidR="00A02DD8">
        <w:rPr>
          <w:rFonts w:hint="cs"/>
          <w:rtl/>
          <w:lang w:val="x-none" w:eastAsia="zh-CN"/>
        </w:rPr>
        <w:t>مشاور مطالعات و برنامه‌ریزی معاونت تهذیب که بخش‌هایی از این نوشتار، حاصل فکر خلاق و قلم روانش بود یاد کرده و به روح بلندش صلواتی نثار کنیم.</w:t>
      </w:r>
      <w:r w:rsidR="008D33CA">
        <w:rPr>
          <w:rFonts w:hint="cs"/>
          <w:rtl/>
          <w:lang w:val="x-none" w:eastAsia="zh-CN"/>
        </w:rPr>
        <w:t xml:space="preserve"> </w:t>
      </w:r>
      <w:r w:rsidR="00A02DD8" w:rsidRPr="008D33CA">
        <w:rPr>
          <w:rStyle w:val="Char"/>
          <w:rFonts w:hint="cs"/>
          <w:rtl/>
        </w:rPr>
        <w:t>اللهم صل علی م</w:t>
      </w:r>
      <w:r w:rsidR="00E321F2" w:rsidRPr="008D33CA">
        <w:rPr>
          <w:rStyle w:val="Char"/>
          <w:rFonts w:hint="cs"/>
          <w:rtl/>
        </w:rPr>
        <w:t>حمد و آل محمد و احشره مع الائمّ</w:t>
      </w:r>
      <w:r w:rsidR="00FB50C1" w:rsidRPr="008D33CA">
        <w:rPr>
          <w:rStyle w:val="Char"/>
          <w:rFonts w:hint="cs"/>
          <w:rtl/>
        </w:rPr>
        <w:t xml:space="preserve">ة </w:t>
      </w:r>
      <w:r w:rsidR="00A02DD8" w:rsidRPr="008D33CA">
        <w:rPr>
          <w:rStyle w:val="Char"/>
          <w:rFonts w:hint="cs"/>
          <w:rtl/>
        </w:rPr>
        <w:t>الاطهار</w:t>
      </w:r>
      <w:r w:rsidR="00EA1159">
        <w:rPr>
          <w:rStyle w:val="Char"/>
          <w:rFonts w:hint="cs"/>
          <w:rtl/>
        </w:rPr>
        <w:t>.</w:t>
      </w:r>
    </w:p>
    <w:p w14:paraId="726C072B" w14:textId="0DF82E9B" w:rsidR="00A02DD8" w:rsidRDefault="00887F92" w:rsidP="00887F92">
      <w:pPr>
        <w:pStyle w:val="Heading1"/>
        <w:rPr>
          <w:rtl/>
        </w:rPr>
      </w:pPr>
      <w:bookmarkStart w:id="5" w:name="_Toc100919220"/>
      <w:r>
        <w:rPr>
          <w:rFonts w:hint="cs"/>
          <w:rtl/>
        </w:rPr>
        <w:t>بخش سوم</w:t>
      </w:r>
      <w:bookmarkEnd w:id="5"/>
    </w:p>
    <w:p w14:paraId="0520ACEE" w14:textId="2AF19461" w:rsidR="00887F92" w:rsidRPr="00887F92" w:rsidRDefault="00887F92" w:rsidP="00887F92">
      <w:pPr>
        <w:pStyle w:val="Heading2"/>
        <w:rPr>
          <w:rtl/>
        </w:rPr>
      </w:pPr>
      <w:bookmarkStart w:id="6" w:name="_Toc100919221"/>
      <w:r>
        <w:rPr>
          <w:rFonts w:hint="cs"/>
          <w:rtl/>
        </w:rPr>
        <w:t>مردمی‌سازی تربیت؛ چیستی</w:t>
      </w:r>
      <w:bookmarkEnd w:id="6"/>
    </w:p>
    <w:bookmarkEnd w:id="3"/>
    <w:p w14:paraId="21028A3D" w14:textId="77777777" w:rsidR="009C7F5B" w:rsidRDefault="00953340" w:rsidP="00C82AED">
      <w:pPr>
        <w:spacing w:after="0"/>
        <w:ind w:firstLine="337"/>
        <w:rPr>
          <w:rtl/>
          <w:lang w:val="x-none" w:eastAsia="zh-CN"/>
        </w:rPr>
      </w:pPr>
      <w:r>
        <w:rPr>
          <w:rFonts w:hint="cs"/>
          <w:rtl/>
          <w:lang w:val="x-none" w:eastAsia="zh-CN"/>
        </w:rPr>
        <w:t>«مردمی‌سازی» یعنی به میدان آوردن مردم و استفاده از ظرفیت عظیم توده‌ها و بهره‌گیری از نیروی متراکم همگان در یک عرصه</w:t>
      </w:r>
      <w:r w:rsidR="004E295C">
        <w:rPr>
          <w:rFonts w:hint="cs"/>
          <w:rtl/>
          <w:lang w:val="x-none" w:eastAsia="zh-CN"/>
        </w:rPr>
        <w:t>‌ی</w:t>
      </w:r>
      <w:r>
        <w:rPr>
          <w:rFonts w:hint="cs"/>
          <w:rtl/>
          <w:lang w:val="x-none" w:eastAsia="zh-CN"/>
        </w:rPr>
        <w:t xml:space="preserve"> خاص</w:t>
      </w:r>
      <w:r w:rsidR="00952C13">
        <w:rPr>
          <w:rFonts w:hint="cs"/>
          <w:rtl/>
          <w:lang w:val="x-none" w:eastAsia="zh-CN"/>
        </w:rPr>
        <w:t>؛ بنابراین</w:t>
      </w:r>
      <w:r w:rsidR="006411B8">
        <w:rPr>
          <w:rFonts w:hint="cs"/>
          <w:rtl/>
          <w:lang w:val="x-none" w:eastAsia="zh-CN"/>
        </w:rPr>
        <w:t xml:space="preserve"> </w:t>
      </w:r>
      <w:r w:rsidR="009C7F5B">
        <w:rPr>
          <w:rFonts w:hint="cs"/>
          <w:rtl/>
          <w:lang w:val="x-none" w:eastAsia="zh-CN"/>
        </w:rPr>
        <w:t>مشارکت گرفتن و درگیر کردن مردم، ایجاد احساس مسئولیت و تعهد در آنها و پدید آوردن حرکت و اقدام و عمل در میان توده را مردمی‌سازی گویند.</w:t>
      </w:r>
      <w:r w:rsidR="009C7F5B">
        <w:rPr>
          <w:rtl/>
          <w:lang w:val="x-none" w:eastAsia="zh-CN"/>
        </w:rPr>
        <w:t xml:space="preserve"> </w:t>
      </w:r>
    </w:p>
    <w:p w14:paraId="797DFE5A" w14:textId="77777777" w:rsidR="009847EA" w:rsidRDefault="009847EA" w:rsidP="00C82AED">
      <w:pPr>
        <w:spacing w:after="0"/>
        <w:ind w:firstLine="337"/>
        <w:jc w:val="center"/>
        <w:rPr>
          <w:rtl/>
          <w:lang w:val="x-none" w:eastAsia="zh-CN"/>
        </w:rPr>
      </w:pPr>
    </w:p>
    <w:p w14:paraId="7193CBBD" w14:textId="77777777" w:rsidR="009847EA" w:rsidRDefault="009847EA" w:rsidP="00C82AED">
      <w:pPr>
        <w:spacing w:after="0"/>
        <w:ind w:firstLine="337"/>
        <w:jc w:val="center"/>
        <w:rPr>
          <w:rtl/>
          <w:lang w:val="x-none" w:eastAsia="zh-CN"/>
        </w:rPr>
      </w:pPr>
      <w:r>
        <w:rPr>
          <w:noProof/>
          <w:rtl/>
          <w:lang w:bidi="fa-IR"/>
        </w:rPr>
        <w:drawing>
          <wp:inline distT="0" distB="0" distL="0" distR="0" wp14:anchorId="14C38C47" wp14:editId="2CE92FC0">
            <wp:extent cx="3768018" cy="2888124"/>
            <wp:effectExtent l="0" t="38100" r="0" b="838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DFBF40A" w14:textId="77777777" w:rsidR="009847EA" w:rsidRPr="000117B5" w:rsidRDefault="009847EA" w:rsidP="00C82AED">
      <w:pPr>
        <w:spacing w:after="0"/>
        <w:ind w:firstLine="337"/>
        <w:rPr>
          <w:rFonts w:cstheme="minorBidi"/>
          <w:rtl/>
          <w:lang w:val="x-none" w:eastAsia="zh-CN" w:bidi="fa-IR"/>
        </w:rPr>
      </w:pPr>
    </w:p>
    <w:p w14:paraId="55CE1081" w14:textId="08F73B5D" w:rsidR="00856C98" w:rsidRDefault="00953340" w:rsidP="004E0E26">
      <w:pPr>
        <w:spacing w:after="0"/>
        <w:ind w:firstLine="337"/>
        <w:rPr>
          <w:rtl/>
          <w:lang w:val="x-none" w:eastAsia="zh-CN" w:bidi="fa-IR"/>
        </w:rPr>
      </w:pPr>
      <w:r>
        <w:rPr>
          <w:rFonts w:hint="cs"/>
          <w:rtl/>
          <w:lang w:val="x-none" w:eastAsia="zh-CN"/>
        </w:rPr>
        <w:t>منظور از «مردم» در این اصطلاح هم</w:t>
      </w:r>
      <w:r w:rsidR="00856C98">
        <w:rPr>
          <w:rFonts w:hint="cs"/>
          <w:rtl/>
          <w:lang w:val="x-none" w:eastAsia="zh-CN"/>
        </w:rPr>
        <w:t>ه‌ی کسانی هستند که وظیفه</w:t>
      </w:r>
      <w:r w:rsidR="004E295C">
        <w:rPr>
          <w:rFonts w:hint="cs"/>
          <w:rtl/>
          <w:lang w:val="x-none" w:eastAsia="zh-CN"/>
        </w:rPr>
        <w:t>‌ی</w:t>
      </w:r>
      <w:r w:rsidR="00856C98">
        <w:rPr>
          <w:rFonts w:hint="cs"/>
          <w:rtl/>
          <w:lang w:val="x-none" w:eastAsia="zh-CN"/>
        </w:rPr>
        <w:t xml:space="preserve"> حقوقی، مسئولیت مستقیم و </w:t>
      </w:r>
      <w:r>
        <w:rPr>
          <w:rFonts w:hint="cs"/>
          <w:rtl/>
          <w:lang w:val="x-none" w:eastAsia="zh-CN"/>
        </w:rPr>
        <w:t xml:space="preserve">جایگاه </w:t>
      </w:r>
      <w:r w:rsidR="00856C98">
        <w:rPr>
          <w:rFonts w:hint="cs"/>
          <w:rtl/>
          <w:lang w:val="x-none" w:eastAsia="zh-CN"/>
        </w:rPr>
        <w:t xml:space="preserve">اعتباری </w:t>
      </w:r>
      <w:r>
        <w:rPr>
          <w:rFonts w:hint="cs"/>
          <w:rtl/>
          <w:lang w:val="x-none" w:eastAsia="zh-CN"/>
        </w:rPr>
        <w:t xml:space="preserve">نسبت به یک کار ندارند </w:t>
      </w:r>
      <w:r w:rsidR="00856C98">
        <w:rPr>
          <w:rFonts w:hint="cs"/>
          <w:rtl/>
          <w:lang w:val="x-none" w:eastAsia="zh-CN"/>
        </w:rPr>
        <w:t xml:space="preserve">و </w:t>
      </w:r>
      <w:r>
        <w:rPr>
          <w:rFonts w:hint="cs"/>
          <w:rtl/>
          <w:lang w:val="x-none" w:eastAsia="zh-CN"/>
        </w:rPr>
        <w:t>رسما</w:t>
      </w:r>
      <w:r w:rsidR="004E295C">
        <w:rPr>
          <w:rFonts w:hint="cs"/>
          <w:rtl/>
          <w:lang w:val="x-none" w:eastAsia="zh-CN"/>
        </w:rPr>
        <w:t>ً</w:t>
      </w:r>
      <w:r>
        <w:rPr>
          <w:rFonts w:hint="cs"/>
          <w:rtl/>
          <w:lang w:val="x-none" w:eastAsia="zh-CN"/>
        </w:rPr>
        <w:t xml:space="preserve"> به انجام آن </w:t>
      </w:r>
      <w:r w:rsidR="00856C98">
        <w:rPr>
          <w:rFonts w:hint="cs"/>
          <w:rtl/>
          <w:lang w:val="x-none" w:eastAsia="zh-CN"/>
        </w:rPr>
        <w:t xml:space="preserve">موظف </w:t>
      </w:r>
      <w:r>
        <w:rPr>
          <w:rFonts w:hint="cs"/>
          <w:rtl/>
          <w:lang w:val="x-none" w:eastAsia="zh-CN"/>
        </w:rPr>
        <w:t xml:space="preserve">نیستند. در این </w:t>
      </w:r>
      <w:r w:rsidR="00856C98">
        <w:rPr>
          <w:rFonts w:hint="cs"/>
          <w:rtl/>
          <w:lang w:val="x-none" w:eastAsia="zh-CN"/>
        </w:rPr>
        <w:t xml:space="preserve">اصطلاح </w:t>
      </w:r>
      <w:r>
        <w:rPr>
          <w:rFonts w:hint="cs"/>
          <w:rtl/>
          <w:lang w:val="x-none" w:eastAsia="zh-CN"/>
        </w:rPr>
        <w:t>«مردم» مقابل «مسئولان» است</w:t>
      </w:r>
      <w:r>
        <w:rPr>
          <w:rFonts w:hint="cs"/>
          <w:rtl/>
          <w:lang w:val="x-none" w:eastAsia="zh-CN" w:bidi="fa-IR"/>
        </w:rPr>
        <w:t xml:space="preserve"> </w:t>
      </w:r>
      <w:r w:rsidR="00856C98">
        <w:rPr>
          <w:rFonts w:hint="cs"/>
          <w:rtl/>
          <w:lang w:val="x-none" w:eastAsia="zh-CN" w:bidi="fa-IR"/>
        </w:rPr>
        <w:t xml:space="preserve">و </w:t>
      </w:r>
      <w:r w:rsidR="00856C98" w:rsidRPr="00175FFA">
        <w:rPr>
          <w:rFonts w:hint="cs"/>
          <w:rtl/>
          <w:lang w:val="x-none" w:eastAsia="zh-CN" w:bidi="fa-IR"/>
        </w:rPr>
        <w:t>مصداق</w:t>
      </w:r>
      <w:r w:rsidR="00856C98" w:rsidRPr="00175FFA">
        <w:rPr>
          <w:rtl/>
          <w:lang w:val="x-none" w:eastAsia="zh-CN" w:bidi="fa-IR"/>
        </w:rPr>
        <w:t xml:space="preserve"> </w:t>
      </w:r>
      <w:r w:rsidR="004E295C">
        <w:rPr>
          <w:rFonts w:hint="cs"/>
          <w:rtl/>
          <w:lang w:val="x-none" w:eastAsia="zh-CN" w:bidi="fa-IR"/>
        </w:rPr>
        <w:t xml:space="preserve">کامل </w:t>
      </w:r>
      <w:r w:rsidR="00856C98" w:rsidRPr="00175FFA">
        <w:rPr>
          <w:rFonts w:hint="cs"/>
          <w:rtl/>
          <w:lang w:val="x-none" w:eastAsia="zh-CN" w:bidi="fa-IR"/>
        </w:rPr>
        <w:t>آن</w:t>
      </w:r>
      <w:r w:rsidR="00856C98" w:rsidRPr="00175FFA">
        <w:rPr>
          <w:rtl/>
          <w:lang w:val="x-none" w:eastAsia="zh-CN" w:bidi="fa-IR"/>
        </w:rPr>
        <w:t xml:space="preserve"> </w:t>
      </w:r>
      <w:r w:rsidR="00856C98" w:rsidRPr="00175FFA">
        <w:rPr>
          <w:rFonts w:hint="cs"/>
          <w:rtl/>
          <w:lang w:val="x-none" w:eastAsia="zh-CN" w:bidi="fa-IR"/>
        </w:rPr>
        <w:t>در</w:t>
      </w:r>
      <w:r w:rsidR="00856C98" w:rsidRPr="00175FFA">
        <w:rPr>
          <w:rtl/>
          <w:lang w:val="x-none" w:eastAsia="zh-CN" w:bidi="fa-IR"/>
        </w:rPr>
        <w:t xml:space="preserve"> </w:t>
      </w:r>
      <w:r w:rsidR="00856C98" w:rsidRPr="00175FFA">
        <w:rPr>
          <w:rFonts w:hint="cs"/>
          <w:rtl/>
          <w:lang w:val="x-none" w:eastAsia="zh-CN" w:bidi="fa-IR"/>
        </w:rPr>
        <w:t>مدارس</w:t>
      </w:r>
      <w:r w:rsidR="00856C98" w:rsidRPr="00175FFA">
        <w:rPr>
          <w:rtl/>
          <w:lang w:val="x-none" w:eastAsia="zh-CN" w:bidi="fa-IR"/>
        </w:rPr>
        <w:t xml:space="preserve"> </w:t>
      </w:r>
      <w:r w:rsidR="00856C98">
        <w:rPr>
          <w:rFonts w:hint="cs"/>
          <w:rtl/>
          <w:lang w:val="x-none" w:eastAsia="zh-CN" w:bidi="fa-IR"/>
        </w:rPr>
        <w:t>علمیه</w:t>
      </w:r>
      <w:r w:rsidR="00856C98">
        <w:rPr>
          <w:rtl/>
          <w:lang w:val="x-none" w:eastAsia="zh-CN" w:bidi="fa-IR"/>
        </w:rPr>
        <w:t>،</w:t>
      </w:r>
      <w:r w:rsidR="00856C98" w:rsidRPr="00175FFA">
        <w:rPr>
          <w:rtl/>
          <w:lang w:val="x-none" w:eastAsia="zh-CN" w:bidi="fa-IR"/>
        </w:rPr>
        <w:t xml:space="preserve"> «</w:t>
      </w:r>
      <w:r w:rsidR="00856C98" w:rsidRPr="00175FFA">
        <w:rPr>
          <w:rFonts w:hint="cs"/>
          <w:rtl/>
          <w:lang w:val="x-none" w:eastAsia="zh-CN" w:bidi="fa-IR"/>
        </w:rPr>
        <w:t>عموم</w:t>
      </w:r>
      <w:r w:rsidR="00856C98" w:rsidRPr="00175FFA">
        <w:rPr>
          <w:rtl/>
          <w:lang w:val="x-none" w:eastAsia="zh-CN" w:bidi="fa-IR"/>
        </w:rPr>
        <w:t xml:space="preserve"> </w:t>
      </w:r>
      <w:r w:rsidR="00856C98" w:rsidRPr="00175FFA">
        <w:rPr>
          <w:rFonts w:hint="cs"/>
          <w:rtl/>
          <w:lang w:val="x-none" w:eastAsia="zh-CN" w:bidi="fa-IR"/>
        </w:rPr>
        <w:t>طلاب</w:t>
      </w:r>
      <w:r w:rsidR="00856C98" w:rsidRPr="00175FFA">
        <w:rPr>
          <w:rFonts w:hint="eastAsia"/>
          <w:rtl/>
          <w:lang w:val="x-none" w:eastAsia="zh-CN" w:bidi="fa-IR"/>
        </w:rPr>
        <w:t>»</w:t>
      </w:r>
      <w:r w:rsidR="00856C98">
        <w:rPr>
          <w:rFonts w:hint="cs"/>
          <w:rtl/>
          <w:lang w:val="x-none" w:eastAsia="zh-CN" w:bidi="fa-IR"/>
        </w:rPr>
        <w:t>‌ در مقابل مسئولان حوزه هستند</w:t>
      </w:r>
      <w:r w:rsidR="00DD76FB">
        <w:rPr>
          <w:rtl/>
          <w:lang w:val="x-none" w:eastAsia="zh-CN" w:bidi="fa-IR"/>
        </w:rPr>
        <w:t>؛</w:t>
      </w:r>
      <w:r w:rsidR="009B3D96">
        <w:rPr>
          <w:rStyle w:val="FootnoteReference"/>
          <w:rtl/>
          <w:lang w:val="x-none" w:eastAsia="zh-CN" w:bidi="fa-IR"/>
        </w:rPr>
        <w:footnoteReference w:id="21"/>
      </w:r>
      <w:r w:rsidR="00DD76FB">
        <w:rPr>
          <w:rtl/>
          <w:lang w:val="x-none" w:eastAsia="zh-CN" w:bidi="fa-IR"/>
        </w:rPr>
        <w:t xml:space="preserve"> بنابراین </w:t>
      </w:r>
      <w:r w:rsidR="00856C98">
        <w:rPr>
          <w:rFonts w:hint="cs"/>
          <w:rtl/>
          <w:lang w:val="x-none" w:eastAsia="zh-CN" w:bidi="fa-IR"/>
        </w:rPr>
        <w:t xml:space="preserve">مردمی‌سازی به این هدف صورت می‌گیرد که </w:t>
      </w:r>
      <w:r w:rsidR="00856C98">
        <w:rPr>
          <w:rFonts w:hint="cs"/>
          <w:rtl/>
          <w:lang w:val="x-none" w:eastAsia="zh-CN" w:bidi="fa-IR"/>
        </w:rPr>
        <w:lastRenderedPageBreak/>
        <w:t>همه</w:t>
      </w:r>
      <w:r w:rsidR="004E295C">
        <w:rPr>
          <w:rFonts w:hint="cs"/>
          <w:rtl/>
          <w:lang w:val="x-none" w:eastAsia="zh-CN" w:bidi="fa-IR"/>
        </w:rPr>
        <w:t>‌ی</w:t>
      </w:r>
      <w:r w:rsidR="00856C98">
        <w:rPr>
          <w:rFonts w:hint="cs"/>
          <w:rtl/>
          <w:lang w:val="x-none" w:eastAsia="zh-CN" w:bidi="fa-IR"/>
        </w:rPr>
        <w:t xml:space="preserve"> مردم </w:t>
      </w:r>
      <w:r w:rsidR="004E295C">
        <w:rPr>
          <w:rFonts w:hint="cs"/>
          <w:rtl/>
          <w:lang w:val="x-none" w:eastAsia="zh-CN" w:bidi="fa-IR"/>
        </w:rPr>
        <w:t>(</w:t>
      </w:r>
      <w:r w:rsidR="004E0E26">
        <w:rPr>
          <w:rFonts w:hint="cs"/>
          <w:rtl/>
          <w:lang w:val="x-none" w:eastAsia="zh-CN" w:bidi="fa-IR"/>
        </w:rPr>
        <w:t xml:space="preserve">یعنی </w:t>
      </w:r>
      <w:r w:rsidR="004E295C">
        <w:rPr>
          <w:rFonts w:hint="cs"/>
          <w:rtl/>
          <w:lang w:val="x-none" w:eastAsia="zh-CN" w:bidi="fa-IR"/>
        </w:rPr>
        <w:t>طلاب</w:t>
      </w:r>
      <w:r w:rsidR="002B021F">
        <w:rPr>
          <w:rFonts w:hint="cs"/>
          <w:rtl/>
          <w:lang w:val="x-none" w:eastAsia="zh-CN" w:bidi="fa-IR"/>
        </w:rPr>
        <w:t xml:space="preserve"> و حوزویان</w:t>
      </w:r>
      <w:r w:rsidR="004E295C">
        <w:rPr>
          <w:rFonts w:hint="cs"/>
          <w:rtl/>
          <w:lang w:val="x-none" w:eastAsia="zh-CN" w:bidi="fa-IR"/>
        </w:rPr>
        <w:t xml:space="preserve">) </w:t>
      </w:r>
      <w:r w:rsidR="00856C98">
        <w:rPr>
          <w:rFonts w:hint="cs"/>
          <w:rtl/>
          <w:lang w:val="x-none" w:eastAsia="zh-CN" w:bidi="fa-IR"/>
        </w:rPr>
        <w:t xml:space="preserve">خود را مسئول بدانند و به انتظار نهادهای مدیریتی و ساختارهای رسمی و حاکمیتی </w:t>
      </w:r>
      <w:r w:rsidR="002B021F">
        <w:rPr>
          <w:rFonts w:hint="cs"/>
          <w:rtl/>
          <w:lang w:val="x-none" w:eastAsia="zh-CN" w:bidi="fa-IR"/>
        </w:rPr>
        <w:t xml:space="preserve">حوزه </w:t>
      </w:r>
      <w:r w:rsidR="00856C98">
        <w:rPr>
          <w:rFonts w:hint="cs"/>
          <w:rtl/>
          <w:lang w:val="x-none" w:eastAsia="zh-CN" w:bidi="fa-IR"/>
        </w:rPr>
        <w:t xml:space="preserve">ننشینند و از صرف توان خود </w:t>
      </w:r>
      <w:r w:rsidR="00E050A5">
        <w:rPr>
          <w:rFonts w:hint="cs"/>
          <w:rtl/>
        </w:rPr>
        <w:t>در رشد و تعالی و تحقق اهداف تربیتی و در نتیجه حل مشکلات و موانع مختلف فردی و اجتماعی در مسیر خودسازی و جامعه</w:t>
      </w:r>
      <w:r w:rsidR="00E050A5">
        <w:rPr>
          <w:rFonts w:cs="B Mitra" w:hint="cs"/>
          <w:rtl/>
        </w:rPr>
        <w:t>‌</w:t>
      </w:r>
      <w:r w:rsidR="00E050A5">
        <w:rPr>
          <w:rFonts w:hint="cs"/>
          <w:rtl/>
        </w:rPr>
        <w:t xml:space="preserve">سازی </w:t>
      </w:r>
      <w:r w:rsidR="003E1791">
        <w:rPr>
          <w:rFonts w:hint="cs"/>
          <w:rtl/>
          <w:lang w:val="x-none" w:eastAsia="zh-CN" w:bidi="fa-IR"/>
        </w:rPr>
        <w:t xml:space="preserve">به شکل </w:t>
      </w:r>
      <w:r w:rsidR="004C2E76">
        <w:rPr>
          <w:rFonts w:hint="cs"/>
          <w:rtl/>
          <w:lang w:val="x-none" w:eastAsia="zh-CN" w:bidi="fa-IR"/>
        </w:rPr>
        <w:t xml:space="preserve">داوطلبانه، </w:t>
      </w:r>
      <w:r w:rsidR="003E1791">
        <w:rPr>
          <w:rFonts w:hint="cs"/>
          <w:rtl/>
          <w:lang w:val="x-none" w:eastAsia="zh-CN"/>
        </w:rPr>
        <w:t>ارادی</w:t>
      </w:r>
      <w:r w:rsidR="004C2E76">
        <w:rPr>
          <w:rFonts w:hint="cs"/>
          <w:rtl/>
          <w:lang w:val="x-none" w:eastAsia="zh-CN"/>
        </w:rPr>
        <w:t xml:space="preserve"> و </w:t>
      </w:r>
      <w:r w:rsidR="003E1791">
        <w:rPr>
          <w:rFonts w:hint="cs"/>
          <w:rtl/>
          <w:lang w:val="x-none" w:eastAsia="zh-CN"/>
        </w:rPr>
        <w:t xml:space="preserve">آگاهانه </w:t>
      </w:r>
      <w:r w:rsidR="003E1791">
        <w:rPr>
          <w:rFonts w:hint="cs"/>
          <w:rtl/>
          <w:lang w:val="x-none" w:eastAsia="zh-CN" w:bidi="fa-IR"/>
        </w:rPr>
        <w:t>دریغ نورزند.</w:t>
      </w:r>
      <w:r w:rsidR="004E0E26">
        <w:rPr>
          <w:rFonts w:hint="cs"/>
          <w:rtl/>
          <w:lang w:val="x-none" w:eastAsia="zh-CN" w:bidi="fa-IR"/>
        </w:rPr>
        <w:t xml:space="preserve"> </w:t>
      </w:r>
      <w:r w:rsidR="002D43F6">
        <w:rPr>
          <w:rFonts w:hint="cs"/>
          <w:rtl/>
          <w:lang w:val="x-none" w:eastAsia="zh-CN" w:bidi="fa-IR"/>
        </w:rPr>
        <w:t>مردمی‌ساز</w:t>
      </w:r>
      <w:r w:rsidR="004E0E26">
        <w:rPr>
          <w:rFonts w:hint="cs"/>
          <w:rtl/>
          <w:lang w:val="x-none" w:eastAsia="zh-CN" w:bidi="fa-IR"/>
        </w:rPr>
        <w:t>ی بر این مبنا شکل می‌گیرد که همه‌ی کسانی که مسئولیت رسمی ندارند هم مسئول‌اند.</w:t>
      </w:r>
    </w:p>
    <w:p w14:paraId="48636601" w14:textId="77777777" w:rsidR="00E645DB" w:rsidRDefault="00E645DB" w:rsidP="00CA2F13">
      <w:pPr>
        <w:spacing w:after="0"/>
        <w:ind w:firstLine="337"/>
        <w:jc w:val="center"/>
        <w:rPr>
          <w:rtl/>
          <w:lang w:val="x-none" w:eastAsia="x-none" w:bidi="fa-IR"/>
        </w:rPr>
      </w:pPr>
    </w:p>
    <w:p w14:paraId="2EDBF5ED" w14:textId="4776568B" w:rsidR="00E645DB" w:rsidRDefault="00E645DB" w:rsidP="000117B5">
      <w:pPr>
        <w:spacing w:after="0"/>
        <w:ind w:firstLine="54"/>
        <w:jc w:val="center"/>
        <w:rPr>
          <w:rtl/>
          <w:lang w:val="x-none" w:eastAsia="x-none" w:bidi="fa-IR"/>
        </w:rPr>
      </w:pPr>
      <w:r>
        <w:rPr>
          <w:noProof/>
          <w14:ligatures w14:val="standardContextual"/>
        </w:rPr>
        <w:drawing>
          <wp:inline distT="0" distB="0" distL="0" distR="0" wp14:anchorId="21E2FD59" wp14:editId="18FADEC3">
            <wp:extent cx="2233983" cy="1412665"/>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B04C54A" w14:textId="77777777" w:rsidR="000117B5" w:rsidRDefault="000117B5" w:rsidP="00C82AED">
      <w:pPr>
        <w:spacing w:after="0"/>
        <w:ind w:firstLine="337"/>
        <w:rPr>
          <w:rtl/>
          <w:lang w:val="x-none" w:eastAsia="x-none" w:bidi="fa-IR"/>
        </w:rPr>
      </w:pPr>
    </w:p>
    <w:tbl>
      <w:tblPr>
        <w:tblStyle w:val="TableGrid"/>
        <w:bidiVisual/>
        <w:tblW w:w="0" w:type="auto"/>
        <w:jc w:val="center"/>
        <w:tblLook w:val="04A0" w:firstRow="1" w:lastRow="0" w:firstColumn="1" w:lastColumn="0" w:noHBand="0" w:noVBand="1"/>
      </w:tblPr>
      <w:tblGrid>
        <w:gridCol w:w="3281"/>
        <w:gridCol w:w="3281"/>
      </w:tblGrid>
      <w:tr w:rsidR="000117B5" w:rsidRPr="000117B5" w14:paraId="0F5E6DEE" w14:textId="77777777" w:rsidTr="000117B5">
        <w:trPr>
          <w:trHeight w:val="299"/>
          <w:jc w:val="center"/>
        </w:trPr>
        <w:tc>
          <w:tcPr>
            <w:tcW w:w="3281" w:type="dxa"/>
          </w:tcPr>
          <w:p w14:paraId="7ECA73D9" w14:textId="3598AD4D" w:rsidR="000117B5" w:rsidRPr="000117B5" w:rsidRDefault="000117B5" w:rsidP="000117B5">
            <w:pPr>
              <w:spacing w:after="0"/>
              <w:jc w:val="center"/>
              <w:rPr>
                <w:b/>
                <w:bCs/>
                <w:rtl/>
                <w:lang w:val="x-none" w:eastAsia="x-none" w:bidi="fa-IR"/>
              </w:rPr>
            </w:pPr>
            <w:r w:rsidRPr="000117B5">
              <w:rPr>
                <w:rFonts w:hint="cs"/>
                <w:b/>
                <w:bCs/>
                <w:rtl/>
                <w:lang w:val="x-none" w:eastAsia="x-none" w:bidi="fa-IR"/>
              </w:rPr>
              <w:t>مردم</w:t>
            </w:r>
          </w:p>
        </w:tc>
        <w:tc>
          <w:tcPr>
            <w:tcW w:w="3281" w:type="dxa"/>
          </w:tcPr>
          <w:p w14:paraId="37CB5A92" w14:textId="408D612D" w:rsidR="000117B5" w:rsidRPr="000117B5" w:rsidRDefault="000117B5" w:rsidP="000117B5">
            <w:pPr>
              <w:spacing w:after="0"/>
              <w:jc w:val="center"/>
              <w:rPr>
                <w:b/>
                <w:bCs/>
                <w:rtl/>
                <w:lang w:val="x-none" w:eastAsia="x-none" w:bidi="fa-IR"/>
              </w:rPr>
            </w:pPr>
            <w:r w:rsidRPr="000117B5">
              <w:rPr>
                <w:rFonts w:hint="cs"/>
                <w:b/>
                <w:bCs/>
                <w:rtl/>
                <w:lang w:val="x-none" w:eastAsia="x-none" w:bidi="fa-IR"/>
              </w:rPr>
              <w:t>مسئولان</w:t>
            </w:r>
          </w:p>
        </w:tc>
      </w:tr>
      <w:tr w:rsidR="000117B5" w14:paraId="5FB486D5" w14:textId="77777777" w:rsidTr="000117B5">
        <w:trPr>
          <w:trHeight w:val="1594"/>
          <w:jc w:val="center"/>
        </w:trPr>
        <w:tc>
          <w:tcPr>
            <w:tcW w:w="3281" w:type="dxa"/>
          </w:tcPr>
          <w:p w14:paraId="46D04B3F" w14:textId="77777777" w:rsidR="000117B5" w:rsidRPr="000117B5" w:rsidRDefault="000117B5" w:rsidP="00B668DF">
            <w:pPr>
              <w:numPr>
                <w:ilvl w:val="0"/>
                <w:numId w:val="43"/>
              </w:numPr>
              <w:spacing w:after="0"/>
              <w:jc w:val="left"/>
              <w:rPr>
                <w:lang w:eastAsia="x-none" w:bidi="fa-IR"/>
              </w:rPr>
            </w:pPr>
            <w:r w:rsidRPr="000117B5">
              <w:rPr>
                <w:rFonts w:hint="cs"/>
                <w:rtl/>
                <w:lang w:val="x-none" w:eastAsia="x-none" w:bidi="fa-IR"/>
              </w:rPr>
              <w:t>عموم مردم</w:t>
            </w:r>
          </w:p>
          <w:p w14:paraId="3FE38B99" w14:textId="77777777" w:rsidR="000117B5" w:rsidRPr="000117B5" w:rsidRDefault="000117B5" w:rsidP="00B668DF">
            <w:pPr>
              <w:numPr>
                <w:ilvl w:val="0"/>
                <w:numId w:val="44"/>
              </w:numPr>
              <w:spacing w:after="0"/>
              <w:jc w:val="left"/>
              <w:rPr>
                <w:rtl/>
                <w:lang w:val="x-none" w:eastAsia="x-none" w:bidi="fa-IR"/>
              </w:rPr>
            </w:pPr>
            <w:r w:rsidRPr="000117B5">
              <w:rPr>
                <w:rtl/>
                <w:lang w:val="x-none" w:eastAsia="x-none" w:bidi="fa-IR"/>
              </w:rPr>
              <w:t xml:space="preserve"> عموم ورزشکاران</w:t>
            </w:r>
          </w:p>
          <w:p w14:paraId="176F5303" w14:textId="77777777" w:rsidR="000117B5" w:rsidRPr="000117B5" w:rsidRDefault="000117B5" w:rsidP="00B668DF">
            <w:pPr>
              <w:numPr>
                <w:ilvl w:val="0"/>
                <w:numId w:val="44"/>
              </w:numPr>
              <w:spacing w:after="0"/>
              <w:jc w:val="left"/>
              <w:rPr>
                <w:rtl/>
                <w:lang w:val="x-none" w:eastAsia="x-none" w:bidi="fa-IR"/>
              </w:rPr>
            </w:pPr>
            <w:r w:rsidRPr="000117B5">
              <w:rPr>
                <w:rtl/>
                <w:lang w:val="x-none" w:eastAsia="x-none" w:bidi="fa-IR"/>
              </w:rPr>
              <w:t xml:space="preserve"> عموم طلاب و روحانیون</w:t>
            </w:r>
          </w:p>
          <w:p w14:paraId="24D0592E" w14:textId="77777777" w:rsidR="000117B5" w:rsidRPr="000117B5" w:rsidRDefault="000117B5" w:rsidP="00B668DF">
            <w:pPr>
              <w:numPr>
                <w:ilvl w:val="0"/>
                <w:numId w:val="44"/>
              </w:numPr>
              <w:spacing w:after="0"/>
              <w:jc w:val="left"/>
              <w:rPr>
                <w:rtl/>
                <w:lang w:val="x-none" w:eastAsia="x-none" w:bidi="fa-IR"/>
              </w:rPr>
            </w:pPr>
            <w:r w:rsidRPr="000117B5">
              <w:rPr>
                <w:rFonts w:hint="cs"/>
                <w:rtl/>
                <w:lang w:val="x-none" w:eastAsia="x-none" w:bidi="fa-IR"/>
              </w:rPr>
              <w:t>پزشکان و متخصصان</w:t>
            </w:r>
          </w:p>
          <w:p w14:paraId="34AC039A" w14:textId="458731DA" w:rsidR="000117B5" w:rsidRDefault="000117B5" w:rsidP="00B668DF">
            <w:pPr>
              <w:numPr>
                <w:ilvl w:val="0"/>
                <w:numId w:val="44"/>
              </w:numPr>
              <w:spacing w:after="0"/>
              <w:jc w:val="left"/>
              <w:rPr>
                <w:rtl/>
                <w:lang w:val="x-none" w:eastAsia="x-none" w:bidi="fa-IR"/>
              </w:rPr>
            </w:pPr>
            <w:r w:rsidRPr="000117B5">
              <w:rPr>
                <w:rtl/>
                <w:lang w:val="x-none" w:eastAsia="x-none" w:bidi="fa-IR"/>
              </w:rPr>
              <w:t xml:space="preserve"> ...</w:t>
            </w:r>
          </w:p>
        </w:tc>
        <w:tc>
          <w:tcPr>
            <w:tcW w:w="3281" w:type="dxa"/>
          </w:tcPr>
          <w:p w14:paraId="4C18657F" w14:textId="77777777" w:rsidR="000117B5" w:rsidRPr="000117B5" w:rsidRDefault="000117B5" w:rsidP="00B668DF">
            <w:pPr>
              <w:numPr>
                <w:ilvl w:val="0"/>
                <w:numId w:val="45"/>
              </w:numPr>
              <w:spacing w:after="0"/>
              <w:jc w:val="left"/>
              <w:rPr>
                <w:lang w:eastAsia="x-none" w:bidi="fa-IR"/>
              </w:rPr>
            </w:pPr>
            <w:r w:rsidRPr="000117B5">
              <w:rPr>
                <w:rFonts w:hint="cs"/>
                <w:rtl/>
                <w:lang w:val="x-none" w:eastAsia="x-none" w:bidi="fa-IR"/>
              </w:rPr>
              <w:t>مسئولان جامعه</w:t>
            </w:r>
          </w:p>
          <w:p w14:paraId="5EFAA4A8" w14:textId="77777777" w:rsidR="000117B5" w:rsidRPr="000117B5" w:rsidRDefault="000117B5" w:rsidP="00B668DF">
            <w:pPr>
              <w:numPr>
                <w:ilvl w:val="0"/>
                <w:numId w:val="46"/>
              </w:numPr>
              <w:spacing w:after="0"/>
              <w:jc w:val="left"/>
              <w:rPr>
                <w:rtl/>
                <w:lang w:val="x-none" w:eastAsia="x-none" w:bidi="fa-IR"/>
              </w:rPr>
            </w:pPr>
            <w:r w:rsidRPr="000117B5">
              <w:rPr>
                <w:rtl/>
                <w:lang w:val="x-none" w:eastAsia="x-none" w:bidi="fa-IR"/>
              </w:rPr>
              <w:t xml:space="preserve"> مسئولان ورزش</w:t>
            </w:r>
          </w:p>
          <w:p w14:paraId="508BB3F8" w14:textId="77777777" w:rsidR="000117B5" w:rsidRPr="000117B5" w:rsidRDefault="000117B5" w:rsidP="00B668DF">
            <w:pPr>
              <w:numPr>
                <w:ilvl w:val="0"/>
                <w:numId w:val="46"/>
              </w:numPr>
              <w:spacing w:after="0"/>
              <w:jc w:val="left"/>
              <w:rPr>
                <w:rtl/>
                <w:lang w:val="x-none" w:eastAsia="x-none" w:bidi="fa-IR"/>
              </w:rPr>
            </w:pPr>
            <w:r w:rsidRPr="000117B5">
              <w:rPr>
                <w:rtl/>
                <w:lang w:val="x-none" w:eastAsia="x-none" w:bidi="fa-IR"/>
              </w:rPr>
              <w:t xml:space="preserve"> مسئولان حوزوی</w:t>
            </w:r>
          </w:p>
          <w:p w14:paraId="1A84235D" w14:textId="77777777" w:rsidR="000117B5" w:rsidRPr="000117B5" w:rsidRDefault="000117B5" w:rsidP="00B668DF">
            <w:pPr>
              <w:numPr>
                <w:ilvl w:val="0"/>
                <w:numId w:val="46"/>
              </w:numPr>
              <w:spacing w:after="0"/>
              <w:jc w:val="left"/>
              <w:rPr>
                <w:rtl/>
                <w:lang w:val="x-none" w:eastAsia="x-none" w:bidi="fa-IR"/>
              </w:rPr>
            </w:pPr>
            <w:r w:rsidRPr="000117B5">
              <w:rPr>
                <w:rtl/>
                <w:lang w:val="x-none" w:eastAsia="x-none" w:bidi="fa-IR"/>
              </w:rPr>
              <w:t xml:space="preserve"> مسئولان بهداشت و درمان</w:t>
            </w:r>
          </w:p>
          <w:p w14:paraId="4612F101" w14:textId="59B9CC78" w:rsidR="000117B5" w:rsidRDefault="000117B5" w:rsidP="00B668DF">
            <w:pPr>
              <w:numPr>
                <w:ilvl w:val="0"/>
                <w:numId w:val="46"/>
              </w:numPr>
              <w:spacing w:after="0"/>
              <w:jc w:val="left"/>
              <w:rPr>
                <w:rtl/>
                <w:lang w:val="x-none" w:eastAsia="x-none" w:bidi="fa-IR"/>
              </w:rPr>
            </w:pPr>
            <w:r w:rsidRPr="000117B5">
              <w:rPr>
                <w:rtl/>
                <w:lang w:val="x-none" w:eastAsia="x-none" w:bidi="fa-IR"/>
              </w:rPr>
              <w:t xml:space="preserve"> ...</w:t>
            </w:r>
          </w:p>
        </w:tc>
      </w:tr>
    </w:tbl>
    <w:p w14:paraId="7C227467" w14:textId="77777777" w:rsidR="000117B5" w:rsidRDefault="000117B5" w:rsidP="000117B5">
      <w:pPr>
        <w:spacing w:after="0"/>
        <w:ind w:firstLine="337"/>
        <w:jc w:val="center"/>
        <w:rPr>
          <w:rtl/>
          <w:lang w:val="x-none" w:eastAsia="x-none" w:bidi="fa-IR"/>
        </w:rPr>
      </w:pPr>
    </w:p>
    <w:p w14:paraId="20FCFCFE" w14:textId="77777777" w:rsidR="000117B5" w:rsidRDefault="000117B5" w:rsidP="00C82AED">
      <w:pPr>
        <w:spacing w:after="0"/>
        <w:ind w:firstLine="337"/>
        <w:rPr>
          <w:rtl/>
          <w:lang w:val="x-none" w:eastAsia="x-none" w:bidi="fa-IR"/>
        </w:rPr>
      </w:pPr>
    </w:p>
    <w:p w14:paraId="2CD6F61C" w14:textId="50D89C9C" w:rsidR="004E295C" w:rsidRDefault="004E295C" w:rsidP="00C82AED">
      <w:pPr>
        <w:spacing w:after="0"/>
        <w:ind w:firstLine="337"/>
        <w:rPr>
          <w:rtl/>
          <w:lang w:val="x-none" w:eastAsia="x-none" w:bidi="fa-IR"/>
        </w:rPr>
      </w:pPr>
      <w:r w:rsidRPr="00462222">
        <w:rPr>
          <w:rtl/>
          <w:lang w:val="x-none" w:eastAsia="x-none" w:bidi="fa-IR"/>
        </w:rPr>
        <w:t xml:space="preserve">مراد از </w:t>
      </w:r>
      <w:r>
        <w:rPr>
          <w:rtl/>
          <w:lang w:val="x-none" w:eastAsia="x-none" w:bidi="fa-IR"/>
        </w:rPr>
        <w:t>«</w:t>
      </w:r>
      <w:r w:rsidRPr="00462222">
        <w:rPr>
          <w:rtl/>
          <w:lang w:val="x-none" w:eastAsia="x-none" w:bidi="fa-IR"/>
        </w:rPr>
        <w:t>ترب</w:t>
      </w:r>
      <w:r w:rsidRPr="00462222">
        <w:rPr>
          <w:rFonts w:hint="cs"/>
          <w:rtl/>
          <w:lang w:val="x-none" w:eastAsia="x-none" w:bidi="fa-IR"/>
        </w:rPr>
        <w:t>ی</w:t>
      </w:r>
      <w:r w:rsidRPr="00462222">
        <w:rPr>
          <w:rFonts w:hint="eastAsia"/>
          <w:rtl/>
          <w:lang w:val="x-none" w:eastAsia="x-none" w:bidi="fa-IR"/>
        </w:rPr>
        <w:t>ت</w:t>
      </w:r>
      <w:r>
        <w:rPr>
          <w:rtl/>
          <w:lang w:val="x-none" w:eastAsia="x-none" w:bidi="fa-IR"/>
        </w:rPr>
        <w:t>»</w:t>
      </w:r>
      <w:r>
        <w:rPr>
          <w:rFonts w:hint="cs"/>
          <w:rtl/>
          <w:lang w:val="x-none" w:eastAsia="x-none" w:bidi="fa-IR"/>
        </w:rPr>
        <w:t xml:space="preserve"> هم در این عنوان هرگونه نقش‌آفرینی</w:t>
      </w:r>
      <w:r w:rsidRPr="00462222">
        <w:rPr>
          <w:rtl/>
          <w:lang w:val="x-none" w:eastAsia="x-none" w:bidi="fa-IR"/>
        </w:rPr>
        <w:t xml:space="preserve"> و</w:t>
      </w:r>
      <w:r>
        <w:rPr>
          <w:rFonts w:hint="cs"/>
          <w:rtl/>
          <w:lang w:val="x-none" w:eastAsia="x-none" w:bidi="fa-IR"/>
        </w:rPr>
        <w:t xml:space="preserve"> </w:t>
      </w:r>
      <w:r w:rsidR="000B1DF2">
        <w:rPr>
          <w:rtl/>
          <w:lang w:val="x-none" w:eastAsia="x-none" w:bidi="fa-IR"/>
        </w:rPr>
        <w:t>تأثیر</w:t>
      </w:r>
      <w:r w:rsidRPr="00462222">
        <w:rPr>
          <w:rFonts w:hint="eastAsia"/>
          <w:rtl/>
          <w:lang w:val="x-none" w:eastAsia="x-none" w:bidi="fa-IR"/>
        </w:rPr>
        <w:t>گذار</w:t>
      </w:r>
      <w:r w:rsidRPr="00462222">
        <w:rPr>
          <w:rFonts w:hint="cs"/>
          <w:rtl/>
          <w:lang w:val="x-none" w:eastAsia="x-none" w:bidi="fa-IR"/>
        </w:rPr>
        <w:t>ی</w:t>
      </w:r>
      <w:r w:rsidRPr="00462222">
        <w:rPr>
          <w:rtl/>
          <w:lang w:val="x-none" w:eastAsia="x-none" w:bidi="fa-IR"/>
        </w:rPr>
        <w:t xml:space="preserve"> در </w:t>
      </w:r>
      <w:r>
        <w:rPr>
          <w:rtl/>
          <w:lang w:val="x-none" w:eastAsia="x-none" w:bidi="fa-IR"/>
        </w:rPr>
        <w:t>«</w:t>
      </w:r>
      <w:r w:rsidRPr="00462222">
        <w:rPr>
          <w:rtl/>
          <w:lang w:val="x-none" w:eastAsia="x-none" w:bidi="fa-IR"/>
        </w:rPr>
        <w:t>فرا</w:t>
      </w:r>
      <w:r w:rsidRPr="00462222">
        <w:rPr>
          <w:rFonts w:hint="cs"/>
          <w:rtl/>
          <w:lang w:val="x-none" w:eastAsia="x-none" w:bidi="fa-IR"/>
        </w:rPr>
        <w:t>ی</w:t>
      </w:r>
      <w:r w:rsidRPr="00462222">
        <w:rPr>
          <w:rFonts w:hint="eastAsia"/>
          <w:rtl/>
          <w:lang w:val="x-none" w:eastAsia="x-none" w:bidi="fa-IR"/>
        </w:rPr>
        <w:t>ند</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و زم</w:t>
      </w:r>
      <w:r w:rsidRPr="00462222">
        <w:rPr>
          <w:rFonts w:hint="cs"/>
          <w:rtl/>
          <w:lang w:val="x-none" w:eastAsia="x-none" w:bidi="fa-IR"/>
        </w:rPr>
        <w:t>ی</w:t>
      </w:r>
      <w:r w:rsidRPr="00462222">
        <w:rPr>
          <w:rFonts w:hint="eastAsia"/>
          <w:rtl/>
          <w:lang w:val="x-none" w:eastAsia="x-none" w:bidi="fa-IR"/>
        </w:rPr>
        <w:t>نه</w:t>
      </w:r>
      <w:r>
        <w:rPr>
          <w:rtl/>
          <w:lang w:val="x-none" w:eastAsia="x-none" w:bidi="fa-IR"/>
        </w:rPr>
        <w:t xml:space="preserve">‌سازی </w:t>
      </w:r>
      <w:r w:rsidRPr="00462222">
        <w:rPr>
          <w:rtl/>
          <w:lang w:val="x-none" w:eastAsia="x-none" w:bidi="fa-IR"/>
        </w:rPr>
        <w:t>برا</w:t>
      </w:r>
      <w:r w:rsidRPr="00462222">
        <w:rPr>
          <w:rFonts w:hint="cs"/>
          <w:rtl/>
          <w:lang w:val="x-none" w:eastAsia="x-none" w:bidi="fa-IR"/>
        </w:rPr>
        <w:t>ی</w:t>
      </w:r>
      <w:r w:rsidRPr="00462222">
        <w:rPr>
          <w:rtl/>
          <w:lang w:val="x-none" w:eastAsia="x-none" w:bidi="fa-IR"/>
        </w:rPr>
        <w:t xml:space="preserve"> </w:t>
      </w:r>
      <w:r>
        <w:rPr>
          <w:rFonts w:hint="cs"/>
          <w:rtl/>
          <w:lang w:val="x-none" w:eastAsia="x-none" w:bidi="fa-IR"/>
        </w:rPr>
        <w:t xml:space="preserve">ارتقا و رشد </w:t>
      </w:r>
      <w:r w:rsidRPr="00462222">
        <w:rPr>
          <w:rtl/>
          <w:lang w:val="x-none" w:eastAsia="x-none" w:bidi="fa-IR"/>
        </w:rPr>
        <w:t>است که شامل تمام</w:t>
      </w:r>
      <w:r w:rsidRPr="00462222">
        <w:rPr>
          <w:rFonts w:hint="cs"/>
          <w:rtl/>
          <w:lang w:val="x-none" w:eastAsia="x-none" w:bidi="fa-IR"/>
        </w:rPr>
        <w:t>ی</w:t>
      </w:r>
      <w:r w:rsidRPr="00462222">
        <w:rPr>
          <w:rtl/>
          <w:lang w:val="x-none" w:eastAsia="x-none" w:bidi="fa-IR"/>
        </w:rPr>
        <w:t xml:space="preserve"> فعال</w:t>
      </w:r>
      <w:r w:rsidRPr="00462222">
        <w:rPr>
          <w:rFonts w:hint="cs"/>
          <w:rtl/>
          <w:lang w:val="x-none" w:eastAsia="x-none" w:bidi="fa-IR"/>
        </w:rPr>
        <w:t>ی</w:t>
      </w:r>
      <w:r w:rsidRPr="00462222">
        <w:rPr>
          <w:rFonts w:hint="eastAsia"/>
          <w:rtl/>
          <w:lang w:val="x-none" w:eastAsia="x-none" w:bidi="fa-IR"/>
        </w:rPr>
        <w:t>ت</w:t>
      </w:r>
      <w:r>
        <w:rPr>
          <w:rFonts w:ascii="Arial" w:eastAsia="Arial" w:hAnsi="Arial" w:cs="Arial" w:hint="eastAsia"/>
          <w:rtl/>
          <w:lang w:val="x-none" w:eastAsia="x-none" w:bidi="fa-IR"/>
        </w:rPr>
        <w:t>‌</w:t>
      </w:r>
      <w:r w:rsidRPr="00462222">
        <w:rPr>
          <w:rFonts w:hint="eastAsia"/>
          <w:rtl/>
          <w:lang w:val="x-none" w:eastAsia="x-none" w:bidi="fa-IR"/>
        </w:rPr>
        <w:t>ها</w:t>
      </w:r>
      <w:r w:rsidRPr="00462222">
        <w:rPr>
          <w:rFonts w:hint="cs"/>
          <w:rtl/>
          <w:lang w:val="x-none" w:eastAsia="x-none" w:bidi="fa-IR"/>
        </w:rPr>
        <w:t>ی</w:t>
      </w:r>
      <w:r w:rsidRPr="00462222">
        <w:rPr>
          <w:rtl/>
          <w:lang w:val="x-none" w:eastAsia="x-none" w:bidi="fa-IR"/>
        </w:rPr>
        <w:t xml:space="preserve"> آموزش</w:t>
      </w:r>
      <w:r w:rsidRPr="00462222">
        <w:rPr>
          <w:rFonts w:hint="cs"/>
          <w:rtl/>
          <w:lang w:val="x-none" w:eastAsia="x-none" w:bidi="fa-IR"/>
        </w:rPr>
        <w:t>ی</w:t>
      </w:r>
      <w:r w:rsidRPr="00462222">
        <w:rPr>
          <w:rtl/>
          <w:lang w:val="x-none" w:eastAsia="x-none" w:bidi="fa-IR"/>
        </w:rPr>
        <w:t xml:space="preserve"> و فرهنگ</w:t>
      </w:r>
      <w:r w:rsidRPr="00462222">
        <w:rPr>
          <w:rFonts w:hint="cs"/>
          <w:rtl/>
          <w:lang w:val="x-none" w:eastAsia="x-none" w:bidi="fa-IR"/>
        </w:rPr>
        <w:t>ی</w:t>
      </w:r>
      <w:r w:rsidRPr="00462222">
        <w:rPr>
          <w:rtl/>
          <w:lang w:val="x-none" w:eastAsia="x-none" w:bidi="fa-IR"/>
        </w:rPr>
        <w:t xml:space="preserve"> هدفمند و منسجم تا حصول اهداف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Pr>
          <w:rtl/>
          <w:lang w:val="x-none" w:eastAsia="x-none" w:bidi="fa-IR"/>
        </w:rPr>
        <w:t xml:space="preserve"> می‌</w:t>
      </w:r>
      <w:r w:rsidRPr="00462222">
        <w:rPr>
          <w:rtl/>
          <w:lang w:val="x-none" w:eastAsia="x-none" w:bidi="fa-IR"/>
        </w:rPr>
        <w:t>شود.</w:t>
      </w:r>
    </w:p>
    <w:p w14:paraId="4DAC4A77" w14:textId="77777777" w:rsidR="00AB7EF9" w:rsidRPr="00462222" w:rsidRDefault="00C35723" w:rsidP="00A20288">
      <w:pPr>
        <w:spacing w:after="0"/>
        <w:ind w:firstLine="337"/>
        <w:jc w:val="center"/>
        <w:rPr>
          <w:lang w:val="x-none" w:eastAsia="x-none" w:bidi="fa-IR"/>
        </w:rPr>
      </w:pPr>
      <w:r>
        <w:rPr>
          <w:noProof/>
          <w:lang w:bidi="fa-IR"/>
        </w:rPr>
        <w:drawing>
          <wp:inline distT="0" distB="0" distL="0" distR="0" wp14:anchorId="49A56A6B" wp14:editId="367FCD79">
            <wp:extent cx="2903804" cy="1602029"/>
            <wp:effectExtent l="0" t="38100" r="0" b="3683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5B19D35" w14:textId="77777777" w:rsidR="00856C98" w:rsidRDefault="00856C98" w:rsidP="00C82AED">
      <w:pPr>
        <w:spacing w:after="0"/>
        <w:ind w:firstLine="337"/>
        <w:rPr>
          <w:rtl/>
          <w:lang w:val="x-none" w:eastAsia="zh-CN"/>
        </w:rPr>
      </w:pPr>
      <w:r>
        <w:rPr>
          <w:rFonts w:hint="cs"/>
          <w:rtl/>
          <w:lang w:val="x-none" w:eastAsia="zh-CN"/>
        </w:rPr>
        <w:lastRenderedPageBreak/>
        <w:t>«مردمی‌سازی</w:t>
      </w:r>
      <w:r w:rsidRPr="00444B4A">
        <w:rPr>
          <w:rtl/>
          <w:lang w:val="x-none" w:eastAsia="zh-CN"/>
        </w:rPr>
        <w:t xml:space="preserve"> ترب</w:t>
      </w:r>
      <w:r w:rsidRPr="00444B4A">
        <w:rPr>
          <w:rFonts w:hint="cs"/>
          <w:rtl/>
          <w:lang w:val="x-none" w:eastAsia="zh-CN"/>
        </w:rPr>
        <w:t>ی</w:t>
      </w:r>
      <w:r w:rsidRPr="00444B4A">
        <w:rPr>
          <w:rFonts w:hint="eastAsia"/>
          <w:rtl/>
          <w:lang w:val="x-none" w:eastAsia="zh-CN"/>
        </w:rPr>
        <w:t>ت</w:t>
      </w:r>
      <w:r>
        <w:rPr>
          <w:rFonts w:hint="cs"/>
          <w:rtl/>
          <w:lang w:val="x-none" w:eastAsia="zh-CN"/>
        </w:rPr>
        <w:t>»</w:t>
      </w:r>
      <w:r w:rsidRPr="00444B4A">
        <w:rPr>
          <w:rtl/>
          <w:lang w:val="x-none" w:eastAsia="zh-CN"/>
        </w:rPr>
        <w:t xml:space="preserve"> </w:t>
      </w:r>
      <w:r>
        <w:rPr>
          <w:rFonts w:hint="cs"/>
          <w:rtl/>
          <w:lang w:val="x-none" w:eastAsia="zh-CN"/>
        </w:rPr>
        <w:t xml:space="preserve">به معنای ایجاد احساس مسئولیت برای عموم مؤمنان [از جمله طلاب] نسبت به امر انسان‌سازی </w:t>
      </w:r>
      <w:r w:rsidRPr="00444B4A">
        <w:rPr>
          <w:rtl/>
          <w:lang w:val="x-none" w:eastAsia="zh-CN"/>
        </w:rPr>
        <w:t xml:space="preserve">و مشارکت </w:t>
      </w:r>
      <w:r>
        <w:rPr>
          <w:rFonts w:hint="cs"/>
          <w:rtl/>
          <w:lang w:val="x-none" w:eastAsia="zh-CN"/>
        </w:rPr>
        <w:t xml:space="preserve">دادن آنها </w:t>
      </w:r>
      <w:r w:rsidRPr="00444B4A">
        <w:rPr>
          <w:rtl/>
          <w:lang w:val="x-none" w:eastAsia="zh-CN"/>
        </w:rPr>
        <w:t>در فرا</w:t>
      </w:r>
      <w:r w:rsidRPr="00444B4A">
        <w:rPr>
          <w:rFonts w:hint="cs"/>
          <w:rtl/>
          <w:lang w:val="x-none" w:eastAsia="zh-CN"/>
        </w:rPr>
        <w:t>ی</w:t>
      </w:r>
      <w:r w:rsidRPr="00444B4A">
        <w:rPr>
          <w:rFonts w:hint="eastAsia"/>
          <w:rtl/>
          <w:lang w:val="x-none" w:eastAsia="zh-CN"/>
        </w:rPr>
        <w:t>ندها</w:t>
      </w:r>
      <w:r w:rsidRPr="00444B4A">
        <w:rPr>
          <w:rFonts w:hint="cs"/>
          <w:rtl/>
          <w:lang w:val="x-none" w:eastAsia="zh-CN"/>
        </w:rPr>
        <w:t>ی</w:t>
      </w:r>
      <w:r w:rsidRPr="00444B4A">
        <w:rPr>
          <w:rtl/>
          <w:lang w:val="x-none" w:eastAsia="zh-CN"/>
        </w:rPr>
        <w:t xml:space="preserve"> ترب</w:t>
      </w:r>
      <w:r w:rsidRPr="00444B4A">
        <w:rPr>
          <w:rFonts w:hint="cs"/>
          <w:rtl/>
          <w:lang w:val="x-none" w:eastAsia="zh-CN"/>
        </w:rPr>
        <w:t>ی</w:t>
      </w:r>
      <w:r w:rsidRPr="00444B4A">
        <w:rPr>
          <w:rFonts w:hint="eastAsia"/>
          <w:rtl/>
          <w:lang w:val="x-none" w:eastAsia="zh-CN"/>
        </w:rPr>
        <w:t>ت</w:t>
      </w:r>
      <w:r w:rsidRPr="00444B4A">
        <w:rPr>
          <w:rFonts w:hint="cs"/>
          <w:rtl/>
          <w:lang w:val="x-none" w:eastAsia="zh-CN"/>
        </w:rPr>
        <w:t>ی</w:t>
      </w:r>
      <w:r w:rsidRPr="00444B4A">
        <w:rPr>
          <w:rtl/>
          <w:lang w:val="x-none" w:eastAsia="zh-CN"/>
        </w:rPr>
        <w:t xml:space="preserve"> </w:t>
      </w:r>
      <w:r>
        <w:rPr>
          <w:rFonts w:hint="cs"/>
          <w:rtl/>
          <w:lang w:val="x-none" w:eastAsia="zh-CN"/>
        </w:rPr>
        <w:t>و اثرگذاری بر جان انسان‌ها [</w:t>
      </w:r>
      <w:r w:rsidRPr="00444B4A">
        <w:rPr>
          <w:rtl/>
          <w:lang w:val="x-none" w:eastAsia="zh-CN"/>
        </w:rPr>
        <w:t>خصوصاً در قالب</w:t>
      </w:r>
      <w:r>
        <w:rPr>
          <w:rFonts w:ascii="Cambria" w:hAnsi="Cambria" w:cs="Cambria" w:hint="cs"/>
          <w:rtl/>
          <w:lang w:val="x-none" w:eastAsia="zh-CN"/>
        </w:rPr>
        <w:t>‌</w:t>
      </w:r>
      <w:r w:rsidRPr="00444B4A">
        <w:rPr>
          <w:rFonts w:hint="cs"/>
          <w:rtl/>
          <w:lang w:val="x-none" w:eastAsia="zh-CN"/>
        </w:rPr>
        <w:t>های</w:t>
      </w:r>
      <w:r w:rsidRPr="00444B4A">
        <w:rPr>
          <w:rtl/>
          <w:lang w:val="x-none" w:eastAsia="zh-CN"/>
        </w:rPr>
        <w:t xml:space="preserve"> </w:t>
      </w:r>
      <w:r>
        <w:rPr>
          <w:rFonts w:hint="cs"/>
          <w:rtl/>
          <w:lang w:val="x-none" w:eastAsia="zh-CN"/>
        </w:rPr>
        <w:t xml:space="preserve">گروهی و </w:t>
      </w:r>
      <w:r w:rsidRPr="00444B4A">
        <w:rPr>
          <w:rtl/>
          <w:lang w:val="x-none" w:eastAsia="zh-CN"/>
        </w:rPr>
        <w:t>تشک</w:t>
      </w:r>
      <w:r w:rsidRPr="00444B4A">
        <w:rPr>
          <w:rFonts w:hint="cs"/>
          <w:rtl/>
          <w:lang w:val="x-none" w:eastAsia="zh-CN"/>
        </w:rPr>
        <w:t>ی</w:t>
      </w:r>
      <w:r w:rsidRPr="00444B4A">
        <w:rPr>
          <w:rFonts w:hint="eastAsia"/>
          <w:rtl/>
          <w:lang w:val="x-none" w:eastAsia="zh-CN"/>
        </w:rPr>
        <w:t>لات</w:t>
      </w:r>
      <w:r w:rsidRPr="00444B4A">
        <w:rPr>
          <w:rFonts w:hint="cs"/>
          <w:rtl/>
          <w:lang w:val="x-none" w:eastAsia="zh-CN"/>
        </w:rPr>
        <w:t>ی</w:t>
      </w:r>
      <w:r>
        <w:rPr>
          <w:rFonts w:hint="cs"/>
          <w:rtl/>
          <w:lang w:val="x-none" w:eastAsia="zh-CN"/>
        </w:rPr>
        <w:t xml:space="preserve">] است. </w:t>
      </w:r>
    </w:p>
    <w:p w14:paraId="69E8DC42" w14:textId="77777777" w:rsidR="00AB2770" w:rsidRDefault="00AB2770" w:rsidP="00C82AED">
      <w:pPr>
        <w:spacing w:after="0"/>
        <w:ind w:firstLine="337"/>
        <w:rPr>
          <w:rtl/>
          <w:lang w:val="x-none" w:eastAsia="zh-CN"/>
        </w:rPr>
      </w:pPr>
    </w:p>
    <w:p w14:paraId="2556C04C" w14:textId="77777777" w:rsidR="00AB2770" w:rsidRDefault="00AB2770" w:rsidP="00BA772D">
      <w:pPr>
        <w:pBdr>
          <w:top w:val="single" w:sz="4" w:space="1" w:color="auto"/>
          <w:left w:val="single" w:sz="4" w:space="4" w:color="auto"/>
          <w:bottom w:val="single" w:sz="4" w:space="1" w:color="auto"/>
          <w:right w:val="single" w:sz="4" w:space="4" w:color="auto"/>
        </w:pBdr>
        <w:shd w:val="clear" w:color="auto" w:fill="E7E6E6" w:themeFill="background2"/>
        <w:spacing w:after="0"/>
        <w:ind w:firstLine="337"/>
        <w:jc w:val="center"/>
        <w:rPr>
          <w:rtl/>
          <w:lang w:val="x-none" w:eastAsia="zh-CN" w:bidi="fa-IR"/>
        </w:rPr>
      </w:pPr>
      <w:r>
        <w:rPr>
          <w:rFonts w:hint="cs"/>
          <w:rtl/>
          <w:lang w:val="x-none" w:eastAsia="zh-CN" w:bidi="fa-IR"/>
        </w:rPr>
        <w:t xml:space="preserve">مردمی‌سازی تربیت: </w:t>
      </w:r>
      <w:r w:rsidR="00BA772D">
        <w:rPr>
          <w:rFonts w:hint="cs"/>
          <w:rtl/>
          <w:lang w:val="x-none" w:eastAsia="zh-CN" w:bidi="fa-IR"/>
        </w:rPr>
        <w:t xml:space="preserve">راهبری و </w:t>
      </w:r>
      <w:r w:rsidRPr="00AB2770">
        <w:rPr>
          <w:rtl/>
          <w:lang w:val="x-none" w:eastAsia="zh-CN" w:bidi="fa-IR"/>
        </w:rPr>
        <w:t>بس</w:t>
      </w:r>
      <w:r w:rsidRPr="00AB2770">
        <w:rPr>
          <w:rFonts w:hint="cs"/>
          <w:rtl/>
          <w:lang w:val="x-none" w:eastAsia="zh-CN" w:bidi="fa-IR"/>
        </w:rPr>
        <w:t>ی</w:t>
      </w:r>
      <w:r w:rsidRPr="00AB2770">
        <w:rPr>
          <w:rFonts w:hint="eastAsia"/>
          <w:rtl/>
          <w:lang w:val="x-none" w:eastAsia="zh-CN" w:bidi="fa-IR"/>
        </w:rPr>
        <w:t>ج</w:t>
      </w:r>
      <w:r w:rsidRPr="00AB2770">
        <w:rPr>
          <w:rtl/>
          <w:lang w:val="x-none" w:eastAsia="zh-CN" w:bidi="fa-IR"/>
        </w:rPr>
        <w:t xml:space="preserve"> </w:t>
      </w:r>
      <w:r w:rsidR="00BA772D">
        <w:rPr>
          <w:rtl/>
          <w:lang w:val="x-none" w:eastAsia="zh-CN" w:bidi="fa-IR"/>
        </w:rPr>
        <w:t>اراده</w:t>
      </w:r>
      <w:r w:rsidR="00BA772D">
        <w:rPr>
          <w:rFonts w:hint="cs"/>
          <w:rtl/>
          <w:lang w:val="x-none" w:eastAsia="zh-CN" w:bidi="fa-IR"/>
        </w:rPr>
        <w:t>‌</w:t>
      </w:r>
      <w:r w:rsidRPr="00AB2770">
        <w:rPr>
          <w:rtl/>
          <w:lang w:val="x-none" w:eastAsia="zh-CN" w:bidi="fa-IR"/>
        </w:rPr>
        <w:t>ها و مشارکت همه</w:t>
      </w:r>
      <w:r w:rsidR="00BA772D">
        <w:rPr>
          <w:rFonts w:hint="cs"/>
          <w:rtl/>
          <w:lang w:val="x-none" w:eastAsia="zh-CN" w:bidi="fa-IR"/>
        </w:rPr>
        <w:t>‌ی</w:t>
      </w:r>
      <w:r w:rsidRPr="00AB2770">
        <w:rPr>
          <w:rtl/>
          <w:lang w:val="x-none" w:eastAsia="zh-CN" w:bidi="fa-IR"/>
        </w:rPr>
        <w:t xml:space="preserve"> ظرف</w:t>
      </w:r>
      <w:r w:rsidRPr="00AB2770">
        <w:rPr>
          <w:rFonts w:hint="cs"/>
          <w:rtl/>
          <w:lang w:val="x-none" w:eastAsia="zh-CN" w:bidi="fa-IR"/>
        </w:rPr>
        <w:t>ی</w:t>
      </w:r>
      <w:r w:rsidRPr="00AB2770">
        <w:rPr>
          <w:rFonts w:hint="eastAsia"/>
          <w:rtl/>
          <w:lang w:val="x-none" w:eastAsia="zh-CN" w:bidi="fa-IR"/>
        </w:rPr>
        <w:t>ت</w:t>
      </w:r>
      <w:r w:rsidR="00BA772D">
        <w:rPr>
          <w:rFonts w:hint="cs"/>
          <w:rtl/>
          <w:lang w:val="x-none" w:eastAsia="zh-CN" w:bidi="fa-IR"/>
        </w:rPr>
        <w:t>‌</w:t>
      </w:r>
      <w:r w:rsidRPr="00AB2770">
        <w:rPr>
          <w:rtl/>
          <w:lang w:val="x-none" w:eastAsia="zh-CN" w:bidi="fa-IR"/>
        </w:rPr>
        <w:t>ها در فرا</w:t>
      </w:r>
      <w:r w:rsidRPr="00AB2770">
        <w:rPr>
          <w:rFonts w:hint="cs"/>
          <w:rtl/>
          <w:lang w:val="x-none" w:eastAsia="zh-CN" w:bidi="fa-IR"/>
        </w:rPr>
        <w:t>ی</w:t>
      </w:r>
      <w:r w:rsidRPr="00AB2770">
        <w:rPr>
          <w:rFonts w:hint="eastAsia"/>
          <w:rtl/>
          <w:lang w:val="x-none" w:eastAsia="zh-CN" w:bidi="fa-IR"/>
        </w:rPr>
        <w:t>ند</w:t>
      </w:r>
      <w:r w:rsidRPr="00AB2770">
        <w:rPr>
          <w:rtl/>
          <w:lang w:val="x-none" w:eastAsia="zh-CN" w:bidi="fa-IR"/>
        </w:rPr>
        <w:t xml:space="preserve"> تهذ</w:t>
      </w:r>
      <w:r w:rsidRPr="00AB2770">
        <w:rPr>
          <w:rFonts w:hint="cs"/>
          <w:rtl/>
          <w:lang w:val="x-none" w:eastAsia="zh-CN" w:bidi="fa-IR"/>
        </w:rPr>
        <w:t>ی</w:t>
      </w:r>
      <w:r w:rsidRPr="00AB2770">
        <w:rPr>
          <w:rFonts w:hint="eastAsia"/>
          <w:rtl/>
          <w:lang w:val="x-none" w:eastAsia="zh-CN" w:bidi="fa-IR"/>
        </w:rPr>
        <w:t>ب</w:t>
      </w:r>
      <w:r w:rsidRPr="00AB2770">
        <w:rPr>
          <w:rtl/>
          <w:lang w:val="x-none" w:eastAsia="zh-CN" w:bidi="fa-IR"/>
        </w:rPr>
        <w:t xml:space="preserve"> و ترب</w:t>
      </w:r>
      <w:r w:rsidRPr="00AB2770">
        <w:rPr>
          <w:rFonts w:hint="cs"/>
          <w:rtl/>
          <w:lang w:val="x-none" w:eastAsia="zh-CN" w:bidi="fa-IR"/>
        </w:rPr>
        <w:t>ی</w:t>
      </w:r>
      <w:r w:rsidRPr="00AB2770">
        <w:rPr>
          <w:rFonts w:hint="eastAsia"/>
          <w:rtl/>
          <w:lang w:val="x-none" w:eastAsia="zh-CN" w:bidi="fa-IR"/>
        </w:rPr>
        <w:t>ت</w:t>
      </w:r>
    </w:p>
    <w:p w14:paraId="0C1BE1CE" w14:textId="77777777" w:rsidR="00AB2770" w:rsidRDefault="00AB2770" w:rsidP="00C82AED">
      <w:pPr>
        <w:spacing w:after="0"/>
        <w:ind w:firstLine="337"/>
        <w:rPr>
          <w:rtl/>
          <w:lang w:val="x-none" w:eastAsia="zh-CN" w:bidi="fa-IR"/>
        </w:rPr>
      </w:pPr>
    </w:p>
    <w:p w14:paraId="24B2462C" w14:textId="77777777" w:rsidR="00953340" w:rsidRDefault="00953340" w:rsidP="005864D4">
      <w:pPr>
        <w:spacing w:after="0"/>
        <w:ind w:firstLine="337"/>
        <w:rPr>
          <w:rtl/>
          <w:lang w:val="x-none" w:eastAsia="zh-CN" w:bidi="fa-IR"/>
        </w:rPr>
      </w:pPr>
      <w:r>
        <w:rPr>
          <w:rFonts w:hint="cs"/>
          <w:rtl/>
          <w:lang w:val="x-none" w:eastAsia="zh-CN" w:bidi="fa-IR"/>
        </w:rPr>
        <w:t xml:space="preserve">همچنین </w:t>
      </w:r>
      <w:r w:rsidRPr="00175FFA">
        <w:rPr>
          <w:rFonts w:hint="cs"/>
          <w:rtl/>
          <w:lang w:val="x-none" w:eastAsia="zh-CN" w:bidi="fa-IR"/>
        </w:rPr>
        <w:t>تعبیر</w:t>
      </w:r>
      <w:r w:rsidRPr="00175FFA">
        <w:rPr>
          <w:rtl/>
          <w:lang w:val="x-none" w:eastAsia="zh-CN" w:bidi="fa-IR"/>
        </w:rPr>
        <w:t xml:space="preserve"> </w:t>
      </w:r>
      <w:r>
        <w:rPr>
          <w:rtl/>
          <w:lang w:val="x-none" w:eastAsia="zh-CN" w:bidi="fa-IR"/>
        </w:rPr>
        <w:t>«</w:t>
      </w:r>
      <w:r w:rsidRPr="00175FFA">
        <w:rPr>
          <w:rFonts w:hint="cs"/>
          <w:rtl/>
          <w:lang w:val="x-none" w:eastAsia="zh-CN" w:bidi="fa-IR"/>
        </w:rPr>
        <w:t>مردم</w:t>
      </w:r>
      <w:r>
        <w:rPr>
          <w:rtl/>
          <w:lang w:val="x-none" w:eastAsia="zh-CN" w:bidi="fa-IR"/>
        </w:rPr>
        <w:t>»</w:t>
      </w:r>
      <w:r w:rsidRPr="00175FFA">
        <w:rPr>
          <w:rtl/>
          <w:lang w:val="x-none" w:eastAsia="zh-CN" w:bidi="fa-IR"/>
        </w:rPr>
        <w:t xml:space="preserve"> </w:t>
      </w:r>
      <w:r w:rsidR="00E006B9">
        <w:rPr>
          <w:rFonts w:hint="cs"/>
          <w:rtl/>
          <w:lang w:val="x-none" w:eastAsia="zh-CN" w:bidi="fa-IR"/>
        </w:rPr>
        <w:t>تأکید</w:t>
      </w:r>
      <w:r w:rsidRPr="00175FFA">
        <w:rPr>
          <w:rFonts w:hint="cs"/>
          <w:rtl/>
          <w:lang w:val="x-none" w:eastAsia="zh-CN" w:bidi="fa-IR"/>
        </w:rPr>
        <w:t>ی</w:t>
      </w:r>
      <w:r w:rsidRPr="00175FFA">
        <w:rPr>
          <w:rtl/>
          <w:lang w:val="x-none" w:eastAsia="zh-CN" w:bidi="fa-IR"/>
        </w:rPr>
        <w:t xml:space="preserve"> </w:t>
      </w:r>
      <w:r w:rsidRPr="00175FFA">
        <w:rPr>
          <w:rFonts w:hint="cs"/>
          <w:rtl/>
          <w:lang w:val="x-none" w:eastAsia="zh-CN" w:bidi="fa-IR"/>
        </w:rPr>
        <w:t>بر</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sidRPr="00175FFA">
        <w:rPr>
          <w:rFonts w:hint="cs"/>
          <w:rtl/>
          <w:lang w:val="x-none" w:eastAsia="zh-CN" w:bidi="fa-IR"/>
        </w:rPr>
        <w:t>نکته</w:t>
      </w:r>
      <w:r w:rsidRPr="00175FFA">
        <w:rPr>
          <w:rtl/>
          <w:lang w:val="x-none" w:eastAsia="zh-CN" w:bidi="fa-IR"/>
        </w:rPr>
        <w:t xml:space="preserve"> </w:t>
      </w:r>
      <w:r>
        <w:rPr>
          <w:rFonts w:hint="cs"/>
          <w:rtl/>
          <w:lang w:val="x-none" w:eastAsia="zh-CN" w:bidi="fa-IR"/>
        </w:rPr>
        <w:t xml:space="preserve">است </w:t>
      </w:r>
      <w:r w:rsidRPr="00175FFA">
        <w:rPr>
          <w:rFonts w:hint="cs"/>
          <w:rtl/>
          <w:lang w:val="x-none" w:eastAsia="zh-CN" w:bidi="fa-IR"/>
        </w:rPr>
        <w:t>که</w:t>
      </w:r>
      <w:r w:rsidR="0050693C">
        <w:rPr>
          <w:rtl/>
          <w:lang w:val="x-none" w:eastAsia="zh-CN" w:bidi="fa-IR"/>
        </w:rPr>
        <w:t xml:space="preserve"> صرفاً </w:t>
      </w:r>
      <w:r w:rsidRPr="00175FFA">
        <w:rPr>
          <w:rFonts w:hint="cs"/>
          <w:rtl/>
          <w:lang w:val="x-none" w:eastAsia="zh-CN" w:bidi="fa-IR"/>
        </w:rPr>
        <w:t>خواص</w:t>
      </w:r>
      <w:r w:rsidR="00906E74">
        <w:rPr>
          <w:rFonts w:hint="cs"/>
          <w:rtl/>
          <w:lang w:val="x-none" w:eastAsia="zh-CN" w:bidi="fa-IR"/>
        </w:rPr>
        <w:t>ّ</w:t>
      </w:r>
      <w:r w:rsidRPr="00175FFA">
        <w:rPr>
          <w:rFonts w:hint="cs"/>
          <w:rtl/>
          <w:lang w:val="x-none" w:eastAsia="zh-CN" w:bidi="fa-IR"/>
        </w:rPr>
        <w:t>ِ</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طلاب</w:t>
      </w:r>
      <w:r w:rsidRPr="00175FFA">
        <w:rPr>
          <w:rtl/>
          <w:lang w:val="x-none" w:eastAsia="zh-CN" w:bidi="fa-IR"/>
        </w:rPr>
        <w:t xml:space="preserve"> </w:t>
      </w:r>
      <w:r w:rsidRPr="00175FFA">
        <w:rPr>
          <w:rFonts w:hint="cs"/>
          <w:rtl/>
          <w:lang w:val="x-none" w:eastAsia="zh-CN" w:bidi="fa-IR"/>
        </w:rPr>
        <w:t>مراد</w:t>
      </w:r>
      <w:r w:rsidRPr="00175FFA">
        <w:rPr>
          <w:rtl/>
          <w:lang w:val="x-none" w:eastAsia="zh-CN" w:bidi="fa-IR"/>
        </w:rPr>
        <w:t xml:space="preserve"> </w:t>
      </w:r>
      <w:r>
        <w:rPr>
          <w:rFonts w:hint="cs"/>
          <w:rtl/>
          <w:lang w:val="x-none" w:eastAsia="zh-CN" w:bidi="fa-IR"/>
        </w:rPr>
        <w:t xml:space="preserve">نیستند؛ </w:t>
      </w:r>
      <w:r w:rsidRPr="00175FFA">
        <w:rPr>
          <w:rFonts w:hint="cs"/>
          <w:rtl/>
          <w:lang w:val="x-none" w:eastAsia="zh-CN" w:bidi="fa-IR"/>
        </w:rPr>
        <w:t>بلکه</w:t>
      </w:r>
      <w:r w:rsidRPr="00175FFA">
        <w:rPr>
          <w:rtl/>
          <w:lang w:val="x-none" w:eastAsia="zh-CN" w:bidi="fa-IR"/>
        </w:rPr>
        <w:t xml:space="preserve"> </w:t>
      </w:r>
      <w:r>
        <w:rPr>
          <w:rFonts w:hint="cs"/>
          <w:rtl/>
          <w:lang w:val="x-none" w:eastAsia="zh-CN" w:bidi="fa-IR"/>
        </w:rPr>
        <w:t>تمام</w:t>
      </w:r>
      <w:r w:rsidRPr="00175FFA">
        <w:rPr>
          <w:rtl/>
          <w:lang w:val="x-none" w:eastAsia="zh-CN" w:bidi="fa-IR"/>
        </w:rPr>
        <w:t xml:space="preserve"> </w:t>
      </w:r>
      <w:r w:rsidR="005864D4">
        <w:rPr>
          <w:rFonts w:hint="cs"/>
          <w:rtl/>
          <w:lang w:val="x-none" w:eastAsia="zh-CN" w:bidi="fa-IR"/>
        </w:rPr>
        <w:t xml:space="preserve">حوزویان </w:t>
      </w:r>
      <w:r w:rsidRPr="00175FFA">
        <w:rPr>
          <w:rFonts w:hint="cs"/>
          <w:rtl/>
          <w:lang w:val="x-none" w:eastAsia="zh-CN" w:bidi="fa-IR"/>
        </w:rPr>
        <w:t>برای</w:t>
      </w:r>
      <w:r w:rsidRPr="00175FFA">
        <w:rPr>
          <w:rtl/>
          <w:lang w:val="x-none" w:eastAsia="zh-CN" w:bidi="fa-IR"/>
        </w:rPr>
        <w:t xml:space="preserve"> </w:t>
      </w:r>
      <w:r>
        <w:rPr>
          <w:rFonts w:hint="cs"/>
          <w:rtl/>
          <w:lang w:val="x-none" w:eastAsia="zh-CN" w:bidi="fa-IR"/>
        </w:rPr>
        <w:t>نقش‌آفرین</w:t>
      </w:r>
      <w:r w:rsidRPr="00175FFA">
        <w:rPr>
          <w:rFonts w:hint="cs"/>
          <w:rtl/>
          <w:lang w:val="x-none" w:eastAsia="zh-CN" w:bidi="fa-IR"/>
        </w:rPr>
        <w:t>ی</w:t>
      </w:r>
      <w:r w:rsidRPr="00175FFA">
        <w:rPr>
          <w:rtl/>
          <w:lang w:val="x-none" w:eastAsia="zh-CN" w:bidi="fa-IR"/>
        </w:rPr>
        <w:t xml:space="preserve"> </w:t>
      </w:r>
      <w:r w:rsidRPr="00175FFA">
        <w:rPr>
          <w:rFonts w:hint="cs"/>
          <w:rtl/>
          <w:lang w:val="x-none" w:eastAsia="zh-CN" w:bidi="fa-IR"/>
        </w:rPr>
        <w:t>تهذیبی</w:t>
      </w:r>
      <w:r w:rsidRPr="00175FFA">
        <w:rPr>
          <w:rtl/>
          <w:lang w:val="x-none" w:eastAsia="zh-CN" w:bidi="fa-IR"/>
        </w:rPr>
        <w:t xml:space="preserve"> </w:t>
      </w:r>
      <w:r>
        <w:rPr>
          <w:rFonts w:hint="cs"/>
          <w:rtl/>
          <w:lang w:val="x-none" w:eastAsia="zh-CN" w:bidi="fa-IR"/>
        </w:rPr>
        <w:t xml:space="preserve">و تربیتی باید </w:t>
      </w:r>
      <w:r w:rsidRPr="00175FFA">
        <w:rPr>
          <w:rFonts w:hint="cs"/>
          <w:rtl/>
          <w:lang w:val="x-none" w:eastAsia="zh-CN" w:bidi="fa-IR"/>
        </w:rPr>
        <w:t>بسیج</w:t>
      </w:r>
      <w:r w:rsidRPr="00175FFA">
        <w:rPr>
          <w:rtl/>
          <w:lang w:val="x-none" w:eastAsia="zh-CN" w:bidi="fa-IR"/>
        </w:rPr>
        <w:t xml:space="preserve"> </w:t>
      </w:r>
      <w:r w:rsidRPr="00175FFA">
        <w:rPr>
          <w:rFonts w:hint="cs"/>
          <w:rtl/>
          <w:lang w:val="x-none" w:eastAsia="zh-CN" w:bidi="fa-IR"/>
        </w:rPr>
        <w:t>شوند</w:t>
      </w:r>
      <w:r w:rsidR="00856C98">
        <w:rPr>
          <w:rFonts w:hint="cs"/>
          <w:rtl/>
          <w:lang w:val="x-none" w:eastAsia="zh-CN" w:bidi="fa-IR"/>
        </w:rPr>
        <w:t>؛</w:t>
      </w:r>
      <w:r w:rsidRPr="00175FFA">
        <w:rPr>
          <w:rtl/>
          <w:lang w:val="x-none" w:eastAsia="zh-CN" w:bidi="fa-IR"/>
        </w:rPr>
        <w:t xml:space="preserve"> </w:t>
      </w:r>
      <w:r w:rsidRPr="00175FFA">
        <w:rPr>
          <w:rFonts w:hint="cs"/>
          <w:rtl/>
          <w:lang w:val="x-none" w:eastAsia="zh-CN" w:bidi="fa-IR"/>
        </w:rPr>
        <w:t>هرچند</w:t>
      </w:r>
      <w:r w:rsidRPr="00175FFA">
        <w:rPr>
          <w:rtl/>
          <w:lang w:val="x-none" w:eastAsia="zh-CN" w:bidi="fa-IR"/>
        </w:rPr>
        <w:t xml:space="preserve"> </w:t>
      </w:r>
      <w:r w:rsidRPr="00175FFA">
        <w:rPr>
          <w:rFonts w:hint="cs"/>
          <w:rtl/>
          <w:lang w:val="x-none" w:eastAsia="zh-CN" w:bidi="fa-IR"/>
        </w:rPr>
        <w:t>خواص</w:t>
      </w:r>
      <w:r w:rsidR="004E295C">
        <w:rPr>
          <w:rFonts w:hint="cs"/>
          <w:rtl/>
          <w:lang w:val="x-none" w:eastAsia="zh-CN" w:bidi="fa-IR"/>
        </w:rPr>
        <w:t>ّ</w:t>
      </w:r>
      <w:r w:rsidRPr="00175FFA">
        <w:rPr>
          <w:rtl/>
          <w:lang w:val="x-none" w:eastAsia="zh-CN" w:bidi="fa-IR"/>
        </w:rPr>
        <w:t xml:space="preserve"> </w:t>
      </w:r>
      <w:r>
        <w:rPr>
          <w:rFonts w:hint="cs"/>
          <w:rtl/>
          <w:lang w:val="x-none" w:eastAsia="zh-CN" w:bidi="fa-IR"/>
        </w:rPr>
        <w:t xml:space="preserve">طلاب در این میان </w:t>
      </w:r>
      <w:r w:rsidRPr="00175FFA">
        <w:rPr>
          <w:rFonts w:hint="cs"/>
          <w:rtl/>
          <w:lang w:val="x-none" w:eastAsia="zh-CN" w:bidi="fa-IR"/>
        </w:rPr>
        <w:t>نقش</w:t>
      </w:r>
      <w:r w:rsidRPr="00175FFA">
        <w:rPr>
          <w:rtl/>
          <w:lang w:val="x-none" w:eastAsia="zh-CN" w:bidi="fa-IR"/>
        </w:rPr>
        <w:t xml:space="preserve"> </w:t>
      </w:r>
      <w:r w:rsidRPr="00175FFA">
        <w:rPr>
          <w:rFonts w:hint="cs"/>
          <w:rtl/>
          <w:lang w:val="x-none" w:eastAsia="zh-CN" w:bidi="fa-IR"/>
        </w:rPr>
        <w:t>پیشران</w:t>
      </w:r>
      <w:r w:rsidRPr="00175FFA">
        <w:rPr>
          <w:rtl/>
          <w:lang w:val="x-none" w:eastAsia="zh-CN" w:bidi="fa-IR"/>
        </w:rPr>
        <w:t xml:space="preserve"> </w:t>
      </w:r>
      <w:r w:rsidRPr="00175FFA">
        <w:rPr>
          <w:rFonts w:hint="cs"/>
          <w:rtl/>
          <w:lang w:val="x-none" w:eastAsia="zh-CN" w:bidi="fa-IR"/>
        </w:rPr>
        <w:t>دارند</w:t>
      </w:r>
      <w:r>
        <w:rPr>
          <w:rtl/>
          <w:lang w:val="x-none" w:eastAsia="zh-CN" w:bidi="fa-IR"/>
        </w:rPr>
        <w:t xml:space="preserve">؛ البته </w:t>
      </w:r>
      <w:r w:rsidRPr="00175FFA">
        <w:rPr>
          <w:rFonts w:hint="cs"/>
          <w:rtl/>
          <w:lang w:val="x-none" w:eastAsia="zh-CN" w:bidi="fa-IR"/>
        </w:rPr>
        <w:t>اساتید</w:t>
      </w:r>
      <w:r w:rsidRPr="00175FFA">
        <w:rPr>
          <w:rtl/>
          <w:lang w:val="x-none" w:eastAsia="zh-CN" w:bidi="fa-IR"/>
        </w:rPr>
        <w:t xml:space="preserve"> </w:t>
      </w:r>
      <w:r>
        <w:rPr>
          <w:rFonts w:hint="cs"/>
          <w:rtl/>
          <w:lang w:val="x-none" w:eastAsia="zh-CN" w:bidi="fa-IR"/>
        </w:rPr>
        <w:t xml:space="preserve">و مدیران </w:t>
      </w:r>
      <w:r w:rsidRPr="00175FFA">
        <w:rPr>
          <w:rFonts w:hint="cs"/>
          <w:rtl/>
          <w:lang w:val="x-none" w:eastAsia="zh-CN" w:bidi="fa-IR"/>
        </w:rPr>
        <w:t>نیز</w:t>
      </w:r>
      <w:r w:rsidRPr="00175FFA">
        <w:rPr>
          <w:rtl/>
          <w:lang w:val="x-none" w:eastAsia="zh-CN" w:bidi="fa-IR"/>
        </w:rPr>
        <w:t xml:space="preserve"> </w:t>
      </w:r>
      <w:r>
        <w:rPr>
          <w:rFonts w:hint="cs"/>
          <w:rtl/>
          <w:lang w:val="x-none" w:eastAsia="zh-CN" w:bidi="fa-IR"/>
        </w:rPr>
        <w:t>فراتر از مسئولیت مصر</w:t>
      </w:r>
      <w:r w:rsidR="004E295C">
        <w:rPr>
          <w:rFonts w:hint="cs"/>
          <w:rtl/>
          <w:lang w:val="x-none" w:eastAsia="zh-CN" w:bidi="fa-IR"/>
        </w:rPr>
        <w:t>ّ</w:t>
      </w:r>
      <w:r>
        <w:rPr>
          <w:rFonts w:hint="cs"/>
          <w:rtl/>
          <w:lang w:val="x-none" w:eastAsia="zh-CN" w:bidi="fa-IR"/>
        </w:rPr>
        <w:t xml:space="preserve">ح و موظفی رسمی خود می‌توانند نقش مردمی ایفا کنند و به فعالیت‌هایی خودانگیخته و مؤثر در </w:t>
      </w:r>
      <w:r w:rsidRPr="00175FFA">
        <w:rPr>
          <w:rFonts w:hint="cs"/>
          <w:rtl/>
          <w:lang w:val="x-none" w:eastAsia="zh-CN" w:bidi="fa-IR"/>
        </w:rPr>
        <w:t>شاگردپروری</w:t>
      </w:r>
      <w:r w:rsidRPr="00175FFA">
        <w:rPr>
          <w:rtl/>
          <w:lang w:val="x-none" w:eastAsia="zh-CN" w:bidi="fa-IR"/>
        </w:rPr>
        <w:t xml:space="preserve"> </w:t>
      </w:r>
      <w:r>
        <w:rPr>
          <w:rFonts w:hint="cs"/>
          <w:rtl/>
          <w:lang w:val="x-none" w:eastAsia="zh-CN" w:bidi="fa-IR"/>
        </w:rPr>
        <w:t>یا در حل مسائل حوزه و نظام اسلامی بپردازند</w:t>
      </w:r>
      <w:r w:rsidRPr="00175FFA">
        <w:rPr>
          <w:rtl/>
          <w:lang w:val="x-none" w:eastAsia="zh-CN" w:bidi="fa-IR"/>
        </w:rPr>
        <w:t>.</w:t>
      </w:r>
    </w:p>
    <w:p w14:paraId="663AD183" w14:textId="0F895791" w:rsidR="006D746F" w:rsidRDefault="006D746F" w:rsidP="00957952">
      <w:pPr>
        <w:spacing w:after="0"/>
        <w:ind w:firstLine="337"/>
        <w:rPr>
          <w:rtl/>
          <w:lang w:val="x-none" w:eastAsia="zh-CN"/>
        </w:rPr>
      </w:pPr>
      <w:r>
        <w:rPr>
          <w:rFonts w:hint="cs"/>
          <w:rtl/>
          <w:lang w:val="x-none" w:eastAsia="zh-CN"/>
        </w:rPr>
        <w:t xml:space="preserve">در این </w:t>
      </w:r>
      <w:r w:rsidR="00492DE8">
        <w:rPr>
          <w:rFonts w:hint="cs"/>
          <w:rtl/>
          <w:lang w:val="x-none" w:eastAsia="zh-CN"/>
        </w:rPr>
        <w:t>ایده</w:t>
      </w:r>
      <w:r w:rsidR="00151A2B">
        <w:rPr>
          <w:rFonts w:hint="cs"/>
          <w:rtl/>
          <w:lang w:val="x-none" w:eastAsia="zh-CN"/>
        </w:rPr>
        <w:t xml:space="preserve">، </w:t>
      </w:r>
      <w:r>
        <w:rPr>
          <w:rFonts w:hint="cs"/>
          <w:rtl/>
          <w:lang w:val="x-none" w:eastAsia="zh-CN"/>
        </w:rPr>
        <w:t>تربیت از حالت یک‌طرفه و استعلایی به حالتی تعاملی و دوجانبه تبدیل می‌شود</w:t>
      </w:r>
      <w:r w:rsidR="002B4C2A">
        <w:rPr>
          <w:rFonts w:hint="cs"/>
          <w:rtl/>
          <w:lang w:val="x-none" w:eastAsia="zh-CN"/>
        </w:rPr>
        <w:t xml:space="preserve"> و از نیروی متربی</w:t>
      </w:r>
      <w:r w:rsidR="00B22753">
        <w:rPr>
          <w:rFonts w:hint="cs"/>
          <w:rtl/>
          <w:lang w:val="x-none" w:eastAsia="zh-CN"/>
        </w:rPr>
        <w:t>ان</w:t>
      </w:r>
      <w:r w:rsidR="002B4C2A">
        <w:rPr>
          <w:rFonts w:hint="cs"/>
          <w:rtl/>
          <w:lang w:val="x-none" w:eastAsia="zh-CN"/>
        </w:rPr>
        <w:t xml:space="preserve"> نیز در امر کلان تربیت بهره گرفته می‌شود</w:t>
      </w:r>
      <w:r>
        <w:rPr>
          <w:rFonts w:hint="cs"/>
          <w:rtl/>
          <w:lang w:val="x-none" w:eastAsia="zh-CN"/>
        </w:rPr>
        <w:t xml:space="preserve">؛ </w:t>
      </w:r>
      <w:r w:rsidRPr="00444B4A">
        <w:rPr>
          <w:rtl/>
          <w:lang w:val="x-none" w:eastAsia="zh-CN"/>
        </w:rPr>
        <w:t>در واقع ترب</w:t>
      </w:r>
      <w:r w:rsidRPr="00444B4A">
        <w:rPr>
          <w:rFonts w:hint="cs"/>
          <w:rtl/>
          <w:lang w:val="x-none" w:eastAsia="zh-CN"/>
        </w:rPr>
        <w:t>ی</w:t>
      </w:r>
      <w:r w:rsidRPr="00444B4A">
        <w:rPr>
          <w:rFonts w:hint="eastAsia"/>
          <w:rtl/>
          <w:lang w:val="x-none" w:eastAsia="zh-CN"/>
        </w:rPr>
        <w:t>ت</w:t>
      </w:r>
      <w:r w:rsidRPr="00444B4A">
        <w:rPr>
          <w:rtl/>
          <w:lang w:val="x-none" w:eastAsia="zh-CN"/>
        </w:rPr>
        <w:t xml:space="preserve"> </w:t>
      </w:r>
      <w:r w:rsidR="0075034A">
        <w:rPr>
          <w:rFonts w:hint="cs"/>
          <w:rtl/>
          <w:lang w:val="x-none" w:eastAsia="zh-CN"/>
        </w:rPr>
        <w:t xml:space="preserve">در </w:t>
      </w:r>
      <w:r w:rsidRPr="00444B4A">
        <w:rPr>
          <w:rtl/>
          <w:lang w:val="x-none" w:eastAsia="zh-CN"/>
        </w:rPr>
        <w:t>روش سنت</w:t>
      </w:r>
      <w:r w:rsidRPr="00444B4A">
        <w:rPr>
          <w:rFonts w:hint="cs"/>
          <w:rtl/>
          <w:lang w:val="x-none" w:eastAsia="zh-CN"/>
        </w:rPr>
        <w:t>ی</w:t>
      </w:r>
      <w:r w:rsidRPr="00444B4A">
        <w:rPr>
          <w:rFonts w:hint="eastAsia"/>
          <w:rtl/>
          <w:lang w:val="x-none" w:eastAsia="zh-CN"/>
        </w:rPr>
        <w:t>،</w:t>
      </w:r>
      <w:r w:rsidRPr="00444B4A">
        <w:rPr>
          <w:rtl/>
          <w:lang w:val="x-none" w:eastAsia="zh-CN"/>
        </w:rPr>
        <w:t xml:space="preserve"> </w:t>
      </w:r>
      <w:r>
        <w:rPr>
          <w:rFonts w:hint="cs"/>
          <w:rtl/>
          <w:lang w:val="x-none" w:eastAsia="zh-CN"/>
        </w:rPr>
        <w:t xml:space="preserve">عملیاتی </w:t>
      </w:r>
      <w:r w:rsidRPr="00444B4A">
        <w:rPr>
          <w:rtl/>
          <w:lang w:val="x-none" w:eastAsia="zh-CN"/>
        </w:rPr>
        <w:t>فرد</w:t>
      </w:r>
      <w:r w:rsidRPr="00444B4A">
        <w:rPr>
          <w:rFonts w:hint="cs"/>
          <w:rtl/>
          <w:lang w:val="x-none" w:eastAsia="zh-CN"/>
        </w:rPr>
        <w:t>ی</w:t>
      </w:r>
      <w:r w:rsidRPr="00444B4A">
        <w:rPr>
          <w:rtl/>
          <w:lang w:val="x-none" w:eastAsia="zh-CN"/>
        </w:rPr>
        <w:t xml:space="preserve"> </w:t>
      </w:r>
      <w:r w:rsidR="00957952" w:rsidRPr="00444B4A">
        <w:rPr>
          <w:rtl/>
          <w:lang w:val="x-none" w:eastAsia="zh-CN"/>
        </w:rPr>
        <w:t xml:space="preserve">و عمدتاً </w:t>
      </w:r>
      <w:r w:rsidR="00957952" w:rsidRPr="00444B4A">
        <w:rPr>
          <w:rFonts w:hint="cs"/>
          <w:rtl/>
          <w:lang w:val="x-none" w:eastAsia="zh-CN"/>
        </w:rPr>
        <w:t>ی</w:t>
      </w:r>
      <w:r w:rsidR="00957952" w:rsidRPr="00444B4A">
        <w:rPr>
          <w:rFonts w:hint="eastAsia"/>
          <w:rtl/>
          <w:lang w:val="x-none" w:eastAsia="zh-CN"/>
        </w:rPr>
        <w:t>ک</w:t>
      </w:r>
      <w:r w:rsidR="00957952">
        <w:rPr>
          <w:rFonts w:ascii="Cambria" w:hAnsi="Cambria" w:cs="Cambria" w:hint="cs"/>
          <w:rtl/>
          <w:lang w:val="x-none" w:eastAsia="zh-CN"/>
        </w:rPr>
        <w:t>‌</w:t>
      </w:r>
      <w:r w:rsidR="00957952" w:rsidRPr="00444B4A">
        <w:rPr>
          <w:rFonts w:hint="cs"/>
          <w:rtl/>
          <w:lang w:val="x-none" w:eastAsia="zh-CN"/>
        </w:rPr>
        <w:t>طرفه</w:t>
      </w:r>
      <w:r w:rsidR="00957952" w:rsidRPr="00444B4A">
        <w:rPr>
          <w:rtl/>
          <w:lang w:val="x-none" w:eastAsia="zh-CN"/>
        </w:rPr>
        <w:t xml:space="preserve"> </w:t>
      </w:r>
      <w:r w:rsidRPr="00444B4A">
        <w:rPr>
          <w:rtl/>
          <w:lang w:val="x-none" w:eastAsia="zh-CN"/>
        </w:rPr>
        <w:t>م</w:t>
      </w:r>
      <w:r w:rsidRPr="00444B4A">
        <w:rPr>
          <w:rFonts w:hint="cs"/>
          <w:rtl/>
          <w:lang w:val="x-none" w:eastAsia="zh-CN"/>
        </w:rPr>
        <w:t>ی</w:t>
      </w:r>
      <w:r w:rsidRPr="00444B4A">
        <w:rPr>
          <w:rFonts w:hint="eastAsia"/>
          <w:rtl/>
          <w:lang w:val="x-none" w:eastAsia="zh-CN"/>
        </w:rPr>
        <w:t>ان</w:t>
      </w:r>
      <w:r w:rsidRPr="00444B4A">
        <w:rPr>
          <w:rtl/>
          <w:lang w:val="x-none" w:eastAsia="zh-CN"/>
        </w:rPr>
        <w:t xml:space="preserve"> مرب</w:t>
      </w:r>
      <w:r w:rsidRPr="00444B4A">
        <w:rPr>
          <w:rFonts w:hint="cs"/>
          <w:rtl/>
          <w:lang w:val="x-none" w:eastAsia="zh-CN"/>
        </w:rPr>
        <w:t>ی</w:t>
      </w:r>
      <w:r w:rsidRPr="00444B4A">
        <w:rPr>
          <w:rtl/>
          <w:lang w:val="x-none" w:eastAsia="zh-CN"/>
        </w:rPr>
        <w:t xml:space="preserve"> و مترب</w:t>
      </w:r>
      <w:r w:rsidRPr="00444B4A">
        <w:rPr>
          <w:rFonts w:hint="cs"/>
          <w:rtl/>
          <w:lang w:val="x-none" w:eastAsia="zh-CN"/>
        </w:rPr>
        <w:t>ی</w:t>
      </w:r>
      <w:r w:rsidRPr="00444B4A">
        <w:rPr>
          <w:rtl/>
          <w:lang w:val="x-none" w:eastAsia="zh-CN"/>
        </w:rPr>
        <w:t xml:space="preserve"> است</w:t>
      </w:r>
      <w:r>
        <w:rPr>
          <w:rFonts w:hint="cs"/>
          <w:rtl/>
          <w:lang w:val="x-none" w:eastAsia="zh-CN"/>
        </w:rPr>
        <w:t>؛</w:t>
      </w:r>
      <w:r w:rsidRPr="00444B4A">
        <w:rPr>
          <w:rtl/>
          <w:lang w:val="x-none" w:eastAsia="zh-CN"/>
        </w:rPr>
        <w:t xml:space="preserve"> حال</w:t>
      </w:r>
      <w:r>
        <w:rPr>
          <w:rFonts w:ascii="Cambria" w:hAnsi="Cambria" w:cs="Cambria" w:hint="cs"/>
          <w:rtl/>
          <w:lang w:val="x-none" w:eastAsia="zh-CN"/>
        </w:rPr>
        <w:t xml:space="preserve"> </w:t>
      </w:r>
      <w:r w:rsidRPr="00444B4A">
        <w:rPr>
          <w:rFonts w:hint="cs"/>
          <w:rtl/>
          <w:lang w:val="x-none" w:eastAsia="zh-CN"/>
        </w:rPr>
        <w:t>آنکه</w:t>
      </w:r>
      <w:r w:rsidRPr="00444B4A">
        <w:rPr>
          <w:rtl/>
          <w:lang w:val="x-none" w:eastAsia="zh-CN"/>
        </w:rPr>
        <w:t xml:space="preserve"> </w:t>
      </w:r>
      <w:r w:rsidRPr="00444B4A">
        <w:rPr>
          <w:rFonts w:hint="cs"/>
          <w:rtl/>
          <w:lang w:val="x-none" w:eastAsia="zh-CN"/>
        </w:rPr>
        <w:t>در</w:t>
      </w:r>
      <w:r w:rsidRPr="00444B4A">
        <w:rPr>
          <w:rtl/>
          <w:lang w:val="x-none" w:eastAsia="zh-CN"/>
        </w:rPr>
        <w:t xml:space="preserve"> </w:t>
      </w:r>
      <w:r w:rsidRPr="00444B4A">
        <w:rPr>
          <w:rFonts w:hint="cs"/>
          <w:rtl/>
          <w:lang w:val="x-none" w:eastAsia="zh-CN"/>
        </w:rPr>
        <w:t>وضعی</w:t>
      </w:r>
      <w:r w:rsidRPr="00444B4A">
        <w:rPr>
          <w:rFonts w:hint="eastAsia"/>
          <w:rtl/>
          <w:lang w:val="x-none" w:eastAsia="zh-CN"/>
        </w:rPr>
        <w:t>ت</w:t>
      </w:r>
      <w:r w:rsidRPr="00444B4A">
        <w:rPr>
          <w:rFonts w:hint="cs"/>
          <w:rtl/>
          <w:lang w:val="x-none" w:eastAsia="zh-CN"/>
        </w:rPr>
        <w:t>ی</w:t>
      </w:r>
      <w:r w:rsidRPr="00444B4A">
        <w:rPr>
          <w:rtl/>
          <w:lang w:val="x-none" w:eastAsia="zh-CN"/>
        </w:rPr>
        <w:t xml:space="preserve"> متعال</w:t>
      </w:r>
      <w:r w:rsidRPr="00444B4A">
        <w:rPr>
          <w:rFonts w:hint="cs"/>
          <w:rtl/>
          <w:lang w:val="x-none" w:eastAsia="zh-CN"/>
        </w:rPr>
        <w:t>ی</w:t>
      </w:r>
      <w:r w:rsidRPr="00444B4A">
        <w:rPr>
          <w:rFonts w:hint="eastAsia"/>
          <w:rtl/>
          <w:lang w:val="x-none" w:eastAsia="zh-CN"/>
        </w:rPr>
        <w:t>،</w:t>
      </w:r>
      <w:r w:rsidRPr="00444B4A">
        <w:rPr>
          <w:rtl/>
          <w:lang w:val="x-none" w:eastAsia="zh-CN"/>
        </w:rPr>
        <w:t xml:space="preserve"> </w:t>
      </w:r>
      <w:r>
        <w:rPr>
          <w:rFonts w:hint="cs"/>
          <w:rtl/>
          <w:lang w:val="x-none" w:eastAsia="zh-CN"/>
        </w:rPr>
        <w:t>متربی</w:t>
      </w:r>
      <w:r w:rsidR="0050693C">
        <w:rPr>
          <w:rFonts w:hint="cs"/>
          <w:rtl/>
          <w:lang w:val="x-none" w:eastAsia="zh-CN"/>
        </w:rPr>
        <w:t xml:space="preserve"> صرفاً </w:t>
      </w:r>
      <w:r>
        <w:rPr>
          <w:rFonts w:hint="cs"/>
          <w:rtl/>
          <w:lang w:val="x-none" w:eastAsia="zh-CN"/>
        </w:rPr>
        <w:t xml:space="preserve">یک </w:t>
      </w:r>
      <w:r w:rsidR="0050693C">
        <w:rPr>
          <w:rFonts w:hint="cs"/>
          <w:rtl/>
          <w:lang w:val="x-none" w:eastAsia="zh-CN"/>
        </w:rPr>
        <w:t>شنونده‌ی</w:t>
      </w:r>
      <w:r w:rsidR="00DC7A77">
        <w:rPr>
          <w:rFonts w:hint="cs"/>
          <w:rtl/>
          <w:lang w:val="x-none" w:eastAsia="zh-CN"/>
        </w:rPr>
        <w:t xml:space="preserve"> محترم!</w:t>
      </w:r>
      <w:r w:rsidR="0050693C">
        <w:rPr>
          <w:rFonts w:hint="cs"/>
          <w:rtl/>
          <w:lang w:val="x-none" w:eastAsia="zh-CN"/>
        </w:rPr>
        <w:t xml:space="preserve"> </w:t>
      </w:r>
      <w:r w:rsidR="00233F5A">
        <w:rPr>
          <w:rFonts w:hint="cs"/>
          <w:rtl/>
          <w:lang w:val="x-none" w:eastAsia="zh-CN"/>
        </w:rPr>
        <w:t xml:space="preserve">یا یک مهمان </w:t>
      </w:r>
      <w:r w:rsidR="0050693C">
        <w:rPr>
          <w:rFonts w:hint="cs"/>
          <w:rtl/>
          <w:lang w:val="x-none" w:eastAsia="zh-CN"/>
        </w:rPr>
        <w:t xml:space="preserve">و </w:t>
      </w:r>
      <w:r w:rsidR="00A4205A">
        <w:rPr>
          <w:rFonts w:hint="cs"/>
          <w:rtl/>
          <w:lang w:val="x-none" w:eastAsia="zh-CN"/>
        </w:rPr>
        <w:t>مصرف‌کننده</w:t>
      </w:r>
      <w:r w:rsidR="0050693C">
        <w:rPr>
          <w:rFonts w:hint="cs"/>
          <w:rtl/>
          <w:lang w:val="x-none" w:eastAsia="zh-CN"/>
        </w:rPr>
        <w:t>‌ی</w:t>
      </w:r>
      <w:r w:rsidR="00A4205A">
        <w:rPr>
          <w:rFonts w:hint="cs"/>
          <w:rtl/>
          <w:lang w:val="x-none" w:eastAsia="zh-CN"/>
        </w:rPr>
        <w:t xml:space="preserve"> </w:t>
      </w:r>
      <w:r>
        <w:rPr>
          <w:rFonts w:hint="cs"/>
          <w:rtl/>
          <w:lang w:val="x-none" w:eastAsia="zh-CN"/>
        </w:rPr>
        <w:t>منفعل در مقابل رفتار مرب</w:t>
      </w:r>
      <w:r w:rsidR="00957952">
        <w:rPr>
          <w:rFonts w:hint="cs"/>
          <w:rtl/>
          <w:lang w:val="x-none" w:eastAsia="zh-CN"/>
        </w:rPr>
        <w:t>ّ</w:t>
      </w:r>
      <w:r>
        <w:rPr>
          <w:rFonts w:hint="cs"/>
          <w:rtl/>
          <w:lang w:val="x-none" w:eastAsia="zh-CN"/>
        </w:rPr>
        <w:t xml:space="preserve">ی </w:t>
      </w:r>
      <w:r w:rsidR="0075034A">
        <w:rPr>
          <w:rFonts w:hint="cs"/>
          <w:rtl/>
          <w:lang w:val="x-none" w:eastAsia="zh-CN"/>
        </w:rPr>
        <w:t>دیده نمی‌شود</w:t>
      </w:r>
      <w:r w:rsidR="00492DE8">
        <w:rPr>
          <w:rFonts w:hint="cs"/>
          <w:rtl/>
          <w:lang w:val="x-none" w:eastAsia="zh-CN"/>
        </w:rPr>
        <w:t>؛</w:t>
      </w:r>
      <w:r>
        <w:rPr>
          <w:rFonts w:hint="cs"/>
          <w:rtl/>
          <w:lang w:val="x-none" w:eastAsia="zh-CN"/>
        </w:rPr>
        <w:t xml:space="preserve"> </w:t>
      </w:r>
      <w:r w:rsidR="0038044E">
        <w:rPr>
          <w:rFonts w:hint="cs"/>
          <w:rtl/>
          <w:lang w:val="x-none" w:eastAsia="zh-CN"/>
        </w:rPr>
        <w:t xml:space="preserve">بلکه </w:t>
      </w:r>
      <w:r w:rsidR="00151A2B">
        <w:rPr>
          <w:rFonts w:hint="cs"/>
          <w:rtl/>
          <w:lang w:val="x-none" w:eastAsia="zh-CN"/>
        </w:rPr>
        <w:t xml:space="preserve">علاوه بر </w:t>
      </w:r>
      <w:r w:rsidR="000B1DF2">
        <w:rPr>
          <w:rFonts w:hint="cs"/>
          <w:rtl/>
          <w:lang w:val="x-none" w:eastAsia="zh-CN"/>
        </w:rPr>
        <w:t>تأثیر</w:t>
      </w:r>
      <w:r w:rsidR="00151A2B">
        <w:rPr>
          <w:rFonts w:hint="cs"/>
          <w:rtl/>
          <w:lang w:val="x-none" w:eastAsia="zh-CN"/>
        </w:rPr>
        <w:t xml:space="preserve">پذیری از مربی، </w:t>
      </w:r>
      <w:r w:rsidR="00CA3952">
        <w:rPr>
          <w:rFonts w:hint="cs"/>
          <w:rtl/>
          <w:lang w:val="x-none" w:eastAsia="zh-CN"/>
        </w:rPr>
        <w:t xml:space="preserve">خود </w:t>
      </w:r>
      <w:r w:rsidR="00151A2B">
        <w:rPr>
          <w:rFonts w:hint="cs"/>
          <w:rtl/>
          <w:lang w:val="x-none" w:eastAsia="zh-CN"/>
        </w:rPr>
        <w:t xml:space="preserve">در </w:t>
      </w:r>
      <w:r w:rsidR="00CA3952">
        <w:rPr>
          <w:rFonts w:hint="cs"/>
          <w:rtl/>
          <w:lang w:val="x-none" w:eastAsia="zh-CN"/>
        </w:rPr>
        <w:t xml:space="preserve">امر </w:t>
      </w:r>
      <w:r w:rsidR="00151A2B">
        <w:rPr>
          <w:rFonts w:hint="cs"/>
          <w:rtl/>
          <w:lang w:val="x-none" w:eastAsia="zh-CN"/>
        </w:rPr>
        <w:t>تربیت</w:t>
      </w:r>
      <w:r w:rsidR="00CA3952">
        <w:rPr>
          <w:rFonts w:hint="cs"/>
          <w:rtl/>
          <w:lang w:val="x-none" w:eastAsia="zh-CN"/>
        </w:rPr>
        <w:t>،</w:t>
      </w:r>
      <w:r w:rsidR="00151A2B">
        <w:rPr>
          <w:rFonts w:hint="cs"/>
          <w:rtl/>
          <w:lang w:val="x-none" w:eastAsia="zh-CN"/>
        </w:rPr>
        <w:t xml:space="preserve"> فعال و اثرگذار و مسئول</w:t>
      </w:r>
      <w:r w:rsidR="00233F5A">
        <w:rPr>
          <w:rFonts w:hint="cs"/>
          <w:rtl/>
          <w:lang w:val="x-none" w:eastAsia="zh-CN"/>
        </w:rPr>
        <w:t xml:space="preserve"> و میزبان</w:t>
      </w:r>
      <w:r w:rsidR="00151A2B">
        <w:rPr>
          <w:rFonts w:hint="cs"/>
          <w:rtl/>
          <w:lang w:val="x-none" w:eastAsia="zh-CN"/>
        </w:rPr>
        <w:t xml:space="preserve"> است و </w:t>
      </w:r>
      <w:r w:rsidR="002B4C2A">
        <w:rPr>
          <w:rFonts w:hint="cs"/>
          <w:rtl/>
          <w:lang w:val="x-none" w:eastAsia="zh-CN"/>
        </w:rPr>
        <w:t xml:space="preserve">در </w:t>
      </w:r>
      <w:r w:rsidR="00151A2B">
        <w:rPr>
          <w:rFonts w:hint="cs"/>
          <w:rtl/>
          <w:lang w:val="x-none" w:eastAsia="zh-CN"/>
        </w:rPr>
        <w:t xml:space="preserve">عملیات </w:t>
      </w:r>
      <w:r w:rsidR="00CA3952">
        <w:rPr>
          <w:rFonts w:hint="cs"/>
          <w:rtl/>
          <w:lang w:val="x-none" w:eastAsia="zh-CN"/>
        </w:rPr>
        <w:t xml:space="preserve">گسترده‌ی </w:t>
      </w:r>
      <w:r w:rsidR="00151A2B">
        <w:rPr>
          <w:rFonts w:hint="cs"/>
          <w:rtl/>
          <w:lang w:val="x-none" w:eastAsia="zh-CN"/>
        </w:rPr>
        <w:t>تربیت مشارکت</w:t>
      </w:r>
      <w:r w:rsidR="0075034A">
        <w:rPr>
          <w:rFonts w:hint="cs"/>
          <w:rtl/>
          <w:lang w:val="x-none" w:eastAsia="zh-CN"/>
        </w:rPr>
        <w:t xml:space="preserve"> می‌ورزد</w:t>
      </w:r>
      <w:r w:rsidR="00151A2B">
        <w:rPr>
          <w:rFonts w:hint="cs"/>
          <w:rtl/>
          <w:lang w:val="x-none" w:eastAsia="zh-CN"/>
        </w:rPr>
        <w:t>.</w:t>
      </w:r>
    </w:p>
    <w:p w14:paraId="79846C06" w14:textId="77777777" w:rsidR="009174FB" w:rsidRDefault="00151A2B" w:rsidP="00C82AED">
      <w:pPr>
        <w:spacing w:after="0"/>
        <w:ind w:firstLine="337"/>
        <w:rPr>
          <w:rtl/>
          <w:lang w:eastAsia="zh-CN"/>
        </w:rPr>
      </w:pPr>
      <w:r w:rsidRPr="007E4966">
        <w:rPr>
          <w:rtl/>
          <w:lang w:val="x-none" w:eastAsia="x-none"/>
        </w:rPr>
        <w:t>تعاون در ترب</w:t>
      </w:r>
      <w:r w:rsidRPr="007E4966">
        <w:rPr>
          <w:rFonts w:hint="cs"/>
          <w:rtl/>
          <w:lang w:val="x-none" w:eastAsia="x-none"/>
        </w:rPr>
        <w:t>ی</w:t>
      </w:r>
      <w:r w:rsidRPr="007E4966">
        <w:rPr>
          <w:rFonts w:hint="eastAsia"/>
          <w:rtl/>
          <w:lang w:val="x-none" w:eastAsia="x-none"/>
        </w:rPr>
        <w:t>ت</w:t>
      </w:r>
      <w:r>
        <w:rPr>
          <w:rtl/>
          <w:lang w:val="x-none" w:eastAsia="x-none"/>
        </w:rPr>
        <w:t xml:space="preserve"> عبارت است از نقش</w:t>
      </w:r>
      <w:r>
        <w:rPr>
          <w:rFonts w:hint="cs"/>
          <w:rtl/>
          <w:lang w:val="x-none" w:eastAsia="x-none"/>
        </w:rPr>
        <w:t>‌</w:t>
      </w:r>
      <w:r w:rsidRPr="007E4966">
        <w:rPr>
          <w:rtl/>
          <w:lang w:val="x-none" w:eastAsia="x-none"/>
        </w:rPr>
        <w:t>آفر</w:t>
      </w:r>
      <w:r w:rsidRPr="007E4966">
        <w:rPr>
          <w:rFonts w:hint="cs"/>
          <w:rtl/>
          <w:lang w:val="x-none" w:eastAsia="x-none"/>
        </w:rPr>
        <w:t>ی</w:t>
      </w:r>
      <w:r w:rsidRPr="007E4966">
        <w:rPr>
          <w:rFonts w:hint="eastAsia"/>
          <w:rtl/>
          <w:lang w:val="x-none" w:eastAsia="x-none"/>
        </w:rPr>
        <w:t>ن</w:t>
      </w:r>
      <w:r w:rsidRPr="007E4966">
        <w:rPr>
          <w:rFonts w:hint="cs"/>
          <w:rtl/>
          <w:lang w:val="x-none" w:eastAsia="x-none"/>
        </w:rPr>
        <w:t>ی</w:t>
      </w:r>
      <w:r w:rsidRPr="007E4966">
        <w:rPr>
          <w:rtl/>
          <w:lang w:val="x-none" w:eastAsia="x-none"/>
        </w:rPr>
        <w:t xml:space="preserve"> مترب</w:t>
      </w:r>
      <w:r w:rsidRPr="007E4966">
        <w:rPr>
          <w:rFonts w:hint="cs"/>
          <w:rtl/>
          <w:lang w:val="x-none" w:eastAsia="x-none"/>
        </w:rPr>
        <w:t>ی</w:t>
      </w:r>
      <w:r w:rsidRPr="007E4966">
        <w:rPr>
          <w:rFonts w:hint="eastAsia"/>
          <w:rtl/>
          <w:lang w:val="x-none" w:eastAsia="x-none"/>
        </w:rPr>
        <w:t>ان</w:t>
      </w:r>
      <w:r>
        <w:rPr>
          <w:rtl/>
          <w:lang w:val="x-none" w:eastAsia="x-none"/>
        </w:rPr>
        <w:t xml:space="preserve"> در برنامه</w:t>
      </w:r>
      <w:r>
        <w:rPr>
          <w:rFonts w:hint="cs"/>
          <w:rtl/>
          <w:lang w:val="x-none" w:eastAsia="x-none"/>
        </w:rPr>
        <w:t>‌</w:t>
      </w:r>
      <w:r w:rsidRPr="007E4966">
        <w:rPr>
          <w:rtl/>
          <w:lang w:val="x-none" w:eastAsia="x-none"/>
        </w:rPr>
        <w:t>ر</w:t>
      </w:r>
      <w:r w:rsidRPr="007E4966">
        <w:rPr>
          <w:rFonts w:hint="cs"/>
          <w:rtl/>
          <w:lang w:val="x-none" w:eastAsia="x-none"/>
        </w:rPr>
        <w:t>ی</w:t>
      </w:r>
      <w:r w:rsidRPr="007E4966">
        <w:rPr>
          <w:rFonts w:hint="eastAsia"/>
          <w:rtl/>
          <w:lang w:val="x-none" w:eastAsia="x-none"/>
        </w:rPr>
        <w:t>ز</w:t>
      </w:r>
      <w:r w:rsidRPr="007E4966">
        <w:rPr>
          <w:rFonts w:hint="cs"/>
          <w:rtl/>
          <w:lang w:val="x-none" w:eastAsia="x-none"/>
        </w:rPr>
        <w:t>ی</w:t>
      </w:r>
      <w:r w:rsidR="00D86EAF">
        <w:rPr>
          <w:rFonts w:hint="cs"/>
          <w:rtl/>
          <w:lang w:val="x-none" w:eastAsia="x-none"/>
        </w:rPr>
        <w:t>، اجرا</w:t>
      </w:r>
      <w:r w:rsidRPr="007E4966">
        <w:rPr>
          <w:rtl/>
          <w:lang w:val="x-none" w:eastAsia="x-none"/>
        </w:rPr>
        <w:t xml:space="preserve"> و مراحل ترب</w:t>
      </w:r>
      <w:r w:rsidRPr="007E4966">
        <w:rPr>
          <w:rFonts w:hint="cs"/>
          <w:rtl/>
          <w:lang w:val="x-none" w:eastAsia="x-none"/>
        </w:rPr>
        <w:t>ی</w:t>
      </w:r>
      <w:r w:rsidRPr="007E4966">
        <w:rPr>
          <w:rFonts w:hint="eastAsia"/>
          <w:rtl/>
          <w:lang w:val="x-none" w:eastAsia="x-none"/>
        </w:rPr>
        <w:t>ت</w:t>
      </w:r>
      <w:r>
        <w:rPr>
          <w:rFonts w:hint="cs"/>
          <w:rtl/>
          <w:lang w:val="x-none" w:eastAsia="x-none"/>
        </w:rPr>
        <w:t>.</w:t>
      </w:r>
      <w:r w:rsidRPr="007E4966">
        <w:rPr>
          <w:rtl/>
          <w:lang w:val="x-none" w:eastAsia="x-none"/>
        </w:rPr>
        <w:t xml:space="preserve"> در ا</w:t>
      </w:r>
      <w:r w:rsidRPr="007E4966">
        <w:rPr>
          <w:rFonts w:hint="cs"/>
          <w:rtl/>
          <w:lang w:val="x-none" w:eastAsia="x-none"/>
        </w:rPr>
        <w:t>ی</w:t>
      </w:r>
      <w:r w:rsidRPr="007E4966">
        <w:rPr>
          <w:rFonts w:hint="eastAsia"/>
          <w:rtl/>
          <w:lang w:val="x-none" w:eastAsia="x-none"/>
        </w:rPr>
        <w:t>ن</w:t>
      </w:r>
      <w:r w:rsidRPr="007E4966">
        <w:rPr>
          <w:rtl/>
          <w:lang w:val="x-none" w:eastAsia="x-none"/>
        </w:rPr>
        <w:t xml:space="preserve"> رو</w:t>
      </w:r>
      <w:r w:rsidRPr="007E4966">
        <w:rPr>
          <w:rFonts w:hint="cs"/>
          <w:rtl/>
          <w:lang w:val="x-none" w:eastAsia="x-none"/>
        </w:rPr>
        <w:t>ی</w:t>
      </w:r>
      <w:r w:rsidRPr="007E4966">
        <w:rPr>
          <w:rFonts w:hint="eastAsia"/>
          <w:rtl/>
          <w:lang w:val="x-none" w:eastAsia="x-none"/>
        </w:rPr>
        <w:t>کرد،</w:t>
      </w:r>
      <w:r w:rsidRPr="007E4966">
        <w:rPr>
          <w:rtl/>
          <w:lang w:val="x-none" w:eastAsia="x-none"/>
        </w:rPr>
        <w:t xml:space="preserve"> متصد</w:t>
      </w:r>
      <w:r w:rsidRPr="007E4966">
        <w:rPr>
          <w:rFonts w:hint="cs"/>
          <w:rtl/>
          <w:lang w:val="x-none" w:eastAsia="x-none"/>
        </w:rPr>
        <w:t>ی</w:t>
      </w:r>
      <w:r w:rsidRPr="007E4966">
        <w:rPr>
          <w:rtl/>
          <w:lang w:val="x-none" w:eastAsia="x-none"/>
        </w:rPr>
        <w:t xml:space="preserve"> و متول</w:t>
      </w:r>
      <w:r w:rsidRPr="007E4966">
        <w:rPr>
          <w:rFonts w:hint="cs"/>
          <w:rtl/>
          <w:lang w:val="x-none" w:eastAsia="x-none"/>
        </w:rPr>
        <w:t>ی</w:t>
      </w:r>
      <w:r w:rsidRPr="007E4966">
        <w:rPr>
          <w:rtl/>
          <w:lang w:val="x-none" w:eastAsia="x-none"/>
        </w:rPr>
        <w:t xml:space="preserve"> امر ترب</w:t>
      </w:r>
      <w:r w:rsidRPr="007E4966">
        <w:rPr>
          <w:rFonts w:hint="cs"/>
          <w:rtl/>
          <w:lang w:val="x-none" w:eastAsia="x-none"/>
        </w:rPr>
        <w:t>ی</w:t>
      </w:r>
      <w:r w:rsidRPr="007E4966">
        <w:rPr>
          <w:rFonts w:hint="eastAsia"/>
          <w:rtl/>
          <w:lang w:val="x-none" w:eastAsia="x-none"/>
        </w:rPr>
        <w:t>ت</w:t>
      </w:r>
      <w:r w:rsidR="0050693C">
        <w:rPr>
          <w:rtl/>
          <w:lang w:val="x-none" w:eastAsia="x-none"/>
        </w:rPr>
        <w:t xml:space="preserve"> صرفاً </w:t>
      </w:r>
      <w:r w:rsidR="00E9380F">
        <w:rPr>
          <w:rFonts w:hint="cs"/>
          <w:rtl/>
          <w:lang w:val="x-none" w:eastAsia="x-none"/>
        </w:rPr>
        <w:t xml:space="preserve">مربی </w:t>
      </w:r>
      <w:r>
        <w:rPr>
          <w:rFonts w:hint="cs"/>
          <w:rtl/>
          <w:lang w:val="x-none" w:eastAsia="x-none"/>
        </w:rPr>
        <w:t xml:space="preserve">نیست </w:t>
      </w:r>
      <w:r w:rsidRPr="007E4966">
        <w:rPr>
          <w:rtl/>
          <w:lang w:val="x-none" w:eastAsia="x-none"/>
        </w:rPr>
        <w:t xml:space="preserve">و </w:t>
      </w:r>
      <w:r>
        <w:rPr>
          <w:rFonts w:hint="cs"/>
          <w:rtl/>
          <w:lang w:val="x-none" w:eastAsia="x-none"/>
        </w:rPr>
        <w:t xml:space="preserve">به گفتن و تبلیغ </w:t>
      </w:r>
      <w:r w:rsidRPr="007E4966">
        <w:rPr>
          <w:rtl/>
          <w:lang w:val="x-none" w:eastAsia="x-none"/>
        </w:rPr>
        <w:t>محتوا</w:t>
      </w:r>
      <w:r w:rsidRPr="007E4966">
        <w:rPr>
          <w:rFonts w:hint="cs"/>
          <w:rtl/>
          <w:lang w:val="x-none" w:eastAsia="x-none"/>
        </w:rPr>
        <w:t>ی</w:t>
      </w:r>
      <w:r w:rsidRPr="007E4966">
        <w:rPr>
          <w:rtl/>
          <w:lang w:val="x-none" w:eastAsia="x-none"/>
        </w:rPr>
        <w:t xml:space="preserve"> ترب</w:t>
      </w:r>
      <w:r w:rsidRPr="007E4966">
        <w:rPr>
          <w:rFonts w:hint="cs"/>
          <w:rtl/>
          <w:lang w:val="x-none" w:eastAsia="x-none"/>
        </w:rPr>
        <w:t>ی</w:t>
      </w:r>
      <w:r w:rsidRPr="007E4966">
        <w:rPr>
          <w:rFonts w:hint="eastAsia"/>
          <w:rtl/>
          <w:lang w:val="x-none" w:eastAsia="x-none"/>
        </w:rPr>
        <w:t>ت</w:t>
      </w:r>
      <w:r w:rsidRPr="007E4966">
        <w:rPr>
          <w:rFonts w:hint="cs"/>
          <w:rtl/>
          <w:lang w:val="x-none" w:eastAsia="x-none"/>
        </w:rPr>
        <w:t>ی</w:t>
      </w:r>
      <w:r w:rsidRPr="007E4966">
        <w:rPr>
          <w:rtl/>
          <w:lang w:val="x-none" w:eastAsia="x-none"/>
        </w:rPr>
        <w:t xml:space="preserve"> </w:t>
      </w:r>
      <w:r w:rsidR="00B22753">
        <w:rPr>
          <w:rFonts w:hint="cs"/>
          <w:rtl/>
          <w:lang w:val="x-none" w:eastAsia="x-none"/>
        </w:rPr>
        <w:t xml:space="preserve">نیز </w:t>
      </w:r>
      <w:r w:rsidR="00E9380F">
        <w:rPr>
          <w:rFonts w:hint="cs"/>
          <w:rtl/>
          <w:lang w:val="x-none" w:eastAsia="x-none"/>
        </w:rPr>
        <w:t>اکتفا نمی‌شود</w:t>
      </w:r>
      <w:r>
        <w:rPr>
          <w:rFonts w:hint="cs"/>
          <w:rtl/>
          <w:lang w:val="x-none" w:eastAsia="x-none"/>
        </w:rPr>
        <w:t>؛</w:t>
      </w:r>
      <w:r w:rsidRPr="007E4966">
        <w:rPr>
          <w:rtl/>
          <w:lang w:val="x-none" w:eastAsia="x-none"/>
        </w:rPr>
        <w:t xml:space="preserve"> بلکه مترب</w:t>
      </w:r>
      <w:r w:rsidRPr="007E4966">
        <w:rPr>
          <w:rFonts w:hint="cs"/>
          <w:rtl/>
          <w:lang w:val="x-none" w:eastAsia="x-none"/>
        </w:rPr>
        <w:t>ی</w:t>
      </w:r>
      <w:r w:rsidRPr="007E4966">
        <w:rPr>
          <w:rtl/>
          <w:lang w:val="x-none" w:eastAsia="x-none"/>
        </w:rPr>
        <w:t xml:space="preserve"> خودش با احساس مسئول</w:t>
      </w:r>
      <w:r w:rsidRPr="007E4966">
        <w:rPr>
          <w:rFonts w:hint="cs"/>
          <w:rtl/>
          <w:lang w:val="x-none" w:eastAsia="x-none"/>
        </w:rPr>
        <w:t>ی</w:t>
      </w:r>
      <w:r w:rsidRPr="007E4966">
        <w:rPr>
          <w:rFonts w:hint="eastAsia"/>
          <w:rtl/>
          <w:lang w:val="x-none" w:eastAsia="x-none"/>
        </w:rPr>
        <w:t>ت</w:t>
      </w:r>
      <w:r w:rsidRPr="007E4966">
        <w:rPr>
          <w:rtl/>
          <w:lang w:val="x-none" w:eastAsia="x-none"/>
        </w:rPr>
        <w:t xml:space="preserve"> و با اراده و اخت</w:t>
      </w:r>
      <w:r w:rsidRPr="007E4966">
        <w:rPr>
          <w:rFonts w:hint="cs"/>
          <w:rtl/>
          <w:lang w:val="x-none" w:eastAsia="x-none"/>
        </w:rPr>
        <w:t>ی</w:t>
      </w:r>
      <w:r w:rsidRPr="007E4966">
        <w:rPr>
          <w:rFonts w:hint="eastAsia"/>
          <w:rtl/>
          <w:lang w:val="x-none" w:eastAsia="x-none"/>
        </w:rPr>
        <w:t>ار</w:t>
      </w:r>
      <w:r w:rsidRPr="007E4966">
        <w:rPr>
          <w:rtl/>
          <w:lang w:val="x-none" w:eastAsia="x-none"/>
        </w:rPr>
        <w:t xml:space="preserve"> در همه</w:t>
      </w:r>
      <w:r>
        <w:rPr>
          <w:rFonts w:hint="cs"/>
          <w:rtl/>
          <w:lang w:val="x-none" w:eastAsia="x-none"/>
        </w:rPr>
        <w:t xml:space="preserve">‌ی </w:t>
      </w:r>
      <w:r w:rsidRPr="007E4966">
        <w:rPr>
          <w:rtl/>
          <w:lang w:val="x-none" w:eastAsia="x-none"/>
        </w:rPr>
        <w:t>مراحل ترب</w:t>
      </w:r>
      <w:r w:rsidRPr="007E4966">
        <w:rPr>
          <w:rFonts w:hint="cs"/>
          <w:rtl/>
          <w:lang w:val="x-none" w:eastAsia="x-none"/>
        </w:rPr>
        <w:t>ی</w:t>
      </w:r>
      <w:r w:rsidRPr="007E4966">
        <w:rPr>
          <w:rFonts w:hint="eastAsia"/>
          <w:rtl/>
          <w:lang w:val="x-none" w:eastAsia="x-none"/>
        </w:rPr>
        <w:t>ت</w:t>
      </w:r>
      <w:r w:rsidRPr="007E4966">
        <w:rPr>
          <w:rtl/>
          <w:lang w:val="x-none" w:eastAsia="x-none"/>
        </w:rPr>
        <w:t xml:space="preserve"> حضور فعال دارد و در واقع باز</w:t>
      </w:r>
      <w:r w:rsidRPr="007E4966">
        <w:rPr>
          <w:rFonts w:hint="cs"/>
          <w:rtl/>
          <w:lang w:val="x-none" w:eastAsia="x-none"/>
        </w:rPr>
        <w:t>ی</w:t>
      </w:r>
      <w:r w:rsidRPr="007E4966">
        <w:rPr>
          <w:rFonts w:hint="eastAsia"/>
          <w:rtl/>
          <w:lang w:val="x-none" w:eastAsia="x-none"/>
        </w:rPr>
        <w:t>گر</w:t>
      </w:r>
      <w:r w:rsidRPr="007E4966">
        <w:rPr>
          <w:rtl/>
          <w:lang w:val="x-none" w:eastAsia="x-none"/>
        </w:rPr>
        <w:t xml:space="preserve"> فعال صحنه</w:t>
      </w:r>
      <w:r>
        <w:rPr>
          <w:rFonts w:hint="cs"/>
          <w:rtl/>
          <w:lang w:val="x-none" w:eastAsia="x-none"/>
        </w:rPr>
        <w:t>‌ی</w:t>
      </w:r>
      <w:r w:rsidRPr="007E4966">
        <w:rPr>
          <w:rtl/>
          <w:lang w:val="x-none" w:eastAsia="x-none"/>
        </w:rPr>
        <w:t xml:space="preserve"> </w:t>
      </w:r>
      <w:r w:rsidR="00CA3952">
        <w:rPr>
          <w:rFonts w:hint="cs"/>
          <w:rtl/>
          <w:lang w:val="x-none" w:eastAsia="x-none"/>
        </w:rPr>
        <w:t xml:space="preserve">گسترده‌ی </w:t>
      </w:r>
      <w:r w:rsidRPr="007E4966">
        <w:rPr>
          <w:rtl/>
          <w:lang w:val="x-none" w:eastAsia="x-none"/>
        </w:rPr>
        <w:t>ترب</w:t>
      </w:r>
      <w:r w:rsidRPr="007E4966">
        <w:rPr>
          <w:rFonts w:hint="cs"/>
          <w:rtl/>
          <w:lang w:val="x-none" w:eastAsia="x-none"/>
        </w:rPr>
        <w:t>ی</w:t>
      </w:r>
      <w:r w:rsidRPr="007E4966">
        <w:rPr>
          <w:rFonts w:hint="eastAsia"/>
          <w:rtl/>
          <w:lang w:val="x-none" w:eastAsia="x-none"/>
        </w:rPr>
        <w:t>ت</w:t>
      </w:r>
      <w:r w:rsidRPr="007E4966">
        <w:rPr>
          <w:rtl/>
          <w:lang w:val="x-none" w:eastAsia="x-none"/>
        </w:rPr>
        <w:t xml:space="preserve"> است، متربّ</w:t>
      </w:r>
      <w:r w:rsidRPr="007E4966">
        <w:rPr>
          <w:rFonts w:hint="cs"/>
          <w:rtl/>
          <w:lang w:val="x-none" w:eastAsia="x-none"/>
        </w:rPr>
        <w:t>ی</w:t>
      </w:r>
      <w:r w:rsidRPr="007E4966">
        <w:rPr>
          <w:rtl/>
          <w:lang w:val="x-none" w:eastAsia="x-none"/>
        </w:rPr>
        <w:t xml:space="preserve"> علاوه بر ترب</w:t>
      </w:r>
      <w:r w:rsidRPr="007E4966">
        <w:rPr>
          <w:rFonts w:hint="cs"/>
          <w:rtl/>
          <w:lang w:val="x-none" w:eastAsia="x-none"/>
        </w:rPr>
        <w:t>ی</w:t>
      </w:r>
      <w:r w:rsidRPr="007E4966">
        <w:rPr>
          <w:rFonts w:hint="eastAsia"/>
          <w:rtl/>
          <w:lang w:val="x-none" w:eastAsia="x-none"/>
        </w:rPr>
        <w:t>ت</w:t>
      </w:r>
      <w:r>
        <w:rPr>
          <w:rtl/>
          <w:lang w:val="x-none" w:eastAsia="x-none"/>
        </w:rPr>
        <w:t xml:space="preserve"> نفس خود</w:t>
      </w:r>
      <w:r w:rsidRPr="007E4966">
        <w:rPr>
          <w:rtl/>
          <w:lang w:val="x-none" w:eastAsia="x-none"/>
        </w:rPr>
        <w:t>، نسبت به ترب</w:t>
      </w:r>
      <w:r w:rsidRPr="007E4966">
        <w:rPr>
          <w:rFonts w:hint="cs"/>
          <w:rtl/>
          <w:lang w:val="x-none" w:eastAsia="x-none"/>
        </w:rPr>
        <w:t>ی</w:t>
      </w:r>
      <w:r w:rsidRPr="007E4966">
        <w:rPr>
          <w:rFonts w:hint="eastAsia"/>
          <w:rtl/>
          <w:lang w:val="x-none" w:eastAsia="x-none"/>
        </w:rPr>
        <w:t>ت</w:t>
      </w:r>
      <w:r w:rsidRPr="007E4966">
        <w:rPr>
          <w:rtl/>
          <w:lang w:val="x-none" w:eastAsia="x-none"/>
        </w:rPr>
        <w:t xml:space="preserve"> د</w:t>
      </w:r>
      <w:r w:rsidRPr="007E4966">
        <w:rPr>
          <w:rFonts w:hint="cs"/>
          <w:rtl/>
          <w:lang w:val="x-none" w:eastAsia="x-none"/>
        </w:rPr>
        <w:t>ی</w:t>
      </w:r>
      <w:r w:rsidRPr="007E4966">
        <w:rPr>
          <w:rFonts w:hint="eastAsia"/>
          <w:rtl/>
          <w:lang w:val="x-none" w:eastAsia="x-none"/>
        </w:rPr>
        <w:t>گران</w:t>
      </w:r>
      <w:r w:rsidRPr="007E4966">
        <w:rPr>
          <w:rtl/>
          <w:lang w:val="x-none" w:eastAsia="x-none"/>
        </w:rPr>
        <w:t>، احساس مسئول</w:t>
      </w:r>
      <w:r w:rsidRPr="007E4966">
        <w:rPr>
          <w:rFonts w:hint="cs"/>
          <w:rtl/>
          <w:lang w:val="x-none" w:eastAsia="x-none"/>
        </w:rPr>
        <w:t>ی</w:t>
      </w:r>
      <w:r w:rsidRPr="007E4966">
        <w:rPr>
          <w:rFonts w:hint="eastAsia"/>
          <w:rtl/>
          <w:lang w:val="x-none" w:eastAsia="x-none"/>
        </w:rPr>
        <w:t>ت</w:t>
      </w:r>
      <w:r>
        <w:rPr>
          <w:rtl/>
          <w:lang w:val="x-none" w:eastAsia="x-none"/>
        </w:rPr>
        <w:t xml:space="preserve"> و نقش</w:t>
      </w:r>
      <w:r>
        <w:rPr>
          <w:rFonts w:hint="cs"/>
          <w:rtl/>
          <w:lang w:val="x-none" w:eastAsia="x-none"/>
        </w:rPr>
        <w:t>‌</w:t>
      </w:r>
      <w:r w:rsidRPr="007E4966">
        <w:rPr>
          <w:rtl/>
          <w:lang w:val="x-none" w:eastAsia="x-none"/>
        </w:rPr>
        <w:t>آفر</w:t>
      </w:r>
      <w:r w:rsidRPr="007E4966">
        <w:rPr>
          <w:rFonts w:hint="cs"/>
          <w:rtl/>
          <w:lang w:val="x-none" w:eastAsia="x-none"/>
        </w:rPr>
        <w:t>ی</w:t>
      </w:r>
      <w:r w:rsidRPr="007E4966">
        <w:rPr>
          <w:rFonts w:hint="eastAsia"/>
          <w:rtl/>
          <w:lang w:val="x-none" w:eastAsia="x-none"/>
        </w:rPr>
        <w:t>ن</w:t>
      </w:r>
      <w:r w:rsidRPr="007E4966">
        <w:rPr>
          <w:rFonts w:hint="cs"/>
          <w:rtl/>
          <w:lang w:val="x-none" w:eastAsia="x-none"/>
        </w:rPr>
        <w:t>ی</w:t>
      </w:r>
      <w:r w:rsidRPr="007E4966">
        <w:rPr>
          <w:rtl/>
          <w:lang w:val="x-none" w:eastAsia="x-none"/>
        </w:rPr>
        <w:t xml:space="preserve"> خواهد داشت و از ا</w:t>
      </w:r>
      <w:r w:rsidRPr="007E4966">
        <w:rPr>
          <w:rFonts w:hint="cs"/>
          <w:rtl/>
          <w:lang w:val="x-none" w:eastAsia="x-none"/>
        </w:rPr>
        <w:t>ی</w:t>
      </w:r>
      <w:r w:rsidRPr="007E4966">
        <w:rPr>
          <w:rFonts w:hint="eastAsia"/>
          <w:rtl/>
          <w:lang w:val="x-none" w:eastAsia="x-none"/>
        </w:rPr>
        <w:t>ن</w:t>
      </w:r>
      <w:r w:rsidRPr="007E4966">
        <w:rPr>
          <w:rtl/>
          <w:lang w:val="x-none" w:eastAsia="x-none"/>
        </w:rPr>
        <w:t xml:space="preserve"> طر</w:t>
      </w:r>
      <w:r w:rsidRPr="007E4966">
        <w:rPr>
          <w:rFonts w:hint="cs"/>
          <w:rtl/>
          <w:lang w:val="x-none" w:eastAsia="x-none"/>
        </w:rPr>
        <w:t>ی</w:t>
      </w:r>
      <w:r w:rsidRPr="007E4966">
        <w:rPr>
          <w:rFonts w:hint="eastAsia"/>
          <w:rtl/>
          <w:lang w:val="x-none" w:eastAsia="x-none"/>
        </w:rPr>
        <w:t>ق</w:t>
      </w:r>
      <w:r w:rsidRPr="007E4966">
        <w:rPr>
          <w:rtl/>
          <w:lang w:val="x-none" w:eastAsia="x-none"/>
        </w:rPr>
        <w:t xml:space="preserve"> </w:t>
      </w:r>
      <w:r>
        <w:rPr>
          <w:rFonts w:hint="cs"/>
          <w:rtl/>
          <w:lang w:val="x-none" w:eastAsia="x-none"/>
        </w:rPr>
        <w:t xml:space="preserve">خود </w:t>
      </w:r>
      <w:r w:rsidRPr="007E4966">
        <w:rPr>
          <w:rtl/>
          <w:lang w:val="x-none" w:eastAsia="x-none"/>
        </w:rPr>
        <w:t>ن</w:t>
      </w:r>
      <w:r w:rsidRPr="007E4966">
        <w:rPr>
          <w:rFonts w:hint="cs"/>
          <w:rtl/>
          <w:lang w:val="x-none" w:eastAsia="x-none"/>
        </w:rPr>
        <w:t>ی</w:t>
      </w:r>
      <w:r w:rsidRPr="007E4966">
        <w:rPr>
          <w:rFonts w:hint="eastAsia"/>
          <w:rtl/>
          <w:lang w:val="x-none" w:eastAsia="x-none"/>
        </w:rPr>
        <w:t>ز</w:t>
      </w:r>
      <w:r w:rsidRPr="007E4966">
        <w:rPr>
          <w:rtl/>
          <w:lang w:val="x-none" w:eastAsia="x-none"/>
        </w:rPr>
        <w:t xml:space="preserve"> رشد م</w:t>
      </w:r>
      <w:r w:rsidRPr="007E4966">
        <w:rPr>
          <w:rFonts w:hint="cs"/>
          <w:rtl/>
          <w:lang w:val="x-none" w:eastAsia="x-none"/>
        </w:rPr>
        <w:t>ی</w:t>
      </w:r>
      <w:r>
        <w:rPr>
          <w:rFonts w:ascii="Arial" w:eastAsia="Arial" w:hAnsi="Arial" w:cs="Arial" w:hint="eastAsia"/>
          <w:rtl/>
          <w:lang w:val="x-none" w:eastAsia="x-none"/>
        </w:rPr>
        <w:t>‌</w:t>
      </w:r>
      <w:r w:rsidRPr="007E4966">
        <w:rPr>
          <w:rFonts w:hint="eastAsia"/>
          <w:rtl/>
          <w:lang w:val="x-none" w:eastAsia="x-none"/>
        </w:rPr>
        <w:t>کند</w:t>
      </w:r>
      <w:r w:rsidRPr="007E4966">
        <w:rPr>
          <w:rtl/>
          <w:lang w:val="x-none" w:eastAsia="x-none"/>
        </w:rPr>
        <w:t xml:space="preserve"> </w:t>
      </w:r>
      <w:r>
        <w:rPr>
          <w:rFonts w:hint="cs"/>
          <w:rtl/>
          <w:lang w:val="x-none" w:eastAsia="x-none"/>
        </w:rPr>
        <w:t xml:space="preserve">و </w:t>
      </w:r>
      <w:r w:rsidRPr="007E4966">
        <w:rPr>
          <w:rtl/>
          <w:lang w:val="x-none" w:eastAsia="x-none"/>
        </w:rPr>
        <w:t>تعامل در امر ترب</w:t>
      </w:r>
      <w:r w:rsidRPr="007E4966">
        <w:rPr>
          <w:rFonts w:hint="cs"/>
          <w:rtl/>
          <w:lang w:val="x-none" w:eastAsia="x-none"/>
        </w:rPr>
        <w:t>ی</w:t>
      </w:r>
      <w:r w:rsidRPr="007E4966">
        <w:rPr>
          <w:rFonts w:hint="eastAsia"/>
          <w:rtl/>
          <w:lang w:val="x-none" w:eastAsia="x-none"/>
        </w:rPr>
        <w:t>ت</w:t>
      </w:r>
      <w:r w:rsidRPr="007E4966">
        <w:rPr>
          <w:rtl/>
          <w:lang w:val="x-none" w:eastAsia="x-none"/>
        </w:rPr>
        <w:t xml:space="preserve"> شکل م</w:t>
      </w:r>
      <w:r w:rsidRPr="007E4966">
        <w:rPr>
          <w:rFonts w:hint="cs"/>
          <w:rtl/>
          <w:lang w:val="x-none" w:eastAsia="x-none"/>
        </w:rPr>
        <w:t>ی</w:t>
      </w:r>
      <w:r>
        <w:rPr>
          <w:rFonts w:ascii="Arial" w:eastAsia="Arial" w:hAnsi="Arial" w:cs="Arial" w:hint="eastAsia"/>
          <w:rtl/>
          <w:lang w:val="x-none" w:eastAsia="x-none"/>
        </w:rPr>
        <w:t>‌</w:t>
      </w:r>
      <w:r w:rsidRPr="007E4966">
        <w:rPr>
          <w:rFonts w:hint="eastAsia"/>
          <w:rtl/>
          <w:lang w:val="x-none" w:eastAsia="x-none"/>
        </w:rPr>
        <w:t>گ</w:t>
      </w:r>
      <w:r w:rsidRPr="007E4966">
        <w:rPr>
          <w:rFonts w:hint="cs"/>
          <w:rtl/>
          <w:lang w:val="x-none" w:eastAsia="x-none"/>
        </w:rPr>
        <w:t>ی</w:t>
      </w:r>
      <w:r w:rsidRPr="007E4966">
        <w:rPr>
          <w:rFonts w:hint="eastAsia"/>
          <w:rtl/>
          <w:lang w:val="x-none" w:eastAsia="x-none"/>
        </w:rPr>
        <w:t>رد</w:t>
      </w:r>
      <w:r>
        <w:rPr>
          <w:rtl/>
          <w:lang w:val="x-none" w:eastAsia="x-none"/>
        </w:rPr>
        <w:t>.</w:t>
      </w:r>
      <w:r w:rsidR="009174FB">
        <w:rPr>
          <w:rFonts w:hint="cs"/>
          <w:rtl/>
          <w:lang w:val="x-none" w:eastAsia="x-none"/>
        </w:rPr>
        <w:t xml:space="preserve"> همچنین </w:t>
      </w:r>
      <w:r w:rsidR="009174FB">
        <w:rPr>
          <w:rFonts w:hint="cs"/>
          <w:rtl/>
          <w:lang w:eastAsia="zh-CN"/>
        </w:rPr>
        <w:t xml:space="preserve">در این نگاه، </w:t>
      </w:r>
      <w:r w:rsidR="009174FB" w:rsidRPr="00357AB1">
        <w:rPr>
          <w:rtl/>
          <w:lang w:eastAsia="zh-CN"/>
        </w:rPr>
        <w:t>فرآ</w:t>
      </w:r>
      <w:r w:rsidR="009174FB" w:rsidRPr="00357AB1">
        <w:rPr>
          <w:rFonts w:hint="cs"/>
          <w:rtl/>
          <w:lang w:eastAsia="zh-CN"/>
        </w:rPr>
        <w:t>ی</w:t>
      </w:r>
      <w:r w:rsidR="009174FB" w:rsidRPr="00357AB1">
        <w:rPr>
          <w:rFonts w:hint="eastAsia"/>
          <w:rtl/>
          <w:lang w:eastAsia="zh-CN"/>
        </w:rPr>
        <w:t>ند</w:t>
      </w:r>
      <w:r w:rsidR="009174FB" w:rsidRPr="00357AB1">
        <w:rPr>
          <w:rtl/>
          <w:lang w:eastAsia="zh-CN"/>
        </w:rPr>
        <w:t xml:space="preserve"> ترب</w:t>
      </w:r>
      <w:r w:rsidR="009174FB" w:rsidRPr="00357AB1">
        <w:rPr>
          <w:rFonts w:hint="cs"/>
          <w:rtl/>
          <w:lang w:eastAsia="zh-CN"/>
        </w:rPr>
        <w:t>ی</w:t>
      </w:r>
      <w:r w:rsidR="009174FB" w:rsidRPr="00357AB1">
        <w:rPr>
          <w:rFonts w:hint="eastAsia"/>
          <w:rtl/>
          <w:lang w:eastAsia="zh-CN"/>
        </w:rPr>
        <w:t>ت</w:t>
      </w:r>
      <w:r w:rsidR="009174FB" w:rsidRPr="00357AB1">
        <w:rPr>
          <w:rtl/>
          <w:lang w:eastAsia="zh-CN"/>
        </w:rPr>
        <w:t xml:space="preserve"> اولا و بالذات مستند به </w:t>
      </w:r>
      <w:r w:rsidR="009174FB">
        <w:rPr>
          <w:rFonts w:hint="cs"/>
          <w:rtl/>
          <w:lang w:eastAsia="zh-CN"/>
        </w:rPr>
        <w:t xml:space="preserve">خود </w:t>
      </w:r>
      <w:r w:rsidR="009174FB" w:rsidRPr="00357AB1">
        <w:rPr>
          <w:rtl/>
          <w:lang w:eastAsia="zh-CN"/>
        </w:rPr>
        <w:t>انسان</w:t>
      </w:r>
      <w:r w:rsidR="009174FB">
        <w:rPr>
          <w:rFonts w:hint="cs"/>
          <w:rtl/>
          <w:lang w:eastAsia="zh-CN"/>
        </w:rPr>
        <w:t>‌ها است</w:t>
      </w:r>
      <w:r w:rsidR="009174FB" w:rsidRPr="00357AB1">
        <w:rPr>
          <w:rtl/>
          <w:lang w:eastAsia="zh-CN"/>
        </w:rPr>
        <w:t xml:space="preserve"> و</w:t>
      </w:r>
      <w:r w:rsidR="00CC2B04">
        <w:rPr>
          <w:rtl/>
          <w:lang w:eastAsia="zh-CN"/>
        </w:rPr>
        <w:t xml:space="preserve"> ثانیاً </w:t>
      </w:r>
      <w:r w:rsidR="009174FB" w:rsidRPr="00357AB1">
        <w:rPr>
          <w:rtl/>
          <w:lang w:eastAsia="zh-CN"/>
        </w:rPr>
        <w:t>و بالعرض به هدا</w:t>
      </w:r>
      <w:r w:rsidR="009174FB" w:rsidRPr="00357AB1">
        <w:rPr>
          <w:rFonts w:hint="cs"/>
          <w:rtl/>
          <w:lang w:eastAsia="zh-CN"/>
        </w:rPr>
        <w:t>ی</w:t>
      </w:r>
      <w:r w:rsidR="009174FB" w:rsidRPr="00357AB1">
        <w:rPr>
          <w:rFonts w:hint="eastAsia"/>
          <w:rtl/>
          <w:lang w:eastAsia="zh-CN"/>
        </w:rPr>
        <w:t>ت</w:t>
      </w:r>
      <w:r w:rsidR="009174FB" w:rsidRPr="00357AB1">
        <w:rPr>
          <w:rtl/>
          <w:lang w:eastAsia="zh-CN"/>
        </w:rPr>
        <w:t xml:space="preserve"> و راهبر</w:t>
      </w:r>
      <w:r w:rsidR="009174FB" w:rsidRPr="00357AB1">
        <w:rPr>
          <w:rFonts w:hint="cs"/>
          <w:rtl/>
          <w:lang w:eastAsia="zh-CN"/>
        </w:rPr>
        <w:t>ی</w:t>
      </w:r>
      <w:r w:rsidR="009174FB" w:rsidRPr="00357AB1">
        <w:rPr>
          <w:rtl/>
          <w:lang w:eastAsia="zh-CN"/>
        </w:rPr>
        <w:t xml:space="preserve"> و تع</w:t>
      </w:r>
      <w:r w:rsidR="009174FB" w:rsidRPr="00357AB1">
        <w:rPr>
          <w:rFonts w:hint="cs"/>
          <w:rtl/>
          <w:lang w:eastAsia="zh-CN"/>
        </w:rPr>
        <w:t>ی</w:t>
      </w:r>
      <w:r w:rsidR="009174FB" w:rsidRPr="00357AB1">
        <w:rPr>
          <w:rFonts w:hint="eastAsia"/>
          <w:rtl/>
          <w:lang w:eastAsia="zh-CN"/>
        </w:rPr>
        <w:t>ن</w:t>
      </w:r>
      <w:r w:rsidR="009174FB">
        <w:rPr>
          <w:rFonts w:hint="cs"/>
          <w:rtl/>
          <w:lang w:eastAsia="zh-CN"/>
        </w:rPr>
        <w:t>‌</w:t>
      </w:r>
      <w:r w:rsidR="009174FB" w:rsidRPr="00357AB1">
        <w:rPr>
          <w:rtl/>
          <w:lang w:eastAsia="zh-CN"/>
        </w:rPr>
        <w:t>بخش</w:t>
      </w:r>
      <w:r w:rsidR="009174FB" w:rsidRPr="00357AB1">
        <w:rPr>
          <w:rFonts w:hint="cs"/>
          <w:rtl/>
          <w:lang w:eastAsia="zh-CN"/>
        </w:rPr>
        <w:t>ی</w:t>
      </w:r>
      <w:r w:rsidR="009174FB" w:rsidRPr="00357AB1">
        <w:rPr>
          <w:rtl/>
          <w:lang w:eastAsia="zh-CN"/>
        </w:rPr>
        <w:t xml:space="preserve"> سازمان</w:t>
      </w:r>
      <w:r w:rsidR="009174FB">
        <w:rPr>
          <w:rFonts w:hint="cs"/>
          <w:rtl/>
          <w:lang w:eastAsia="zh-CN"/>
        </w:rPr>
        <w:t>؛ یعنی ا</w:t>
      </w:r>
      <w:r w:rsidR="009174FB" w:rsidRPr="00357AB1">
        <w:rPr>
          <w:rtl/>
          <w:lang w:eastAsia="zh-CN"/>
        </w:rPr>
        <w:t>فراد خودشان را نه</w:t>
      </w:r>
      <w:r w:rsidR="0050693C">
        <w:rPr>
          <w:rtl/>
          <w:lang w:eastAsia="zh-CN"/>
        </w:rPr>
        <w:t xml:space="preserve"> صرفاً </w:t>
      </w:r>
      <w:r w:rsidR="009174FB" w:rsidRPr="00357AB1">
        <w:rPr>
          <w:rtl/>
          <w:lang w:eastAsia="zh-CN"/>
        </w:rPr>
        <w:t>مجر</w:t>
      </w:r>
      <w:r w:rsidR="009174FB" w:rsidRPr="00357AB1">
        <w:rPr>
          <w:rFonts w:hint="cs"/>
          <w:rtl/>
          <w:lang w:eastAsia="zh-CN"/>
        </w:rPr>
        <w:t>ی</w:t>
      </w:r>
      <w:r w:rsidR="009174FB" w:rsidRPr="00357AB1">
        <w:rPr>
          <w:rtl/>
          <w:lang w:eastAsia="zh-CN"/>
        </w:rPr>
        <w:t xml:space="preserve"> </w:t>
      </w:r>
      <w:r w:rsidR="009174FB">
        <w:rPr>
          <w:rFonts w:hint="cs"/>
          <w:rtl/>
          <w:lang w:eastAsia="zh-CN"/>
        </w:rPr>
        <w:t xml:space="preserve">توصیه‌ها و ابلاغیه‌ها و تماشاچی صحنه </w:t>
      </w:r>
      <w:r w:rsidR="009174FB" w:rsidRPr="00357AB1">
        <w:rPr>
          <w:rtl/>
          <w:lang w:eastAsia="zh-CN"/>
        </w:rPr>
        <w:t xml:space="preserve">که منبع جوشنده و خلاق آن </w:t>
      </w:r>
      <w:r w:rsidR="009174FB">
        <w:rPr>
          <w:rFonts w:hint="cs"/>
          <w:rtl/>
          <w:lang w:eastAsia="zh-CN"/>
        </w:rPr>
        <w:t>می‌</w:t>
      </w:r>
      <w:r w:rsidR="009174FB" w:rsidRPr="00357AB1">
        <w:rPr>
          <w:rtl/>
          <w:lang w:eastAsia="zh-CN"/>
        </w:rPr>
        <w:t xml:space="preserve">دانند و در </w:t>
      </w:r>
      <w:r w:rsidR="009174FB">
        <w:rPr>
          <w:rFonts w:hint="cs"/>
          <w:rtl/>
          <w:lang w:eastAsia="zh-CN"/>
        </w:rPr>
        <w:t xml:space="preserve">توسعه </w:t>
      </w:r>
      <w:r w:rsidR="009174FB" w:rsidRPr="00357AB1">
        <w:rPr>
          <w:rtl/>
          <w:lang w:eastAsia="zh-CN"/>
        </w:rPr>
        <w:t>همه</w:t>
      </w:r>
      <w:r w:rsidR="009174FB">
        <w:rPr>
          <w:rFonts w:hint="cs"/>
          <w:rtl/>
          <w:lang w:eastAsia="zh-CN"/>
        </w:rPr>
        <w:t>‌جانبه‌ی</w:t>
      </w:r>
      <w:r w:rsidR="009174FB" w:rsidRPr="00357AB1">
        <w:rPr>
          <w:rtl/>
          <w:lang w:eastAsia="zh-CN"/>
        </w:rPr>
        <w:t xml:space="preserve"> کم</w:t>
      </w:r>
      <w:r w:rsidR="009174FB" w:rsidRPr="00357AB1">
        <w:rPr>
          <w:rFonts w:hint="cs"/>
          <w:rtl/>
          <w:lang w:eastAsia="zh-CN"/>
        </w:rPr>
        <w:t>ی</w:t>
      </w:r>
      <w:r w:rsidR="009174FB" w:rsidRPr="00357AB1">
        <w:rPr>
          <w:rtl/>
          <w:lang w:eastAsia="zh-CN"/>
        </w:rPr>
        <w:t xml:space="preserve"> و ک</w:t>
      </w:r>
      <w:r w:rsidR="009174FB" w:rsidRPr="00357AB1">
        <w:rPr>
          <w:rFonts w:hint="cs"/>
          <w:rtl/>
          <w:lang w:eastAsia="zh-CN"/>
        </w:rPr>
        <w:t>ی</w:t>
      </w:r>
      <w:r w:rsidR="009174FB" w:rsidRPr="00357AB1">
        <w:rPr>
          <w:rFonts w:hint="eastAsia"/>
          <w:rtl/>
          <w:lang w:eastAsia="zh-CN"/>
        </w:rPr>
        <w:t>ف</w:t>
      </w:r>
      <w:r w:rsidR="009174FB" w:rsidRPr="00357AB1">
        <w:rPr>
          <w:rFonts w:hint="cs"/>
          <w:rtl/>
          <w:lang w:eastAsia="zh-CN"/>
        </w:rPr>
        <w:t>ی</w:t>
      </w:r>
      <w:r w:rsidR="009174FB" w:rsidRPr="00357AB1">
        <w:rPr>
          <w:rtl/>
          <w:lang w:eastAsia="zh-CN"/>
        </w:rPr>
        <w:t xml:space="preserve"> </w:t>
      </w:r>
      <w:r w:rsidR="009174FB" w:rsidRPr="00357AB1">
        <w:rPr>
          <w:rFonts w:hint="eastAsia"/>
          <w:rtl/>
          <w:lang w:eastAsia="zh-CN"/>
        </w:rPr>
        <w:t>ترب</w:t>
      </w:r>
      <w:r w:rsidR="009174FB" w:rsidRPr="00357AB1">
        <w:rPr>
          <w:rFonts w:hint="cs"/>
          <w:rtl/>
          <w:lang w:eastAsia="zh-CN"/>
        </w:rPr>
        <w:t>ی</w:t>
      </w:r>
      <w:r w:rsidR="009174FB" w:rsidRPr="00357AB1">
        <w:rPr>
          <w:rFonts w:hint="eastAsia"/>
          <w:rtl/>
          <w:lang w:eastAsia="zh-CN"/>
        </w:rPr>
        <w:t>ت</w:t>
      </w:r>
      <w:r w:rsidR="009174FB" w:rsidRPr="00357AB1">
        <w:rPr>
          <w:rtl/>
          <w:lang w:eastAsia="zh-CN"/>
        </w:rPr>
        <w:t xml:space="preserve"> </w:t>
      </w:r>
      <w:r w:rsidR="009174FB">
        <w:rPr>
          <w:rFonts w:hint="cs"/>
          <w:rtl/>
          <w:lang w:eastAsia="zh-CN"/>
        </w:rPr>
        <w:t>می‌کوشند</w:t>
      </w:r>
      <w:r w:rsidR="009174FB" w:rsidRPr="00357AB1">
        <w:rPr>
          <w:rtl/>
          <w:lang w:eastAsia="zh-CN"/>
        </w:rPr>
        <w:t>.</w:t>
      </w:r>
    </w:p>
    <w:p w14:paraId="68310F6C" w14:textId="61BA558A" w:rsidR="002B4C2A" w:rsidRDefault="006A2878" w:rsidP="006A2878">
      <w:pPr>
        <w:spacing w:after="0"/>
        <w:ind w:firstLine="337"/>
        <w:rPr>
          <w:rtl/>
          <w:lang w:val="x-none" w:eastAsia="zh-CN"/>
        </w:rPr>
      </w:pPr>
      <w:r>
        <w:rPr>
          <w:rFonts w:hint="cs"/>
          <w:rtl/>
        </w:rPr>
        <w:t>مردمی</w:t>
      </w:r>
      <w:r>
        <w:rPr>
          <w:rFonts w:cs="B Mitra" w:hint="cs"/>
          <w:rtl/>
        </w:rPr>
        <w:t>‌</w:t>
      </w:r>
      <w:r>
        <w:rPr>
          <w:rFonts w:hint="cs"/>
          <w:rtl/>
        </w:rPr>
        <w:t>سازی تربیت به حرکت درآوردن انسان</w:t>
      </w:r>
      <w:r>
        <w:rPr>
          <w:rFonts w:cs="B Mitra" w:hint="cs"/>
          <w:rtl/>
        </w:rPr>
        <w:t>‌</w:t>
      </w:r>
      <w:r>
        <w:rPr>
          <w:rFonts w:hint="cs"/>
          <w:rtl/>
        </w:rPr>
        <w:t>ها و به میدان آوردن اراده</w:t>
      </w:r>
      <w:r>
        <w:rPr>
          <w:rFonts w:cs="B Mitra" w:hint="cs"/>
          <w:rtl/>
        </w:rPr>
        <w:t>‌</w:t>
      </w:r>
      <w:r>
        <w:rPr>
          <w:rFonts w:hint="cs"/>
          <w:rtl/>
        </w:rPr>
        <w:t>ها و فعال سازی همگان در امر کلان تربیت است که اولاً نقش سازنده</w:t>
      </w:r>
      <w:r>
        <w:rPr>
          <w:rFonts w:cs="B Mitra" w:hint="cs"/>
          <w:rtl/>
        </w:rPr>
        <w:t>‌</w:t>
      </w:r>
      <w:r>
        <w:rPr>
          <w:rFonts w:hint="cs"/>
          <w:rtl/>
        </w:rPr>
        <w:t>ای برای خود انسان و فعالان این عرصه دارد</w:t>
      </w:r>
      <w:r w:rsidR="00492DE8">
        <w:rPr>
          <w:rFonts w:hint="cs"/>
          <w:rtl/>
          <w:lang w:val="x-none" w:eastAsia="zh-CN"/>
        </w:rPr>
        <w:t>.</w:t>
      </w:r>
      <w:r w:rsidR="00780D4C">
        <w:rPr>
          <w:rFonts w:hint="cs"/>
          <w:rtl/>
          <w:lang w:val="x-none" w:eastAsia="zh-CN"/>
        </w:rPr>
        <w:t xml:space="preserve"> این </w:t>
      </w:r>
      <w:r w:rsidR="002B4C2A">
        <w:rPr>
          <w:rFonts w:hint="cs"/>
          <w:rtl/>
          <w:lang w:val="x-none" w:eastAsia="zh-CN"/>
        </w:rPr>
        <w:t xml:space="preserve">ایده </w:t>
      </w:r>
      <w:r w:rsidR="00780D4C">
        <w:rPr>
          <w:rFonts w:hint="cs"/>
          <w:rtl/>
          <w:lang w:val="x-none" w:eastAsia="zh-CN"/>
        </w:rPr>
        <w:t>از این مبنا نشئ</w:t>
      </w:r>
      <w:r w:rsidR="002B4C2A">
        <w:rPr>
          <w:rFonts w:hint="cs"/>
          <w:rtl/>
          <w:lang w:val="x-none" w:eastAsia="zh-CN"/>
        </w:rPr>
        <w:t>ت گرفته که تا انسان</w:t>
      </w:r>
      <w:r w:rsidR="00CA3952">
        <w:rPr>
          <w:rFonts w:hint="cs"/>
          <w:rtl/>
          <w:lang w:val="x-none" w:eastAsia="zh-CN"/>
        </w:rPr>
        <w:t>،</w:t>
      </w:r>
      <w:r w:rsidR="002B4C2A">
        <w:rPr>
          <w:rFonts w:hint="cs"/>
          <w:rtl/>
          <w:lang w:val="x-none" w:eastAsia="zh-CN"/>
        </w:rPr>
        <w:t xml:space="preserve"> سرباز </w:t>
      </w:r>
      <w:r w:rsidR="00CA3952">
        <w:rPr>
          <w:rFonts w:hint="cs"/>
          <w:rtl/>
          <w:lang w:val="x-none" w:eastAsia="zh-CN"/>
        </w:rPr>
        <w:t xml:space="preserve">و کارگزار امر </w:t>
      </w:r>
      <w:r w:rsidR="002B4C2A">
        <w:rPr>
          <w:rFonts w:hint="cs"/>
          <w:rtl/>
          <w:lang w:val="x-none" w:eastAsia="zh-CN"/>
        </w:rPr>
        <w:t xml:space="preserve">تربیت نشود و </w:t>
      </w:r>
      <w:r w:rsidR="00CA3952">
        <w:rPr>
          <w:rFonts w:hint="cs"/>
          <w:rtl/>
          <w:lang w:val="x-none" w:eastAsia="zh-CN"/>
        </w:rPr>
        <w:t xml:space="preserve">به آن </w:t>
      </w:r>
      <w:r w:rsidR="002B4C2A">
        <w:rPr>
          <w:rFonts w:hint="cs"/>
          <w:rtl/>
          <w:lang w:val="x-none" w:eastAsia="zh-CN"/>
        </w:rPr>
        <w:t>اقدام نکند و دغدغه</w:t>
      </w:r>
      <w:r w:rsidR="00CA3952">
        <w:rPr>
          <w:rFonts w:hint="cs"/>
          <w:rtl/>
          <w:lang w:val="x-none" w:eastAsia="zh-CN"/>
        </w:rPr>
        <w:t>‌ی</w:t>
      </w:r>
      <w:r w:rsidR="002B4C2A">
        <w:rPr>
          <w:rFonts w:hint="cs"/>
          <w:rtl/>
          <w:lang w:val="x-none" w:eastAsia="zh-CN"/>
        </w:rPr>
        <w:t xml:space="preserve"> تربیت دیگران را نداشته باشد خود تربیت نمی‌شود. </w:t>
      </w:r>
    </w:p>
    <w:p w14:paraId="3D299C25" w14:textId="22AA07B4" w:rsidR="00FB5755" w:rsidRDefault="00241665" w:rsidP="00C82AED">
      <w:pPr>
        <w:spacing w:after="0"/>
        <w:ind w:firstLine="337"/>
        <w:rPr>
          <w:rtl/>
          <w:lang w:bidi="fa-IR"/>
        </w:rPr>
      </w:pPr>
      <w:r>
        <w:rPr>
          <w:rFonts w:hint="cs"/>
          <w:rtl/>
        </w:rPr>
        <w:lastRenderedPageBreak/>
        <w:t xml:space="preserve">در واقع </w:t>
      </w:r>
      <w:r w:rsidR="00FB5755">
        <w:rPr>
          <w:rFonts w:hint="cs"/>
          <w:rtl/>
        </w:rPr>
        <w:t xml:space="preserve">مسئولیت تربیت و سازندگی انسان بر دوش همه است. همه در قبال این امر مکلف‌اند و نباید برخی را مربی و برخی دیگر را متربی </w:t>
      </w:r>
      <w:r w:rsidR="00CA3952">
        <w:rPr>
          <w:rFonts w:hint="cs"/>
          <w:rtl/>
        </w:rPr>
        <w:t xml:space="preserve">صرف </w:t>
      </w:r>
      <w:r w:rsidR="00487F1B">
        <w:rPr>
          <w:rFonts w:hint="cs"/>
          <w:rtl/>
        </w:rPr>
        <w:t>تلقی کرد:</w:t>
      </w:r>
      <w:r w:rsidR="00FB5755">
        <w:rPr>
          <w:rFonts w:hint="cs"/>
          <w:rtl/>
        </w:rPr>
        <w:t xml:space="preserve"> </w:t>
      </w:r>
      <w:r w:rsidR="00487F1B" w:rsidRPr="00AF651D">
        <w:rPr>
          <w:rStyle w:val="Char"/>
          <w:rFonts w:hint="cs"/>
          <w:rtl/>
        </w:rPr>
        <w:t>«</w:t>
      </w:r>
      <w:r w:rsidR="00487F1B" w:rsidRPr="00AF651D">
        <w:rPr>
          <w:rStyle w:val="Char"/>
          <w:rFonts w:hint="eastAsia"/>
          <w:rtl/>
        </w:rPr>
        <w:t>کُلُّکُم</w:t>
      </w:r>
      <w:r w:rsidR="00487F1B" w:rsidRPr="00AF651D">
        <w:rPr>
          <w:rStyle w:val="Char"/>
          <w:rtl/>
        </w:rPr>
        <w:t xml:space="preserve"> </w:t>
      </w:r>
      <w:r w:rsidR="00487F1B" w:rsidRPr="00AF651D">
        <w:rPr>
          <w:rStyle w:val="Char"/>
          <w:rFonts w:hint="eastAsia"/>
          <w:rtl/>
        </w:rPr>
        <w:t>راعٍ</w:t>
      </w:r>
      <w:r w:rsidR="00487F1B" w:rsidRPr="00AF651D">
        <w:rPr>
          <w:rStyle w:val="Char"/>
          <w:rtl/>
        </w:rPr>
        <w:t xml:space="preserve"> </w:t>
      </w:r>
      <w:r w:rsidR="00487F1B" w:rsidRPr="00AF651D">
        <w:rPr>
          <w:rStyle w:val="Char"/>
          <w:rFonts w:hint="eastAsia"/>
          <w:rtl/>
        </w:rPr>
        <w:t>وَ</w:t>
      </w:r>
      <w:r w:rsidR="00487F1B" w:rsidRPr="00AF651D">
        <w:rPr>
          <w:rStyle w:val="Char"/>
          <w:rtl/>
        </w:rPr>
        <w:t xml:space="preserve"> </w:t>
      </w:r>
      <w:r w:rsidR="00487F1B" w:rsidRPr="00AF651D">
        <w:rPr>
          <w:rStyle w:val="Char"/>
          <w:rFonts w:hint="eastAsia"/>
          <w:rtl/>
        </w:rPr>
        <w:t>کُلُّکُم</w:t>
      </w:r>
      <w:r w:rsidR="00487F1B" w:rsidRPr="00AF651D">
        <w:rPr>
          <w:rStyle w:val="Char"/>
          <w:rtl/>
        </w:rPr>
        <w:t xml:space="preserve"> </w:t>
      </w:r>
      <w:r w:rsidR="00487F1B" w:rsidRPr="00AF651D">
        <w:rPr>
          <w:rStyle w:val="Char"/>
          <w:rFonts w:hint="eastAsia"/>
          <w:rtl/>
        </w:rPr>
        <w:t>مَسئولٌ</w:t>
      </w:r>
      <w:r w:rsidR="00487F1B" w:rsidRPr="00AF651D">
        <w:rPr>
          <w:rStyle w:val="Char"/>
          <w:rFonts w:hint="cs"/>
          <w:rtl/>
        </w:rPr>
        <w:t>».</w:t>
      </w:r>
      <w:r w:rsidR="00487F1B">
        <w:rPr>
          <w:rStyle w:val="FootnoteReference"/>
          <w:sz w:val="28"/>
          <w:rtl/>
        </w:rPr>
        <w:footnoteReference w:id="22"/>
      </w:r>
      <w:r w:rsidR="00487F1B" w:rsidRPr="00241665">
        <w:rPr>
          <w:rFonts w:hint="cs"/>
          <w:b/>
          <w:bCs/>
          <w:sz w:val="28"/>
          <w:rtl/>
        </w:rPr>
        <w:t xml:space="preserve"> </w:t>
      </w:r>
      <w:r w:rsidR="00FB5755">
        <w:rPr>
          <w:rFonts w:hint="cs"/>
          <w:rtl/>
        </w:rPr>
        <w:t xml:space="preserve">در یک </w:t>
      </w:r>
      <w:r w:rsidR="004E295C">
        <w:rPr>
          <w:rFonts w:hint="cs"/>
          <w:rtl/>
        </w:rPr>
        <w:t>مدرسه‌ی علمیه</w:t>
      </w:r>
      <w:r w:rsidR="00FB5755">
        <w:rPr>
          <w:rFonts w:hint="cs"/>
          <w:rtl/>
        </w:rPr>
        <w:t xml:space="preserve"> همگان از مدیر و </w:t>
      </w:r>
      <w:r w:rsidR="00492DE8">
        <w:rPr>
          <w:rFonts w:hint="cs"/>
          <w:rtl/>
        </w:rPr>
        <w:t xml:space="preserve">کارمند و </w:t>
      </w:r>
      <w:r w:rsidR="00FB5755">
        <w:rPr>
          <w:rFonts w:hint="cs"/>
          <w:rtl/>
        </w:rPr>
        <w:t>استاد و طلبه باید احساس مسئولیت کنند و در عملیات بزرگ</w:t>
      </w:r>
      <w:r w:rsidR="00492DE8">
        <w:rPr>
          <w:rFonts w:hint="cs"/>
          <w:rtl/>
        </w:rPr>
        <w:t xml:space="preserve"> تربیت و انسان‌سازی سهیم باشند.</w:t>
      </w:r>
    </w:p>
    <w:p w14:paraId="0057FF3A" w14:textId="08BCA6F1" w:rsidR="00D86EAF" w:rsidRDefault="00864C6E" w:rsidP="00864C6E">
      <w:pPr>
        <w:spacing w:after="0"/>
        <w:ind w:firstLine="337"/>
        <w:rPr>
          <w:rtl/>
          <w:lang w:val="x-none" w:eastAsia="zh-CN" w:bidi="fa-IR"/>
        </w:rPr>
      </w:pPr>
      <w:r>
        <w:rPr>
          <w:noProof/>
          <w14:ligatures w14:val="standardContextual"/>
        </w:rPr>
        <w:drawing>
          <wp:anchor distT="0" distB="0" distL="114300" distR="114300" simplePos="0" relativeHeight="251641344" behindDoc="0" locked="0" layoutInCell="1" allowOverlap="1" wp14:anchorId="1A8AC5BE" wp14:editId="3EA70500">
            <wp:simplePos x="0" y="0"/>
            <wp:positionH relativeFrom="page">
              <wp:posOffset>2472055</wp:posOffset>
            </wp:positionH>
            <wp:positionV relativeFrom="paragraph">
              <wp:posOffset>40005</wp:posOffset>
            </wp:positionV>
            <wp:extent cx="3136265" cy="2242185"/>
            <wp:effectExtent l="0" t="38100" r="0" b="24765"/>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FB5755">
        <w:rPr>
          <w:rFonts w:hint="cs"/>
          <w:rtl/>
        </w:rPr>
        <w:t xml:space="preserve">بنابراین برای تربیت باید جبهه‌ای </w:t>
      </w:r>
      <w:r w:rsidR="00CA3952">
        <w:rPr>
          <w:rFonts w:hint="cs"/>
          <w:rtl/>
        </w:rPr>
        <w:t xml:space="preserve">فراهم آورد </w:t>
      </w:r>
      <w:r w:rsidR="00FB5755">
        <w:rPr>
          <w:rFonts w:hint="cs"/>
          <w:rtl/>
        </w:rPr>
        <w:t xml:space="preserve">و همگان را مشارکت </w:t>
      </w:r>
      <w:r w:rsidR="00CA3952">
        <w:rPr>
          <w:rFonts w:hint="cs"/>
          <w:rtl/>
        </w:rPr>
        <w:t xml:space="preserve">داد </w:t>
      </w:r>
      <w:r w:rsidR="00492DE8">
        <w:rPr>
          <w:rFonts w:hint="cs"/>
          <w:rtl/>
        </w:rPr>
        <w:t xml:space="preserve">و اراده‌ها را بسیج </w:t>
      </w:r>
      <w:r w:rsidR="00CA3952">
        <w:rPr>
          <w:rFonts w:hint="cs"/>
          <w:rtl/>
        </w:rPr>
        <w:t>کرد</w:t>
      </w:r>
      <w:r w:rsidR="00FB5755">
        <w:rPr>
          <w:rFonts w:hint="cs"/>
          <w:rtl/>
        </w:rPr>
        <w:t>، به صورتی که هر کس گوشه‌ای از این کار بزرگ را ب</w:t>
      </w:r>
      <w:r w:rsidR="00E9380F">
        <w:rPr>
          <w:rFonts w:hint="cs"/>
          <w:rtl/>
        </w:rPr>
        <w:t>ر</w:t>
      </w:r>
      <w:r w:rsidR="00FB5755">
        <w:rPr>
          <w:rFonts w:hint="cs"/>
          <w:rtl/>
        </w:rPr>
        <w:t>گیرد و خود را نسبت به آن مسئول بداند.</w:t>
      </w:r>
      <w:r w:rsidR="00492DE8">
        <w:rPr>
          <w:rFonts w:hint="cs"/>
          <w:rtl/>
        </w:rPr>
        <w:t xml:space="preserve"> </w:t>
      </w:r>
      <w:r w:rsidR="00FB5755">
        <w:rPr>
          <w:rFonts w:hint="cs"/>
          <w:rtl/>
        </w:rPr>
        <w:t xml:space="preserve">کار بزرگ تربیت را به </w:t>
      </w:r>
      <w:r w:rsidR="00FB5755" w:rsidRPr="00241665">
        <w:rPr>
          <w:rFonts w:hint="cs"/>
          <w:rtl/>
          <w:lang w:val="x-none" w:eastAsia="zh-CN"/>
        </w:rPr>
        <w:t>تنهایی نمی‌توان انجام داد</w:t>
      </w:r>
      <w:r w:rsidR="00492DE8" w:rsidRPr="00241665">
        <w:rPr>
          <w:rFonts w:hint="cs"/>
          <w:rtl/>
          <w:lang w:val="x-none" w:eastAsia="zh-CN"/>
        </w:rPr>
        <w:t xml:space="preserve"> و برای </w:t>
      </w:r>
      <w:r w:rsidR="00FB5755" w:rsidRPr="00241665">
        <w:rPr>
          <w:rFonts w:hint="cs"/>
          <w:rtl/>
          <w:lang w:val="x-none" w:eastAsia="zh-CN"/>
        </w:rPr>
        <w:t xml:space="preserve">این مهم </w:t>
      </w:r>
      <w:r w:rsidR="00492DE8" w:rsidRPr="00241665">
        <w:rPr>
          <w:rFonts w:hint="cs"/>
          <w:rtl/>
          <w:lang w:val="x-none" w:eastAsia="zh-CN"/>
        </w:rPr>
        <w:t xml:space="preserve">باید </w:t>
      </w:r>
      <w:r w:rsidR="00FB5755" w:rsidRPr="00241665">
        <w:rPr>
          <w:rFonts w:hint="cs"/>
          <w:rtl/>
          <w:lang w:val="x-none" w:eastAsia="zh-CN"/>
        </w:rPr>
        <w:t xml:space="preserve">عزم و اهتمام جمعی </w:t>
      </w:r>
      <w:r w:rsidR="00492DE8" w:rsidRPr="00241665">
        <w:rPr>
          <w:rFonts w:hint="cs"/>
          <w:rtl/>
          <w:lang w:val="x-none" w:eastAsia="zh-CN"/>
        </w:rPr>
        <w:t>و اراده</w:t>
      </w:r>
      <w:r w:rsidR="004E295C">
        <w:rPr>
          <w:rFonts w:hint="cs"/>
          <w:rtl/>
          <w:lang w:val="x-none" w:eastAsia="zh-CN"/>
        </w:rPr>
        <w:t>‌ی</w:t>
      </w:r>
      <w:r w:rsidR="00492DE8" w:rsidRPr="00241665">
        <w:rPr>
          <w:rFonts w:hint="cs"/>
          <w:rtl/>
          <w:lang w:val="x-none" w:eastAsia="zh-CN"/>
        </w:rPr>
        <w:t xml:space="preserve"> </w:t>
      </w:r>
      <w:r w:rsidR="0050693C">
        <w:rPr>
          <w:rFonts w:hint="cs"/>
          <w:rtl/>
          <w:lang w:val="x-none" w:eastAsia="zh-CN"/>
        </w:rPr>
        <w:t xml:space="preserve">عمومی </w:t>
      </w:r>
      <w:r w:rsidR="00492DE8" w:rsidRPr="00241665">
        <w:rPr>
          <w:rFonts w:hint="cs"/>
          <w:rtl/>
          <w:lang w:val="x-none" w:eastAsia="zh-CN"/>
        </w:rPr>
        <w:t>شکل داد</w:t>
      </w:r>
      <w:r w:rsidR="00241665">
        <w:rPr>
          <w:rFonts w:hint="cs"/>
          <w:rtl/>
          <w:lang w:val="x-none" w:eastAsia="zh-CN"/>
        </w:rPr>
        <w:t xml:space="preserve"> و </w:t>
      </w:r>
      <w:r w:rsidR="00FB5755" w:rsidRPr="00241665">
        <w:rPr>
          <w:rFonts w:hint="cs"/>
          <w:rtl/>
          <w:lang w:val="x-none" w:eastAsia="zh-CN"/>
        </w:rPr>
        <w:t xml:space="preserve">سازمان </w:t>
      </w:r>
      <w:r w:rsidR="00241665">
        <w:rPr>
          <w:rFonts w:hint="cs"/>
          <w:rtl/>
          <w:lang w:val="x-none" w:eastAsia="zh-CN"/>
        </w:rPr>
        <w:t xml:space="preserve">یا </w:t>
      </w:r>
      <w:r w:rsidR="00FB5755" w:rsidRPr="00241665">
        <w:rPr>
          <w:rFonts w:hint="cs"/>
          <w:rtl/>
          <w:lang w:val="x-none" w:eastAsia="zh-CN"/>
        </w:rPr>
        <w:t xml:space="preserve">نهاد تربیتی نباید گمان کند که به صورت استعلایی و یک‌جانبه می‌تواند راهبری کند و به مقصود تربیت دست یابد. برای تربیت بسیج توده‌ها </w:t>
      </w:r>
      <w:r w:rsidR="00E9380F" w:rsidRPr="00241665">
        <w:rPr>
          <w:rFonts w:hint="cs"/>
          <w:rtl/>
          <w:lang w:val="x-none" w:eastAsia="zh-CN"/>
        </w:rPr>
        <w:t xml:space="preserve">نیاز است </w:t>
      </w:r>
      <w:r w:rsidR="00FB5755" w:rsidRPr="00241665">
        <w:rPr>
          <w:rFonts w:hint="cs"/>
          <w:rtl/>
          <w:lang w:val="x-none" w:eastAsia="zh-CN"/>
        </w:rPr>
        <w:t>و این بار بر دوش همگان قرار</w:t>
      </w:r>
      <w:r w:rsidR="00E9380F" w:rsidRPr="00241665">
        <w:rPr>
          <w:rFonts w:hint="cs"/>
          <w:rtl/>
          <w:lang w:val="x-none" w:eastAsia="zh-CN"/>
        </w:rPr>
        <w:t xml:space="preserve"> می‌گیرد</w:t>
      </w:r>
      <w:r w:rsidR="00FB5755" w:rsidRPr="00241665">
        <w:rPr>
          <w:rFonts w:hint="cs"/>
          <w:rtl/>
          <w:lang w:val="x-none" w:eastAsia="zh-CN"/>
        </w:rPr>
        <w:t>.</w:t>
      </w:r>
      <w:r w:rsidR="00AE200B">
        <w:rPr>
          <w:rStyle w:val="FootnoteReference"/>
          <w:rtl/>
          <w:lang w:val="x-none" w:eastAsia="zh-CN"/>
        </w:rPr>
        <w:footnoteReference w:id="23"/>
      </w:r>
    </w:p>
    <w:p w14:paraId="485D2B9D" w14:textId="62715F3E" w:rsidR="00D93264" w:rsidRDefault="00887F92" w:rsidP="00887F92">
      <w:pPr>
        <w:pStyle w:val="Heading1"/>
        <w:rPr>
          <w:rtl/>
        </w:rPr>
      </w:pPr>
      <w:bookmarkStart w:id="7" w:name="_Toc100919222"/>
      <w:r>
        <w:rPr>
          <w:rFonts w:hint="cs"/>
          <w:rtl/>
        </w:rPr>
        <w:t>بخش چهارم</w:t>
      </w:r>
      <w:bookmarkEnd w:id="7"/>
    </w:p>
    <w:p w14:paraId="4AE707FF" w14:textId="77777777" w:rsidR="000045D7" w:rsidRDefault="00AC0F48" w:rsidP="00887F92">
      <w:pPr>
        <w:pStyle w:val="Heading2"/>
      </w:pPr>
      <w:bookmarkStart w:id="8" w:name="_Toc99641161"/>
      <w:bookmarkStart w:id="9" w:name="_Toc100919223"/>
      <w:r>
        <w:rPr>
          <w:rFonts w:hint="cs"/>
          <w:rtl/>
        </w:rPr>
        <w:t>مردمی‌سازی</w:t>
      </w:r>
      <w:r w:rsidR="00940C85">
        <w:rPr>
          <w:rFonts w:hint="cs"/>
          <w:rtl/>
        </w:rPr>
        <w:t xml:space="preserve"> تربیت؛ چرایی</w:t>
      </w:r>
      <w:bookmarkEnd w:id="8"/>
      <w:bookmarkEnd w:id="9"/>
      <w:r w:rsidR="00940C85">
        <w:rPr>
          <w:rFonts w:hint="cs"/>
          <w:rtl/>
        </w:rPr>
        <w:t xml:space="preserve"> </w:t>
      </w:r>
    </w:p>
    <w:p w14:paraId="1C2A96C2" w14:textId="2AD72FC4" w:rsidR="000045D7" w:rsidRPr="005313F6" w:rsidRDefault="005313F6" w:rsidP="00887F92">
      <w:pPr>
        <w:spacing w:after="0"/>
        <w:ind w:firstLine="337"/>
        <w:rPr>
          <w:lang w:val="x-none" w:eastAsia="zh-CN"/>
        </w:rPr>
      </w:pPr>
      <w:r w:rsidRPr="005313F6">
        <w:rPr>
          <w:rFonts w:hint="cs"/>
          <w:rtl/>
          <w:lang w:val="x-none" w:eastAsia="zh-CN"/>
        </w:rPr>
        <w:t xml:space="preserve">ایده </w:t>
      </w:r>
      <w:r w:rsidR="00887F92">
        <w:rPr>
          <w:rFonts w:hint="cs"/>
          <w:rtl/>
          <w:lang w:val="x-none" w:eastAsia="zh-CN"/>
        </w:rPr>
        <w:t xml:space="preserve">مردمی‌سازی تربیت </w:t>
      </w:r>
      <w:r w:rsidRPr="005313F6">
        <w:rPr>
          <w:rFonts w:hint="cs"/>
          <w:rtl/>
          <w:lang w:val="x-none" w:eastAsia="zh-CN"/>
        </w:rPr>
        <w:t>مبتنی بر مبانی و متکی بر ادله‌ای است که به آن اشاره می‌شود:</w:t>
      </w:r>
      <w:r w:rsidRPr="005313F6">
        <w:rPr>
          <w:lang w:val="x-none" w:eastAsia="zh-CN"/>
        </w:rPr>
        <w:t xml:space="preserve"> </w:t>
      </w:r>
    </w:p>
    <w:p w14:paraId="28E65F87" w14:textId="4C1EE712" w:rsidR="000045D7" w:rsidRDefault="001B155C" w:rsidP="00887F92">
      <w:pPr>
        <w:pStyle w:val="Heading3"/>
        <w:rPr>
          <w:rtl/>
        </w:rPr>
      </w:pPr>
      <w:bookmarkStart w:id="10" w:name="_Toc90299442"/>
      <w:bookmarkStart w:id="11" w:name="_Toc99641162"/>
      <w:bookmarkStart w:id="12" w:name="_Toc100919224"/>
      <w:r>
        <w:rPr>
          <w:rFonts w:hint="cs"/>
          <w:rtl/>
        </w:rPr>
        <w:lastRenderedPageBreak/>
        <w:t xml:space="preserve">۱. </w:t>
      </w:r>
      <w:r w:rsidR="00F97365">
        <w:rPr>
          <w:rFonts w:hint="cs"/>
          <w:rtl/>
        </w:rPr>
        <w:t>تربیت در گرو مسئولیت پذیری و تمرین و اقدام عملی</w:t>
      </w:r>
      <w:bookmarkEnd w:id="10"/>
      <w:bookmarkEnd w:id="11"/>
      <w:bookmarkEnd w:id="12"/>
    </w:p>
    <w:p w14:paraId="28EB89B9" w14:textId="77777777" w:rsidR="003E02E1" w:rsidRDefault="00CC6FB4" w:rsidP="00887F92">
      <w:pPr>
        <w:spacing w:after="0"/>
        <w:ind w:firstLine="337"/>
        <w:rPr>
          <w:rtl/>
        </w:rPr>
      </w:pPr>
      <w:r>
        <w:rPr>
          <w:rFonts w:hint="cs"/>
          <w:rtl/>
          <w:lang w:val="x-none" w:eastAsia="x-none" w:bidi="fa-IR"/>
        </w:rPr>
        <w:t>حاصل تربیت در شکل کامل خود</w:t>
      </w:r>
      <w:r w:rsidR="003E02E1">
        <w:rPr>
          <w:rFonts w:hint="cs"/>
          <w:rtl/>
          <w:lang w:val="x-none" w:eastAsia="x-none" w:bidi="fa-IR"/>
        </w:rPr>
        <w:t>،</w:t>
      </w:r>
      <w:r>
        <w:rPr>
          <w:rFonts w:hint="cs"/>
          <w:rtl/>
          <w:lang w:val="x-none" w:eastAsia="x-none" w:bidi="fa-IR"/>
        </w:rPr>
        <w:t xml:space="preserve"> انسان مسئول متعهدی است که نسبت به دیگران دغدغه‌مند و راهبر است و در عمل و اقدام اجتماعی حضور</w:t>
      </w:r>
      <w:r w:rsidR="00641674">
        <w:rPr>
          <w:rFonts w:hint="cs"/>
          <w:rtl/>
          <w:lang w:val="x-none" w:eastAsia="x-none" w:bidi="fa-IR"/>
        </w:rPr>
        <w:t>ی آگاهانه، ارادی و داوطلبانه</w:t>
      </w:r>
      <w:r>
        <w:rPr>
          <w:rFonts w:hint="cs"/>
          <w:rtl/>
          <w:lang w:val="x-none" w:eastAsia="x-none" w:bidi="fa-IR"/>
        </w:rPr>
        <w:t xml:space="preserve"> دارد. ما باید با تلاش‌ها و اقدامات تربیتی خود چنین کسی را پدید آوریم. برای ایجاد صفت مسئولیت‌پذیری و تعهد، متربی باید خود به میدان آید و </w:t>
      </w:r>
      <w:r w:rsidR="00FA35D4">
        <w:rPr>
          <w:rFonts w:hint="cs"/>
          <w:rtl/>
          <w:lang w:val="x-none" w:eastAsia="x-none" w:bidi="fa-IR"/>
        </w:rPr>
        <w:t>مسئولیت‌پذیری را مشق کند</w:t>
      </w:r>
      <w:r w:rsidR="008C0384">
        <w:rPr>
          <w:rFonts w:hint="cs"/>
          <w:rtl/>
          <w:lang w:val="x-none" w:eastAsia="x-none" w:bidi="fa-IR"/>
        </w:rPr>
        <w:t xml:space="preserve">؛ بنابراین </w:t>
      </w:r>
      <w:r>
        <w:rPr>
          <w:rFonts w:hint="cs"/>
          <w:rtl/>
          <w:lang w:val="x-none" w:eastAsia="x-none" w:bidi="fa-IR"/>
        </w:rPr>
        <w:t>صرف شنیدن و یادگرفتن کافی نیست. با مطالعه</w:t>
      </w:r>
      <w:r w:rsidR="00D12404">
        <w:rPr>
          <w:rFonts w:hint="cs"/>
          <w:rtl/>
          <w:lang w:val="x-none" w:eastAsia="x-none" w:bidi="fa-IR"/>
        </w:rPr>
        <w:t>‌ی</w:t>
      </w:r>
      <w:r>
        <w:rPr>
          <w:rFonts w:hint="cs"/>
          <w:rtl/>
          <w:lang w:val="x-none" w:eastAsia="x-none" w:bidi="fa-IR"/>
        </w:rPr>
        <w:t xml:space="preserve"> کتاب رانندگی و شنیدن دستور شنا کسی راننده یا شناگر نمی‌شود. </w:t>
      </w:r>
      <w:r w:rsidR="00025192">
        <w:rPr>
          <w:rFonts w:hint="cs"/>
          <w:rtl/>
          <w:lang w:val="x-none" w:eastAsia="x-none" w:bidi="fa-IR"/>
        </w:rPr>
        <w:t>به دست آوردن همه صفات اخلاقی حاصل ممارست و تکرار عمل است</w:t>
      </w:r>
      <w:r w:rsidR="003E02E1">
        <w:rPr>
          <w:rFonts w:hint="cs"/>
          <w:rtl/>
          <w:lang w:val="x-none" w:eastAsia="x-none" w:bidi="fa-IR"/>
        </w:rPr>
        <w:t>:</w:t>
      </w:r>
      <w:r w:rsidR="00025192">
        <w:rPr>
          <w:rFonts w:hint="cs"/>
          <w:rtl/>
          <w:lang w:val="x-none" w:eastAsia="x-none" w:bidi="fa-IR"/>
        </w:rPr>
        <w:t xml:space="preserve"> «</w:t>
      </w:r>
      <w:r w:rsidR="00025192" w:rsidRPr="008533C6">
        <w:rPr>
          <w:rStyle w:val="Char"/>
          <w:rFonts w:hint="cs"/>
          <w:rtl/>
        </w:rPr>
        <w:t>إذ</w:t>
      </w:r>
      <w:r w:rsidR="00025192" w:rsidRPr="008533C6">
        <w:rPr>
          <w:rStyle w:val="Char"/>
          <w:rtl/>
        </w:rPr>
        <w:t xml:space="preserve"> </w:t>
      </w:r>
      <w:r w:rsidR="00025192" w:rsidRPr="008533C6">
        <w:rPr>
          <w:rStyle w:val="Char"/>
          <w:rFonts w:hint="cs"/>
          <w:rtl/>
        </w:rPr>
        <w:t>خم</w:t>
      </w:r>
      <w:r w:rsidR="003E02E1" w:rsidRPr="008533C6">
        <w:rPr>
          <w:rStyle w:val="Char"/>
          <w:rFonts w:hint="cs"/>
          <w:rtl/>
        </w:rPr>
        <w:t>ّ</w:t>
      </w:r>
      <w:r w:rsidR="00025192" w:rsidRPr="008533C6">
        <w:rPr>
          <w:rStyle w:val="Char"/>
          <w:rFonts w:hint="cs"/>
          <w:rtl/>
        </w:rPr>
        <w:t>رت</w:t>
      </w:r>
      <w:r w:rsidR="00025192" w:rsidRPr="008533C6">
        <w:rPr>
          <w:rStyle w:val="Char"/>
          <w:rtl/>
        </w:rPr>
        <w:t xml:space="preserve"> </w:t>
      </w:r>
      <w:r w:rsidR="00025192" w:rsidRPr="008533C6">
        <w:rPr>
          <w:rStyle w:val="Char"/>
          <w:rFonts w:hint="cs"/>
          <w:rtl/>
        </w:rPr>
        <w:t>طینتنا</w:t>
      </w:r>
      <w:r w:rsidR="00025192" w:rsidRPr="008533C6">
        <w:rPr>
          <w:rStyle w:val="Char"/>
          <w:rtl/>
        </w:rPr>
        <w:t xml:space="preserve"> </w:t>
      </w:r>
      <w:r w:rsidR="008533C6">
        <w:rPr>
          <w:rStyle w:val="Char"/>
          <w:rFonts w:hint="cs"/>
          <w:rtl/>
        </w:rPr>
        <w:t>بالملك</w:t>
      </w:r>
      <w:r w:rsidR="00FB50C1">
        <w:rPr>
          <w:rStyle w:val="Char"/>
          <w:rFonts w:hint="cs"/>
          <w:rtl/>
        </w:rPr>
        <w:t xml:space="preserve">ة </w:t>
      </w:r>
      <w:r w:rsidR="00025192" w:rsidRPr="008533C6">
        <w:rPr>
          <w:rStyle w:val="Char"/>
          <w:rFonts w:hint="cs"/>
          <w:rtl/>
        </w:rPr>
        <w:t>و</w:t>
      </w:r>
      <w:r w:rsidR="00025192" w:rsidRPr="008533C6">
        <w:rPr>
          <w:rStyle w:val="Char"/>
          <w:rtl/>
        </w:rPr>
        <w:t xml:space="preserve"> </w:t>
      </w:r>
      <w:r w:rsidR="00025192" w:rsidRPr="008533C6">
        <w:rPr>
          <w:rStyle w:val="Char"/>
          <w:rFonts w:hint="cs"/>
          <w:rtl/>
        </w:rPr>
        <w:t>تلك</w:t>
      </w:r>
      <w:r w:rsidR="00025192" w:rsidRPr="008533C6">
        <w:rPr>
          <w:rStyle w:val="Char"/>
          <w:rtl/>
        </w:rPr>
        <w:t xml:space="preserve"> </w:t>
      </w:r>
      <w:r w:rsidR="00025192" w:rsidRPr="008533C6">
        <w:rPr>
          <w:rStyle w:val="Char"/>
          <w:rFonts w:hint="cs"/>
          <w:rtl/>
        </w:rPr>
        <w:t>فینا</w:t>
      </w:r>
      <w:r w:rsidR="00025192" w:rsidRPr="008533C6">
        <w:rPr>
          <w:rStyle w:val="Char"/>
          <w:rtl/>
        </w:rPr>
        <w:t xml:space="preserve"> </w:t>
      </w:r>
      <w:r w:rsidR="00025192" w:rsidRPr="008533C6">
        <w:rPr>
          <w:rStyle w:val="Char"/>
          <w:rFonts w:hint="cs"/>
          <w:rtl/>
        </w:rPr>
        <w:t>حصلت</w:t>
      </w:r>
      <w:r w:rsidR="00025192" w:rsidRPr="008533C6">
        <w:rPr>
          <w:rStyle w:val="Char"/>
          <w:rtl/>
        </w:rPr>
        <w:t xml:space="preserve"> </w:t>
      </w:r>
      <w:r w:rsidR="008533C6">
        <w:rPr>
          <w:rStyle w:val="Char"/>
          <w:rFonts w:hint="cs"/>
          <w:rtl/>
        </w:rPr>
        <w:t>بالحرك</w:t>
      </w:r>
      <w:r w:rsidR="00AB5929">
        <w:rPr>
          <w:rStyle w:val="Char"/>
          <w:rFonts w:hint="cs"/>
          <w:rtl/>
        </w:rPr>
        <w:t>ة</w:t>
      </w:r>
      <w:r w:rsidR="00025192">
        <w:rPr>
          <w:rFonts w:hint="cs"/>
          <w:rtl/>
          <w:lang w:val="x-none" w:eastAsia="x-none" w:bidi="fa-IR"/>
        </w:rPr>
        <w:t>»</w:t>
      </w:r>
      <w:r w:rsidR="00FE2B38">
        <w:rPr>
          <w:rFonts w:hint="cs"/>
          <w:rtl/>
          <w:lang w:val="x-none" w:eastAsia="x-none" w:bidi="fa-IR"/>
        </w:rPr>
        <w:t>.</w:t>
      </w:r>
      <w:r w:rsidR="00025192">
        <w:rPr>
          <w:rStyle w:val="FootnoteReference"/>
          <w:rtl/>
          <w:lang w:val="x-none" w:eastAsia="x-none" w:bidi="fa-IR"/>
        </w:rPr>
        <w:footnoteReference w:id="24"/>
      </w:r>
      <w:r w:rsidR="00BE596F">
        <w:rPr>
          <w:rFonts w:hint="cs"/>
          <w:rtl/>
          <w:lang w:val="x-none" w:eastAsia="x-none" w:bidi="fa-IR"/>
        </w:rPr>
        <w:t xml:space="preserve"> </w:t>
      </w:r>
      <w:r w:rsidR="003E02E1">
        <w:rPr>
          <w:rFonts w:hint="cs"/>
          <w:rtl/>
        </w:rPr>
        <w:t>هر صفتی که بدان التزام و اهتمام داشته باشیم و آن را به کار بگیریم و در طی زمان بدان پای‌بند باشیم در وجود ما تقویت خواهد شد</w:t>
      </w:r>
      <w:r w:rsidR="00BE596F">
        <w:rPr>
          <w:rFonts w:hint="cs"/>
          <w:rtl/>
        </w:rPr>
        <w:t xml:space="preserve"> و هر صفتی که آن را آموخته باشیم ولی به کار نگرفته باشیم در ذهن ما به شکل مفهوم باقی خواهد ماند و به جان ما منتقل نخواهد شد</w:t>
      </w:r>
      <w:r w:rsidR="008C0384">
        <w:rPr>
          <w:rFonts w:hint="cs"/>
          <w:rtl/>
        </w:rPr>
        <w:t xml:space="preserve">؛ بنابراین </w:t>
      </w:r>
      <w:r w:rsidR="003E02E1">
        <w:rPr>
          <w:rFonts w:hint="cs"/>
          <w:rtl/>
        </w:rPr>
        <w:t xml:space="preserve">کسی صفت مسئولیت‌پذیری و تعهد در وجودش ایجاد می‌شود که آن را تمرین کند و </w:t>
      </w:r>
      <w:r w:rsidR="00BE596F">
        <w:rPr>
          <w:rFonts w:hint="cs"/>
          <w:rtl/>
        </w:rPr>
        <w:t>در طی</w:t>
      </w:r>
      <w:r w:rsidR="00A22993">
        <w:rPr>
          <w:rFonts w:hint="cs"/>
          <w:rtl/>
        </w:rPr>
        <w:t>ّ</w:t>
      </w:r>
      <w:r w:rsidR="00BE596F">
        <w:rPr>
          <w:rFonts w:hint="cs"/>
          <w:rtl/>
        </w:rPr>
        <w:t xml:space="preserve"> زمان</w:t>
      </w:r>
      <w:r w:rsidR="00A22993">
        <w:rPr>
          <w:rFonts w:hint="cs"/>
          <w:rtl/>
        </w:rPr>
        <w:t>،</w:t>
      </w:r>
      <w:r w:rsidR="00BE596F">
        <w:rPr>
          <w:rFonts w:hint="cs"/>
          <w:rtl/>
        </w:rPr>
        <w:t xml:space="preserve"> مسئولیت و تعهد بورزد.</w:t>
      </w:r>
    </w:p>
    <w:p w14:paraId="6F0F4337" w14:textId="77777777" w:rsidR="00DA1E4E" w:rsidRDefault="00DA1E4E" w:rsidP="00887F92">
      <w:pPr>
        <w:spacing w:after="0"/>
        <w:ind w:firstLine="337"/>
        <w:rPr>
          <w:rtl/>
        </w:rPr>
      </w:pPr>
      <w:r>
        <w:rPr>
          <w:rFonts w:hint="cs"/>
          <w:rtl/>
        </w:rPr>
        <w:t xml:space="preserve">به این ترتیب </w:t>
      </w:r>
      <w:r w:rsidRPr="003E02E1">
        <w:rPr>
          <w:rFonts w:hint="eastAsia"/>
          <w:rtl/>
        </w:rPr>
        <w:t>نظام</w:t>
      </w:r>
      <w:r w:rsidRPr="003E02E1">
        <w:rPr>
          <w:rtl/>
        </w:rPr>
        <w:t xml:space="preserve"> </w:t>
      </w:r>
      <w:r>
        <w:rPr>
          <w:rFonts w:hint="cs"/>
          <w:rtl/>
        </w:rPr>
        <w:t>تربیتی موفق</w:t>
      </w:r>
      <w:r w:rsidR="00FF13D5">
        <w:rPr>
          <w:rFonts w:hint="cs"/>
          <w:rtl/>
        </w:rPr>
        <w:t>،</w:t>
      </w:r>
      <w:r>
        <w:rPr>
          <w:rFonts w:hint="cs"/>
          <w:rtl/>
        </w:rPr>
        <w:t xml:space="preserve"> </w:t>
      </w:r>
      <w:r w:rsidRPr="003E02E1">
        <w:rPr>
          <w:rFonts w:hint="eastAsia"/>
          <w:rtl/>
        </w:rPr>
        <w:t>نظام</w:t>
      </w:r>
      <w:r w:rsidRPr="003E02E1">
        <w:rPr>
          <w:rFonts w:hint="cs"/>
          <w:rtl/>
        </w:rPr>
        <w:t>ی</w:t>
      </w:r>
      <w:r w:rsidRPr="003E02E1">
        <w:rPr>
          <w:rtl/>
        </w:rPr>
        <w:t xml:space="preserve"> </w:t>
      </w:r>
      <w:r w:rsidRPr="003E02E1">
        <w:rPr>
          <w:rFonts w:hint="eastAsia"/>
          <w:rtl/>
        </w:rPr>
        <w:t>است</w:t>
      </w:r>
      <w:r w:rsidRPr="003E02E1">
        <w:rPr>
          <w:rtl/>
        </w:rPr>
        <w:t xml:space="preserve"> </w:t>
      </w:r>
      <w:r w:rsidRPr="003E02E1">
        <w:rPr>
          <w:rFonts w:hint="eastAsia"/>
          <w:rtl/>
        </w:rPr>
        <w:t>که</w:t>
      </w:r>
      <w:r w:rsidRPr="003E02E1">
        <w:rPr>
          <w:rtl/>
        </w:rPr>
        <w:t xml:space="preserve"> </w:t>
      </w:r>
      <w:r w:rsidRPr="003E02E1">
        <w:rPr>
          <w:rFonts w:hint="eastAsia"/>
          <w:rtl/>
        </w:rPr>
        <w:t>در</w:t>
      </w:r>
      <w:r w:rsidRPr="003E02E1">
        <w:rPr>
          <w:rtl/>
        </w:rPr>
        <w:t xml:space="preserve"> </w:t>
      </w:r>
      <w:r w:rsidRPr="003E02E1">
        <w:rPr>
          <w:rFonts w:hint="eastAsia"/>
          <w:rtl/>
        </w:rPr>
        <w:t>جان</w:t>
      </w:r>
      <w:r w:rsidRPr="003E02E1">
        <w:rPr>
          <w:rtl/>
        </w:rPr>
        <w:t xml:space="preserve"> </w:t>
      </w:r>
      <w:r w:rsidRPr="003E02E1">
        <w:rPr>
          <w:rFonts w:hint="eastAsia"/>
          <w:rtl/>
        </w:rPr>
        <w:t>مترب</w:t>
      </w:r>
      <w:r w:rsidRPr="003E02E1">
        <w:rPr>
          <w:rFonts w:hint="cs"/>
          <w:rtl/>
        </w:rPr>
        <w:t>ی</w:t>
      </w:r>
      <w:r w:rsidRPr="003E02E1">
        <w:rPr>
          <w:rFonts w:hint="eastAsia"/>
          <w:rtl/>
        </w:rPr>
        <w:t>ان</w:t>
      </w:r>
      <w:r>
        <w:rPr>
          <w:rFonts w:hint="cs"/>
          <w:rtl/>
        </w:rPr>
        <w:t xml:space="preserve">، </w:t>
      </w:r>
      <w:r w:rsidRPr="003E02E1">
        <w:rPr>
          <w:rFonts w:hint="eastAsia"/>
          <w:rtl/>
        </w:rPr>
        <w:t>انگ</w:t>
      </w:r>
      <w:r w:rsidRPr="003E02E1">
        <w:rPr>
          <w:rFonts w:hint="cs"/>
          <w:rtl/>
        </w:rPr>
        <w:t>ی</w:t>
      </w:r>
      <w:r w:rsidRPr="003E02E1">
        <w:rPr>
          <w:rFonts w:hint="eastAsia"/>
          <w:rtl/>
        </w:rPr>
        <w:t>زه</w:t>
      </w:r>
      <w:r w:rsidR="00A22993">
        <w:rPr>
          <w:rFonts w:hint="cs"/>
          <w:rtl/>
        </w:rPr>
        <w:t>‌ی</w:t>
      </w:r>
      <w:r w:rsidRPr="003E02E1">
        <w:rPr>
          <w:rtl/>
        </w:rPr>
        <w:t xml:space="preserve"> </w:t>
      </w:r>
      <w:r w:rsidRPr="003E02E1">
        <w:rPr>
          <w:rFonts w:hint="cs"/>
          <w:rtl/>
        </w:rPr>
        <w:t xml:space="preserve">کارکردن </w:t>
      </w:r>
      <w:r w:rsidRPr="003E02E1">
        <w:rPr>
          <w:rFonts w:hint="eastAsia"/>
          <w:rtl/>
        </w:rPr>
        <w:t>ا</w:t>
      </w:r>
      <w:r w:rsidRPr="003E02E1">
        <w:rPr>
          <w:rFonts w:hint="cs"/>
          <w:rtl/>
        </w:rPr>
        <w:t>ی</w:t>
      </w:r>
      <w:r w:rsidRPr="003E02E1">
        <w:rPr>
          <w:rFonts w:hint="eastAsia"/>
          <w:rtl/>
        </w:rPr>
        <w:t>جاد</w:t>
      </w:r>
      <w:r w:rsidRPr="003E02E1">
        <w:rPr>
          <w:rtl/>
        </w:rPr>
        <w:t xml:space="preserve"> </w:t>
      </w:r>
      <w:r w:rsidRPr="003E02E1">
        <w:rPr>
          <w:rFonts w:hint="eastAsia"/>
          <w:rtl/>
        </w:rPr>
        <w:t>کند</w:t>
      </w:r>
      <w:r>
        <w:rPr>
          <w:rFonts w:hint="cs"/>
          <w:rtl/>
        </w:rPr>
        <w:t xml:space="preserve"> و آنان را به میدان عمل بیاورد</w:t>
      </w:r>
      <w:r w:rsidRPr="003E02E1">
        <w:rPr>
          <w:rtl/>
        </w:rPr>
        <w:t xml:space="preserve">. </w:t>
      </w:r>
      <w:r>
        <w:rPr>
          <w:rFonts w:hint="cs"/>
          <w:rtl/>
        </w:rPr>
        <w:t>صرف گفتن و شنیدن و حفظ کردن برای تربیت کافی نیست</w:t>
      </w:r>
      <w:r w:rsidR="00E006B9">
        <w:rPr>
          <w:rFonts w:hint="cs"/>
          <w:rtl/>
        </w:rPr>
        <w:t xml:space="preserve">؛ زیرا </w:t>
      </w:r>
      <w:r w:rsidR="00FA35D4">
        <w:rPr>
          <w:rFonts w:hint="cs"/>
          <w:rtl/>
          <w:lang w:val="x-none" w:eastAsia="x-none"/>
        </w:rPr>
        <w:t>هر کس کار و فعالیتی دارد رشد می‌کند و بزرگ می‌شود. امام علی</w:t>
      </w:r>
      <w:r w:rsidR="00A22993">
        <w:rPr>
          <w:rFonts w:cs="ALAEM" w:hint="cs"/>
          <w:rtl/>
          <w:lang w:val="x-none" w:eastAsia="x-none"/>
        </w:rPr>
        <w:t>7</w:t>
      </w:r>
      <w:r w:rsidR="00FA35D4">
        <w:rPr>
          <w:rFonts w:hint="cs"/>
          <w:rtl/>
          <w:lang w:val="x-none" w:eastAsia="x-none"/>
        </w:rPr>
        <w:t xml:space="preserve"> فرمودند: «</w:t>
      </w:r>
      <w:r w:rsidR="00FA35D4">
        <w:rPr>
          <w:rStyle w:val="Char"/>
          <w:rtl/>
        </w:rPr>
        <w:t>مَنْ يَعْمَلْ يَزْدَدْ قُوَّ</w:t>
      </w:r>
      <w:r w:rsidR="003A5058">
        <w:rPr>
          <w:rStyle w:val="Char"/>
          <w:rFonts w:hint="cs"/>
          <w:rtl/>
        </w:rPr>
        <w:t>ة</w:t>
      </w:r>
      <w:r w:rsidR="00FA35D4">
        <w:rPr>
          <w:rFonts w:hint="cs"/>
          <w:rtl/>
          <w:lang w:eastAsia="x-none"/>
        </w:rPr>
        <w:t>؛ هرکس کار کند قدرتش زیاد می‌شود».</w:t>
      </w:r>
      <w:r w:rsidR="00FA35D4">
        <w:rPr>
          <w:rStyle w:val="FootnoteReference"/>
          <w:rtl/>
          <w:lang w:eastAsia="x-none"/>
        </w:rPr>
        <w:footnoteReference w:id="25"/>
      </w:r>
      <w:r w:rsidR="00FA35D4">
        <w:rPr>
          <w:rFonts w:hint="cs"/>
          <w:rtl/>
        </w:rPr>
        <w:t xml:space="preserve"> </w:t>
      </w:r>
    </w:p>
    <w:p w14:paraId="379279FC" w14:textId="77777777" w:rsidR="00DA1E4E" w:rsidRDefault="00FA35D4" w:rsidP="00887F92">
      <w:pPr>
        <w:spacing w:after="0"/>
        <w:ind w:firstLine="337"/>
        <w:rPr>
          <w:rtl/>
          <w:lang w:val="x-none" w:eastAsia="x-none"/>
        </w:rPr>
      </w:pPr>
      <w:r>
        <w:rPr>
          <w:rFonts w:hint="cs"/>
          <w:rtl/>
          <w:lang w:val="x-none" w:eastAsia="x-none"/>
        </w:rPr>
        <w:t>جوان در میدان عمل بزرگ می‌شود و با تمرین و ممارست و عهده‌داری رشد می‌کند نه با تماشا کردن و از دور دستی بر آتش داشتن و دست بر روی دست نهادن.</w:t>
      </w:r>
      <w:r w:rsidR="00DA1E4E">
        <w:rPr>
          <w:rFonts w:hint="cs"/>
          <w:rtl/>
          <w:lang w:val="x-none" w:eastAsia="x-none"/>
        </w:rPr>
        <w:t xml:space="preserve"> </w:t>
      </w:r>
      <w:r>
        <w:rPr>
          <w:rFonts w:hint="cs"/>
          <w:rtl/>
          <w:lang w:val="x-none" w:eastAsia="x-none"/>
        </w:rPr>
        <w:t xml:space="preserve">پس </w:t>
      </w:r>
      <w:r w:rsidR="005842A0">
        <w:rPr>
          <w:rFonts w:hint="cs"/>
          <w:sz w:val="28"/>
          <w:rtl/>
        </w:rPr>
        <w:t xml:space="preserve">به جای تربیت نظری و کلاسی به تربیت میدانی و کارگاهی باید روی آوریم. </w:t>
      </w:r>
      <w:r w:rsidR="000F3BBB">
        <w:rPr>
          <w:rFonts w:hint="cs"/>
          <w:sz w:val="28"/>
          <w:rtl/>
        </w:rPr>
        <w:t xml:space="preserve">زیرا </w:t>
      </w:r>
      <w:r w:rsidR="000F3BBB">
        <w:rPr>
          <w:rFonts w:hint="cs"/>
          <w:rtl/>
          <w:lang w:bidi="fa-IR"/>
        </w:rPr>
        <w:t xml:space="preserve">تربیت واقعی و رشد و تعالی وجودی در میدان عمل پدید می‌آید نه در کلاس درس؛ بنابراین </w:t>
      </w:r>
      <w:r>
        <w:rPr>
          <w:rFonts w:hint="cs"/>
          <w:rtl/>
          <w:lang w:val="x-none" w:eastAsia="x-none"/>
        </w:rPr>
        <w:t>نمی‌توانیم انتظار داش</w:t>
      </w:r>
      <w:r w:rsidR="005842A0">
        <w:rPr>
          <w:rFonts w:hint="cs"/>
          <w:rtl/>
          <w:lang w:val="x-none" w:eastAsia="x-none"/>
        </w:rPr>
        <w:t>ته باشیم که ما کار کنیم تا جوان</w:t>
      </w:r>
      <w:r>
        <w:rPr>
          <w:rFonts w:hint="cs"/>
          <w:rtl/>
          <w:lang w:val="x-none" w:eastAsia="x-none"/>
        </w:rPr>
        <w:t xml:space="preserve"> رشد کنند! </w:t>
      </w:r>
      <w:r w:rsidR="00DA1E4E">
        <w:rPr>
          <w:rFonts w:hint="cs"/>
          <w:rtl/>
          <w:lang w:val="x-none" w:eastAsia="x-none" w:bidi="fa-IR"/>
        </w:rPr>
        <w:t xml:space="preserve">ما احساس مسئولیت بورزیم تا او مسئول شود! </w:t>
      </w:r>
      <w:r>
        <w:rPr>
          <w:rFonts w:hint="cs"/>
          <w:rtl/>
          <w:lang w:val="x-none" w:eastAsia="x-none"/>
        </w:rPr>
        <w:t>وقتی مسئولان و کارگزاران کار می‌کنند آنان رشد می‌کنند نه نسل جوان؛ اینکه متولیان رسمی و نهادهای حاکمیتی برای جوانان برنامه اجرا کنند و آنان را مخ</w:t>
      </w:r>
      <w:r w:rsidR="000F3BBB">
        <w:rPr>
          <w:rFonts w:hint="cs"/>
          <w:rtl/>
          <w:lang w:val="x-none" w:eastAsia="x-none"/>
        </w:rPr>
        <w:t>اطب اجرای خود ببینند کافی نیست.</w:t>
      </w:r>
    </w:p>
    <w:p w14:paraId="095E8CB2" w14:textId="77777777" w:rsidR="005842A0" w:rsidRDefault="00DA1E4E" w:rsidP="00887F92">
      <w:pPr>
        <w:spacing w:after="0"/>
        <w:ind w:firstLine="337"/>
        <w:rPr>
          <w:rtl/>
          <w:lang w:val="x-none" w:eastAsia="x-none"/>
        </w:rPr>
      </w:pPr>
      <w:r>
        <w:rPr>
          <w:rFonts w:hint="cs"/>
          <w:rtl/>
        </w:rPr>
        <w:t xml:space="preserve">گاهی </w:t>
      </w:r>
      <w:r w:rsidRPr="003E02E1">
        <w:rPr>
          <w:rFonts w:hint="eastAsia"/>
          <w:rtl/>
        </w:rPr>
        <w:t>ما</w:t>
      </w:r>
      <w:r w:rsidRPr="003E02E1">
        <w:rPr>
          <w:rtl/>
        </w:rPr>
        <w:t xml:space="preserve"> </w:t>
      </w:r>
      <w:r w:rsidRPr="003E02E1">
        <w:rPr>
          <w:rFonts w:hint="eastAsia"/>
          <w:rtl/>
        </w:rPr>
        <w:t>در</w:t>
      </w:r>
      <w:r w:rsidRPr="003E02E1">
        <w:rPr>
          <w:rtl/>
        </w:rPr>
        <w:t xml:space="preserve"> </w:t>
      </w:r>
      <w:r w:rsidRPr="003E02E1">
        <w:rPr>
          <w:rFonts w:hint="eastAsia"/>
          <w:rtl/>
        </w:rPr>
        <w:t>مقام</w:t>
      </w:r>
      <w:r w:rsidRPr="003E02E1">
        <w:rPr>
          <w:rtl/>
        </w:rPr>
        <w:t xml:space="preserve"> </w:t>
      </w:r>
      <w:r w:rsidRPr="003E02E1">
        <w:rPr>
          <w:rFonts w:hint="eastAsia"/>
          <w:rtl/>
        </w:rPr>
        <w:t>ترب</w:t>
      </w:r>
      <w:r w:rsidRPr="003E02E1">
        <w:rPr>
          <w:rFonts w:hint="cs"/>
          <w:rtl/>
        </w:rPr>
        <w:t>ی</w:t>
      </w:r>
      <w:r w:rsidRPr="003E02E1">
        <w:rPr>
          <w:rFonts w:hint="eastAsia"/>
          <w:rtl/>
        </w:rPr>
        <w:t>ت</w:t>
      </w:r>
      <w:r w:rsidRPr="003E02E1">
        <w:rPr>
          <w:rtl/>
        </w:rPr>
        <w:t xml:space="preserve"> </w:t>
      </w:r>
      <w:r w:rsidRPr="003E02E1">
        <w:rPr>
          <w:rFonts w:hint="eastAsia"/>
          <w:rtl/>
        </w:rPr>
        <w:t>خودمان</w:t>
      </w:r>
      <w:r w:rsidRPr="003E02E1">
        <w:rPr>
          <w:rtl/>
        </w:rPr>
        <w:t xml:space="preserve"> </w:t>
      </w:r>
      <w:r w:rsidRPr="003E02E1">
        <w:rPr>
          <w:rFonts w:hint="eastAsia"/>
          <w:rtl/>
        </w:rPr>
        <w:t>را</w:t>
      </w:r>
      <w:r w:rsidRPr="003E02E1">
        <w:rPr>
          <w:rtl/>
        </w:rPr>
        <w:t xml:space="preserve"> </w:t>
      </w:r>
      <w:r w:rsidRPr="003E02E1">
        <w:rPr>
          <w:rFonts w:hint="eastAsia"/>
          <w:rtl/>
        </w:rPr>
        <w:t>فعال</w:t>
      </w:r>
      <w:r w:rsidRPr="003E02E1">
        <w:rPr>
          <w:rtl/>
        </w:rPr>
        <w:t xml:space="preserve"> </w:t>
      </w:r>
      <w:r w:rsidRPr="003E02E1">
        <w:rPr>
          <w:rFonts w:hint="eastAsia"/>
          <w:rtl/>
        </w:rPr>
        <w:t>و</w:t>
      </w:r>
      <w:r w:rsidRPr="003E02E1">
        <w:rPr>
          <w:rtl/>
        </w:rPr>
        <w:t xml:space="preserve"> </w:t>
      </w:r>
      <w:r w:rsidR="005842A0">
        <w:rPr>
          <w:rFonts w:hint="cs"/>
          <w:rtl/>
        </w:rPr>
        <w:t xml:space="preserve">متربی </w:t>
      </w:r>
      <w:r w:rsidRPr="003E02E1">
        <w:rPr>
          <w:rFonts w:hint="eastAsia"/>
          <w:rtl/>
        </w:rPr>
        <w:t>را</w:t>
      </w:r>
      <w:r w:rsidRPr="003E02E1">
        <w:rPr>
          <w:rtl/>
        </w:rPr>
        <w:t xml:space="preserve"> </w:t>
      </w:r>
      <w:r w:rsidRPr="003E02E1">
        <w:rPr>
          <w:rFonts w:hint="eastAsia"/>
          <w:rtl/>
        </w:rPr>
        <w:t>منفعل</w:t>
      </w:r>
      <w:r w:rsidRPr="003E02E1">
        <w:rPr>
          <w:rtl/>
        </w:rPr>
        <w:t xml:space="preserve"> </w:t>
      </w:r>
      <w:r w:rsidRPr="003E02E1">
        <w:rPr>
          <w:rFonts w:hint="eastAsia"/>
          <w:rtl/>
        </w:rPr>
        <w:t>تلق</w:t>
      </w:r>
      <w:r w:rsidRPr="003E02E1">
        <w:rPr>
          <w:rFonts w:hint="cs"/>
          <w:rtl/>
        </w:rPr>
        <w:t>ی</w:t>
      </w:r>
      <w:r w:rsidRPr="003E02E1">
        <w:rPr>
          <w:rtl/>
        </w:rPr>
        <w:t xml:space="preserve"> </w:t>
      </w:r>
      <w:r w:rsidRPr="003E02E1">
        <w:rPr>
          <w:rFonts w:hint="eastAsia"/>
          <w:rtl/>
        </w:rPr>
        <w:t>می‌کنیم</w:t>
      </w:r>
      <w:r w:rsidR="00721106">
        <w:rPr>
          <w:rFonts w:hint="cs"/>
          <w:rtl/>
        </w:rPr>
        <w:t xml:space="preserve">؛ یعنی </w:t>
      </w:r>
      <w:r w:rsidRPr="003E02E1">
        <w:rPr>
          <w:rFonts w:hint="eastAsia"/>
          <w:rtl/>
        </w:rPr>
        <w:t>سخنران</w:t>
      </w:r>
      <w:r w:rsidRPr="003E02E1">
        <w:rPr>
          <w:rFonts w:hint="cs"/>
          <w:rtl/>
        </w:rPr>
        <w:t>ی</w:t>
      </w:r>
      <w:r w:rsidRPr="003E02E1">
        <w:rPr>
          <w:rtl/>
        </w:rPr>
        <w:t xml:space="preserve"> </w:t>
      </w:r>
      <w:r w:rsidRPr="003E02E1">
        <w:rPr>
          <w:rFonts w:hint="eastAsia"/>
          <w:rtl/>
        </w:rPr>
        <w:t>می‌کنیم</w:t>
      </w:r>
      <w:r w:rsidRPr="003E02E1">
        <w:rPr>
          <w:rtl/>
        </w:rPr>
        <w:t xml:space="preserve"> </w:t>
      </w:r>
      <w:r>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گوش</w:t>
      </w:r>
      <w:r w:rsidRPr="003E02E1">
        <w:rPr>
          <w:rtl/>
        </w:rPr>
        <w:t xml:space="preserve"> </w:t>
      </w:r>
      <w:r w:rsidRPr="003E02E1">
        <w:rPr>
          <w:rFonts w:hint="eastAsia"/>
          <w:rtl/>
        </w:rPr>
        <w:t>کنند</w:t>
      </w:r>
      <w:r>
        <w:rPr>
          <w:rFonts w:hint="cs"/>
          <w:rtl/>
        </w:rPr>
        <w:t>.</w:t>
      </w:r>
      <w:r w:rsidRPr="003E02E1">
        <w:rPr>
          <w:rtl/>
        </w:rPr>
        <w:t xml:space="preserve"> </w:t>
      </w:r>
      <w:r w:rsidRPr="003E02E1">
        <w:rPr>
          <w:rFonts w:hint="eastAsia"/>
          <w:rtl/>
        </w:rPr>
        <w:t>نص</w:t>
      </w:r>
      <w:r w:rsidRPr="003E02E1">
        <w:rPr>
          <w:rFonts w:hint="cs"/>
          <w:rtl/>
        </w:rPr>
        <w:t>ی</w:t>
      </w:r>
      <w:r w:rsidRPr="003E02E1">
        <w:rPr>
          <w:rFonts w:hint="eastAsia"/>
          <w:rtl/>
        </w:rPr>
        <w:t>حت</w:t>
      </w:r>
      <w:r w:rsidRPr="003E02E1">
        <w:rPr>
          <w:rtl/>
        </w:rPr>
        <w:t xml:space="preserve"> </w:t>
      </w:r>
      <w:r w:rsidRPr="003E02E1">
        <w:rPr>
          <w:rFonts w:hint="eastAsia"/>
          <w:rtl/>
        </w:rPr>
        <w:t>می‌کنیم</w:t>
      </w:r>
      <w:r w:rsidRPr="003E02E1">
        <w:rPr>
          <w:rtl/>
        </w:rPr>
        <w:t xml:space="preserve"> </w:t>
      </w:r>
      <w:r w:rsidR="005842A0">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اثر</w:t>
      </w:r>
      <w:r w:rsidRPr="003E02E1">
        <w:rPr>
          <w:rtl/>
        </w:rPr>
        <w:t xml:space="preserve"> </w:t>
      </w:r>
      <w:r w:rsidRPr="003E02E1">
        <w:rPr>
          <w:rFonts w:hint="eastAsia"/>
          <w:rtl/>
        </w:rPr>
        <w:t>بپذ</w:t>
      </w:r>
      <w:r w:rsidRPr="003E02E1">
        <w:rPr>
          <w:rFonts w:hint="cs"/>
          <w:rtl/>
        </w:rPr>
        <w:t>ی</w:t>
      </w:r>
      <w:r w:rsidRPr="003E02E1">
        <w:rPr>
          <w:rFonts w:hint="eastAsia"/>
          <w:rtl/>
        </w:rPr>
        <w:t>رند</w:t>
      </w:r>
      <w:r w:rsidRPr="003E02E1">
        <w:rPr>
          <w:rFonts w:hint="cs"/>
          <w:rtl/>
        </w:rPr>
        <w:t xml:space="preserve">، </w:t>
      </w:r>
      <w:r w:rsidRPr="003E02E1">
        <w:rPr>
          <w:rFonts w:hint="eastAsia"/>
          <w:rtl/>
        </w:rPr>
        <w:t>مرب</w:t>
      </w:r>
      <w:r w:rsidRPr="003E02E1">
        <w:rPr>
          <w:rFonts w:hint="cs"/>
          <w:rtl/>
        </w:rPr>
        <w:t>ی</w:t>
      </w:r>
      <w:r w:rsidRPr="003E02E1">
        <w:rPr>
          <w:rtl/>
        </w:rPr>
        <w:t xml:space="preserve"> </w:t>
      </w:r>
      <w:r>
        <w:rPr>
          <w:rFonts w:hint="cs"/>
          <w:rtl/>
        </w:rPr>
        <w:t>می‌</w:t>
      </w:r>
      <w:r w:rsidRPr="003E02E1">
        <w:rPr>
          <w:rFonts w:hint="eastAsia"/>
          <w:rtl/>
        </w:rPr>
        <w:t>شو</w:t>
      </w:r>
      <w:r w:rsidRPr="003E02E1">
        <w:rPr>
          <w:rFonts w:hint="cs"/>
          <w:rtl/>
        </w:rPr>
        <w:t>ی</w:t>
      </w:r>
      <w:r w:rsidRPr="003E02E1">
        <w:rPr>
          <w:rFonts w:hint="eastAsia"/>
          <w:rtl/>
        </w:rPr>
        <w:t>م</w:t>
      </w:r>
      <w:r w:rsidRPr="003E02E1">
        <w:rPr>
          <w:rtl/>
        </w:rPr>
        <w:t xml:space="preserve"> </w:t>
      </w:r>
      <w:r w:rsidR="005842A0">
        <w:rPr>
          <w:rFonts w:hint="cs"/>
          <w:rtl/>
        </w:rPr>
        <w:t xml:space="preserve">تا </w:t>
      </w:r>
      <w:r w:rsidRPr="003E02E1">
        <w:rPr>
          <w:rFonts w:hint="eastAsia"/>
          <w:rtl/>
        </w:rPr>
        <w:t>د</w:t>
      </w:r>
      <w:r w:rsidRPr="003E02E1">
        <w:rPr>
          <w:rFonts w:hint="cs"/>
          <w:rtl/>
        </w:rPr>
        <w:t>ی</w:t>
      </w:r>
      <w:r w:rsidRPr="003E02E1">
        <w:rPr>
          <w:rFonts w:hint="eastAsia"/>
          <w:rtl/>
        </w:rPr>
        <w:t>گران</w:t>
      </w:r>
      <w:r w:rsidRPr="003E02E1">
        <w:rPr>
          <w:rtl/>
        </w:rPr>
        <w:t xml:space="preserve"> </w:t>
      </w:r>
      <w:r w:rsidRPr="003E02E1">
        <w:rPr>
          <w:rFonts w:hint="eastAsia"/>
          <w:rtl/>
        </w:rPr>
        <w:t>مترب</w:t>
      </w:r>
      <w:r w:rsidRPr="003E02E1">
        <w:rPr>
          <w:rFonts w:hint="cs"/>
          <w:rtl/>
        </w:rPr>
        <w:t>ی</w:t>
      </w:r>
      <w:r w:rsidRPr="003E02E1">
        <w:rPr>
          <w:rtl/>
        </w:rPr>
        <w:t xml:space="preserve"> </w:t>
      </w:r>
      <w:r w:rsidR="00DB030E">
        <w:rPr>
          <w:rFonts w:hint="cs"/>
          <w:rtl/>
        </w:rPr>
        <w:t>باش</w:t>
      </w:r>
      <w:r w:rsidRPr="003E02E1">
        <w:rPr>
          <w:rFonts w:hint="eastAsia"/>
          <w:rtl/>
        </w:rPr>
        <w:t>ند</w:t>
      </w:r>
      <w:r w:rsidR="00DB030E">
        <w:rPr>
          <w:rFonts w:hint="cs"/>
          <w:rtl/>
        </w:rPr>
        <w:t>؛</w:t>
      </w:r>
      <w:r>
        <w:rPr>
          <w:rFonts w:hint="cs"/>
          <w:rtl/>
        </w:rPr>
        <w:t xml:space="preserve"> در حالی که </w:t>
      </w:r>
      <w:r w:rsidR="00FA35D4">
        <w:rPr>
          <w:rFonts w:hint="cs"/>
          <w:rtl/>
          <w:lang w:val="x-none" w:eastAsia="x-none"/>
        </w:rPr>
        <w:t xml:space="preserve">این تصور </w:t>
      </w:r>
      <w:r>
        <w:rPr>
          <w:rFonts w:hint="cs"/>
          <w:rtl/>
          <w:lang w:val="x-none" w:eastAsia="x-none"/>
        </w:rPr>
        <w:t xml:space="preserve">که </w:t>
      </w:r>
      <w:r w:rsidR="00FA35D4">
        <w:rPr>
          <w:rFonts w:hint="cs"/>
          <w:rtl/>
          <w:lang w:val="x-none" w:eastAsia="x-none"/>
        </w:rPr>
        <w:t xml:space="preserve">ما فعالیت کنیم و آنها رشد کنند، ما هدایت کنیم و آنها بشوند و ما حرکت کنیم و آنها برسند تصور تامی نیست. </w:t>
      </w:r>
    </w:p>
    <w:p w14:paraId="0B483B78" w14:textId="77777777" w:rsidR="00FA35D4" w:rsidRDefault="00FA35D4" w:rsidP="00887F92">
      <w:pPr>
        <w:spacing w:after="0"/>
        <w:ind w:firstLine="337"/>
        <w:rPr>
          <w:rtl/>
          <w:lang w:val="x-none" w:eastAsia="x-none"/>
        </w:rPr>
      </w:pPr>
      <w:r>
        <w:rPr>
          <w:rFonts w:hint="cs"/>
          <w:rtl/>
          <w:lang w:val="x-none" w:eastAsia="x-none"/>
        </w:rPr>
        <w:lastRenderedPageBreak/>
        <w:t>جوان برای رشد و بالندگی و کمال، باید خودش راه بیفتد و پیش رود، زمین بخورد و بلند شود، تلاش کند و نتیجه</w:t>
      </w:r>
      <w:r w:rsidR="005842A0">
        <w:rPr>
          <w:rFonts w:hint="cs"/>
          <w:rtl/>
          <w:lang w:val="x-none" w:eastAsia="x-none"/>
        </w:rPr>
        <w:t xml:space="preserve"> بگیرد. اگر و تنها اگر به جوان</w:t>
      </w:r>
      <w:r>
        <w:rPr>
          <w:rFonts w:hint="cs"/>
          <w:rtl/>
          <w:lang w:val="x-none" w:eastAsia="x-none"/>
        </w:rPr>
        <w:t xml:space="preserve"> امکان و مجال کار دهیم و </w:t>
      </w:r>
      <w:r w:rsidR="005842A0">
        <w:rPr>
          <w:rFonts w:hint="cs"/>
          <w:rtl/>
          <w:lang w:val="x-none" w:eastAsia="x-none"/>
        </w:rPr>
        <w:t xml:space="preserve">او </w:t>
      </w:r>
      <w:r>
        <w:rPr>
          <w:rFonts w:hint="cs"/>
          <w:rtl/>
          <w:lang w:val="x-none" w:eastAsia="x-none"/>
        </w:rPr>
        <w:t>را برای حضور در میدان تشویق کنیم و زمینه</w:t>
      </w:r>
      <w:r w:rsidR="00A22993">
        <w:rPr>
          <w:rFonts w:hint="cs"/>
          <w:rtl/>
          <w:lang w:val="x-none" w:eastAsia="x-none"/>
        </w:rPr>
        <w:t>‌ی</w:t>
      </w:r>
      <w:r>
        <w:rPr>
          <w:rFonts w:hint="cs"/>
          <w:rtl/>
          <w:lang w:val="x-none" w:eastAsia="x-none"/>
        </w:rPr>
        <w:t xml:space="preserve"> احسا</w:t>
      </w:r>
      <w:r w:rsidR="005842A0">
        <w:rPr>
          <w:rFonts w:hint="cs"/>
          <w:rtl/>
          <w:lang w:val="x-none" w:eastAsia="x-none"/>
        </w:rPr>
        <w:t>س مسئولیت و ایفای نقش را برایش</w:t>
      </w:r>
      <w:r>
        <w:rPr>
          <w:rFonts w:hint="cs"/>
          <w:rtl/>
          <w:lang w:val="x-none" w:eastAsia="x-none"/>
        </w:rPr>
        <w:t xml:space="preserve"> آماده کنیم، </w:t>
      </w:r>
      <w:r w:rsidR="005842A0">
        <w:rPr>
          <w:rFonts w:hint="cs"/>
          <w:rtl/>
          <w:lang w:val="x-none" w:eastAsia="x-none"/>
        </w:rPr>
        <w:t xml:space="preserve">او </w:t>
      </w:r>
      <w:r>
        <w:rPr>
          <w:rFonts w:hint="cs"/>
          <w:rtl/>
          <w:lang w:val="x-none" w:eastAsia="x-none"/>
        </w:rPr>
        <w:t>را رشد داده‌ایم.</w:t>
      </w:r>
      <w:r w:rsidR="00DA1E4E">
        <w:rPr>
          <w:rFonts w:hint="cs"/>
          <w:rtl/>
          <w:lang w:val="x-none" w:eastAsia="x-none"/>
        </w:rPr>
        <w:t xml:space="preserve"> با این وصف </w:t>
      </w:r>
      <w:r>
        <w:rPr>
          <w:rFonts w:hint="cs"/>
          <w:rtl/>
          <w:lang w:val="x-none" w:eastAsia="x-none"/>
        </w:rPr>
        <w:t>به جای آنکه مردم و جوانان را</w:t>
      </w:r>
      <w:r w:rsidR="00A22993">
        <w:rPr>
          <w:rFonts w:hint="cs"/>
          <w:rtl/>
          <w:lang w:val="x-none" w:eastAsia="x-none"/>
        </w:rPr>
        <w:t xml:space="preserve"> دائماً </w:t>
      </w:r>
      <w:r>
        <w:rPr>
          <w:rFonts w:hint="cs"/>
          <w:rtl/>
          <w:lang w:val="x-none" w:eastAsia="x-none"/>
        </w:rPr>
        <w:t>مخاطب برنامه‌های فرهنگی تربیتی بشماریم</w:t>
      </w:r>
      <w:r w:rsidR="00DA1E4E">
        <w:rPr>
          <w:rFonts w:hint="cs"/>
          <w:rtl/>
          <w:lang w:val="x-none" w:eastAsia="x-none"/>
        </w:rPr>
        <w:t>، باید</w:t>
      </w:r>
      <w:r>
        <w:rPr>
          <w:rFonts w:hint="cs"/>
          <w:rtl/>
          <w:lang w:val="x-none" w:eastAsia="x-none"/>
        </w:rPr>
        <w:t xml:space="preserve"> آنان را </w:t>
      </w:r>
      <w:r w:rsidR="00E9380F">
        <w:rPr>
          <w:rFonts w:hint="cs"/>
          <w:rtl/>
          <w:lang w:val="x-none" w:eastAsia="x-none"/>
        </w:rPr>
        <w:t>همکار</w:t>
      </w:r>
      <w:r>
        <w:rPr>
          <w:rFonts w:hint="cs"/>
          <w:rtl/>
          <w:lang w:val="x-none" w:eastAsia="x-none"/>
        </w:rPr>
        <w:t xml:space="preserve"> و کارگزار بشناسیم و به آنها میدان عمل مستقل دهیم.</w:t>
      </w:r>
    </w:p>
    <w:p w14:paraId="6D1E23E9" w14:textId="35E4FDFA" w:rsidR="002C478B" w:rsidRDefault="002C478B" w:rsidP="00887F92">
      <w:pPr>
        <w:rPr>
          <w:rtl/>
          <w:lang w:val="x-none" w:eastAsia="x-none"/>
        </w:rPr>
      </w:pPr>
      <w:r>
        <w:rPr>
          <w:rFonts w:hint="cs"/>
          <w:rtl/>
          <w:lang w:bidi="fa-IR"/>
        </w:rPr>
        <w:t xml:space="preserve">همان گونه که عمده‌ی جوانان انقلابی در مبارزات پیش از انقلاب و در جبهه‌ها یعنی در میدان درگیری‌های واقعی تربیت شدند. اساتید اخلاق دست در دست هم نمی‌توانند در فضای کلاس و حجره یا در حلقات ذکر و موعظه، چنین فتح‌الفتوحی پدید آورند. مصعب بن عمیر مبلغ جوان رسالت پیامبر در مدینه، نمونه‌ی همین تربیت میدانی است. طلبه نیز باید مسئولانه وارد کار شود و مشق نقش‌آفرینی و اثرگذاری کند. </w:t>
      </w:r>
      <w:r w:rsidR="000F57C7">
        <w:rPr>
          <w:rFonts w:hint="cs"/>
          <w:rtl/>
          <w:lang w:val="x-none" w:eastAsia="x-none"/>
        </w:rPr>
        <w:t xml:space="preserve">به همین جهت </w:t>
      </w:r>
      <w:r w:rsidR="00626ECE">
        <w:rPr>
          <w:rFonts w:hint="cs"/>
          <w:rtl/>
          <w:lang w:val="x-none" w:eastAsia="x-none"/>
        </w:rPr>
        <w:t>باید در مسیر تربیت جامع و مؤ</w:t>
      </w:r>
      <w:r w:rsidR="000F57C7">
        <w:rPr>
          <w:rFonts w:hint="cs"/>
          <w:rtl/>
          <w:lang w:val="x-none" w:eastAsia="x-none"/>
        </w:rPr>
        <w:t xml:space="preserve">ثر طلبه، </w:t>
      </w:r>
      <w:r w:rsidR="000F57C7">
        <w:rPr>
          <w:rFonts w:hint="cs"/>
          <w:rtl/>
          <w:lang w:bidi="fa-IR"/>
        </w:rPr>
        <w:t>فکری برای کشف و تعریف میدان کرد</w:t>
      </w:r>
      <w:r w:rsidR="00313FD7">
        <w:rPr>
          <w:rFonts w:hint="cs"/>
          <w:rtl/>
          <w:lang w:bidi="fa-IR"/>
        </w:rPr>
        <w:t>؛</w:t>
      </w:r>
      <w:r w:rsidR="00313FD7">
        <w:rPr>
          <w:rFonts w:hint="cs"/>
          <w:rtl/>
          <w:lang w:val="x-none" w:eastAsia="x-none"/>
        </w:rPr>
        <w:t xml:space="preserve"> </w:t>
      </w:r>
      <w:r w:rsidR="00313FD7" w:rsidRPr="00313FD7">
        <w:rPr>
          <w:rtl/>
          <w:lang w:val="x-none" w:eastAsia="x-none"/>
        </w:rPr>
        <w:t>بنابرا</w:t>
      </w:r>
      <w:r w:rsidR="00313FD7" w:rsidRPr="00313FD7">
        <w:rPr>
          <w:rFonts w:hint="cs"/>
          <w:rtl/>
          <w:lang w:val="x-none" w:eastAsia="x-none"/>
        </w:rPr>
        <w:t>ی</w:t>
      </w:r>
      <w:r w:rsidR="00313FD7" w:rsidRPr="00313FD7">
        <w:rPr>
          <w:rFonts w:hint="eastAsia"/>
          <w:rtl/>
          <w:lang w:val="x-none" w:eastAsia="x-none"/>
        </w:rPr>
        <w:t>ن</w:t>
      </w:r>
      <w:r w:rsidR="00313FD7" w:rsidRPr="00313FD7">
        <w:rPr>
          <w:rtl/>
          <w:lang w:val="x-none" w:eastAsia="x-none"/>
        </w:rPr>
        <w:t xml:space="preserve"> مترب</w:t>
      </w:r>
      <w:r w:rsidR="00313FD7" w:rsidRPr="00313FD7">
        <w:rPr>
          <w:rFonts w:hint="cs"/>
          <w:rtl/>
          <w:lang w:val="x-none" w:eastAsia="x-none"/>
        </w:rPr>
        <w:t>ی</w:t>
      </w:r>
      <w:r w:rsidR="00313FD7" w:rsidRPr="00313FD7">
        <w:rPr>
          <w:rtl/>
          <w:lang w:val="x-none" w:eastAsia="x-none"/>
        </w:rPr>
        <w:t xml:space="preserve"> ن</w:t>
      </w:r>
      <w:r w:rsidR="00313FD7" w:rsidRPr="00313FD7">
        <w:rPr>
          <w:rFonts w:hint="cs"/>
          <w:rtl/>
          <w:lang w:val="x-none" w:eastAsia="x-none"/>
        </w:rPr>
        <w:t>ی</w:t>
      </w:r>
      <w:r w:rsidR="00313FD7" w:rsidRPr="00313FD7">
        <w:rPr>
          <w:rFonts w:hint="eastAsia"/>
          <w:rtl/>
          <w:lang w:val="x-none" w:eastAsia="x-none"/>
        </w:rPr>
        <w:t>ز</w:t>
      </w:r>
      <w:r w:rsidR="00313FD7" w:rsidRPr="00313FD7">
        <w:rPr>
          <w:rtl/>
          <w:lang w:val="x-none" w:eastAsia="x-none"/>
        </w:rPr>
        <w:t xml:space="preserve"> مانند مرب</w:t>
      </w:r>
      <w:r w:rsidR="00313FD7" w:rsidRPr="00313FD7">
        <w:rPr>
          <w:rFonts w:hint="cs"/>
          <w:rtl/>
          <w:lang w:val="x-none" w:eastAsia="x-none"/>
        </w:rPr>
        <w:t>ی</w:t>
      </w:r>
      <w:r w:rsidR="00313FD7" w:rsidRPr="00313FD7">
        <w:rPr>
          <w:rtl/>
          <w:lang w:val="x-none" w:eastAsia="x-none"/>
        </w:rPr>
        <w:t xml:space="preserve"> با</w:t>
      </w:r>
      <w:r w:rsidR="00313FD7" w:rsidRPr="00313FD7">
        <w:rPr>
          <w:rFonts w:hint="cs"/>
          <w:rtl/>
          <w:lang w:val="x-none" w:eastAsia="x-none"/>
        </w:rPr>
        <w:t>ی</w:t>
      </w:r>
      <w:r w:rsidR="00313FD7" w:rsidRPr="00313FD7">
        <w:rPr>
          <w:rFonts w:hint="eastAsia"/>
          <w:rtl/>
          <w:lang w:val="x-none" w:eastAsia="x-none"/>
        </w:rPr>
        <w:t>د</w:t>
      </w:r>
      <w:r w:rsidR="00313FD7" w:rsidRPr="00313FD7">
        <w:rPr>
          <w:rtl/>
          <w:lang w:val="x-none" w:eastAsia="x-none"/>
        </w:rPr>
        <w:t xml:space="preserve"> احساس مسئول</w:t>
      </w:r>
      <w:r w:rsidR="00313FD7" w:rsidRPr="00313FD7">
        <w:rPr>
          <w:rFonts w:hint="cs"/>
          <w:rtl/>
          <w:lang w:val="x-none" w:eastAsia="x-none"/>
        </w:rPr>
        <w:t>ی</w:t>
      </w:r>
      <w:r w:rsidR="00313FD7" w:rsidRPr="00313FD7">
        <w:rPr>
          <w:rFonts w:hint="eastAsia"/>
          <w:rtl/>
          <w:lang w:val="x-none" w:eastAsia="x-none"/>
        </w:rPr>
        <w:t>ت</w:t>
      </w:r>
      <w:r w:rsidR="00313FD7" w:rsidRPr="00313FD7">
        <w:rPr>
          <w:rtl/>
          <w:lang w:val="x-none" w:eastAsia="x-none"/>
        </w:rPr>
        <w:t xml:space="preserve"> ترب</w:t>
      </w:r>
      <w:r w:rsidR="00313FD7" w:rsidRPr="00313FD7">
        <w:rPr>
          <w:rFonts w:hint="cs"/>
          <w:rtl/>
          <w:lang w:val="x-none" w:eastAsia="x-none"/>
        </w:rPr>
        <w:t>ی</w:t>
      </w:r>
      <w:r w:rsidR="00313FD7" w:rsidRPr="00313FD7">
        <w:rPr>
          <w:rFonts w:hint="eastAsia"/>
          <w:rtl/>
          <w:lang w:val="x-none" w:eastAsia="x-none"/>
        </w:rPr>
        <w:t>ت</w:t>
      </w:r>
      <w:r w:rsidR="00313FD7" w:rsidRPr="00313FD7">
        <w:rPr>
          <w:rFonts w:hint="cs"/>
          <w:rtl/>
          <w:lang w:val="x-none" w:eastAsia="x-none"/>
        </w:rPr>
        <w:t>ی</w:t>
      </w:r>
      <w:r w:rsidR="00313FD7" w:rsidRPr="00313FD7">
        <w:rPr>
          <w:rtl/>
          <w:lang w:val="x-none" w:eastAsia="x-none"/>
        </w:rPr>
        <w:t xml:space="preserve"> کند و با انگ</w:t>
      </w:r>
      <w:r w:rsidR="00313FD7" w:rsidRPr="00313FD7">
        <w:rPr>
          <w:rFonts w:hint="cs"/>
          <w:rtl/>
          <w:lang w:val="x-none" w:eastAsia="x-none"/>
        </w:rPr>
        <w:t>ی</w:t>
      </w:r>
      <w:r w:rsidR="00313FD7" w:rsidRPr="00313FD7">
        <w:rPr>
          <w:rFonts w:hint="eastAsia"/>
          <w:rtl/>
          <w:lang w:val="x-none" w:eastAsia="x-none"/>
        </w:rPr>
        <w:t>زه</w:t>
      </w:r>
      <w:r w:rsidR="00313FD7">
        <w:rPr>
          <w:rFonts w:hint="cs"/>
          <w:rtl/>
          <w:lang w:val="x-none" w:eastAsia="x-none"/>
        </w:rPr>
        <w:t>‌ی</w:t>
      </w:r>
      <w:r w:rsidR="00313FD7" w:rsidRPr="00313FD7">
        <w:rPr>
          <w:rtl/>
          <w:lang w:val="x-none" w:eastAsia="x-none"/>
        </w:rPr>
        <w:t xml:space="preserve"> کاف</w:t>
      </w:r>
      <w:r w:rsidR="00313FD7" w:rsidRPr="00313FD7">
        <w:rPr>
          <w:rFonts w:hint="cs"/>
          <w:rtl/>
          <w:lang w:val="x-none" w:eastAsia="x-none"/>
        </w:rPr>
        <w:t>ی</w:t>
      </w:r>
      <w:r w:rsidR="00313FD7" w:rsidRPr="00313FD7">
        <w:rPr>
          <w:rtl/>
          <w:lang w:val="x-none" w:eastAsia="x-none"/>
        </w:rPr>
        <w:t xml:space="preserve"> در م</w:t>
      </w:r>
      <w:r w:rsidR="00313FD7" w:rsidRPr="00313FD7">
        <w:rPr>
          <w:rFonts w:hint="cs"/>
          <w:rtl/>
          <w:lang w:val="x-none" w:eastAsia="x-none"/>
        </w:rPr>
        <w:t>ی</w:t>
      </w:r>
      <w:r w:rsidR="00313FD7" w:rsidRPr="00313FD7">
        <w:rPr>
          <w:rFonts w:hint="eastAsia"/>
          <w:rtl/>
          <w:lang w:val="x-none" w:eastAsia="x-none"/>
        </w:rPr>
        <w:t>دان</w:t>
      </w:r>
      <w:r w:rsidR="00313FD7" w:rsidRPr="00313FD7">
        <w:rPr>
          <w:rtl/>
          <w:lang w:val="x-none" w:eastAsia="x-none"/>
        </w:rPr>
        <w:t xml:space="preserve"> عمل</w:t>
      </w:r>
      <w:r w:rsidR="00313FD7" w:rsidRPr="00313FD7">
        <w:rPr>
          <w:rFonts w:hint="cs"/>
          <w:rtl/>
          <w:lang w:val="x-none" w:eastAsia="x-none"/>
        </w:rPr>
        <w:t>ی</w:t>
      </w:r>
      <w:r w:rsidR="00313FD7" w:rsidRPr="00313FD7">
        <w:rPr>
          <w:rtl/>
          <w:lang w:val="x-none" w:eastAsia="x-none"/>
        </w:rPr>
        <w:t xml:space="preserve"> ترب</w:t>
      </w:r>
      <w:r w:rsidR="00313FD7" w:rsidRPr="00313FD7">
        <w:rPr>
          <w:rFonts w:hint="cs"/>
          <w:rtl/>
          <w:lang w:val="x-none" w:eastAsia="x-none"/>
        </w:rPr>
        <w:t>ی</w:t>
      </w:r>
      <w:r w:rsidR="00313FD7" w:rsidRPr="00313FD7">
        <w:rPr>
          <w:rFonts w:hint="eastAsia"/>
          <w:rtl/>
          <w:lang w:val="x-none" w:eastAsia="x-none"/>
        </w:rPr>
        <w:t>ت</w:t>
      </w:r>
      <w:r w:rsidR="00313FD7" w:rsidRPr="00313FD7">
        <w:rPr>
          <w:rtl/>
          <w:lang w:val="x-none" w:eastAsia="x-none"/>
        </w:rPr>
        <w:t xml:space="preserve"> حضور </w:t>
      </w:r>
      <w:r w:rsidR="00313FD7" w:rsidRPr="00313FD7">
        <w:rPr>
          <w:rFonts w:hint="cs"/>
          <w:rtl/>
          <w:lang w:val="x-none" w:eastAsia="x-none"/>
        </w:rPr>
        <w:t>ی</w:t>
      </w:r>
      <w:r w:rsidR="00313FD7" w:rsidRPr="00313FD7">
        <w:rPr>
          <w:rFonts w:hint="eastAsia"/>
          <w:rtl/>
          <w:lang w:val="x-none" w:eastAsia="x-none"/>
        </w:rPr>
        <w:t>ابد</w:t>
      </w:r>
      <w:r w:rsidR="00313FD7" w:rsidRPr="00313FD7">
        <w:rPr>
          <w:rtl/>
          <w:lang w:val="x-none" w:eastAsia="x-none"/>
        </w:rPr>
        <w:t xml:space="preserve"> و در م</w:t>
      </w:r>
      <w:r w:rsidR="00313FD7" w:rsidRPr="00313FD7">
        <w:rPr>
          <w:rFonts w:hint="cs"/>
          <w:rtl/>
          <w:lang w:val="x-none" w:eastAsia="x-none"/>
        </w:rPr>
        <w:t>ی</w:t>
      </w:r>
      <w:r w:rsidR="00313FD7" w:rsidRPr="00313FD7">
        <w:rPr>
          <w:rFonts w:hint="eastAsia"/>
          <w:rtl/>
          <w:lang w:val="x-none" w:eastAsia="x-none"/>
        </w:rPr>
        <w:t>دان</w:t>
      </w:r>
      <w:r w:rsidR="00313FD7" w:rsidRPr="00313FD7">
        <w:rPr>
          <w:rtl/>
          <w:lang w:val="x-none" w:eastAsia="x-none"/>
        </w:rPr>
        <w:t xml:space="preserve"> به تمر</w:t>
      </w:r>
      <w:r w:rsidR="00313FD7" w:rsidRPr="00313FD7">
        <w:rPr>
          <w:rFonts w:hint="cs"/>
          <w:rtl/>
          <w:lang w:val="x-none" w:eastAsia="x-none"/>
        </w:rPr>
        <w:t>ی</w:t>
      </w:r>
      <w:r w:rsidR="00313FD7" w:rsidRPr="00313FD7">
        <w:rPr>
          <w:rFonts w:hint="eastAsia"/>
          <w:rtl/>
          <w:lang w:val="x-none" w:eastAsia="x-none"/>
        </w:rPr>
        <w:t>ن</w:t>
      </w:r>
      <w:r w:rsidR="00313FD7" w:rsidRPr="00313FD7">
        <w:rPr>
          <w:rtl/>
          <w:lang w:val="x-none" w:eastAsia="x-none"/>
        </w:rPr>
        <w:t xml:space="preserve"> و ممارست بپردازد و مشق مسئول</w:t>
      </w:r>
      <w:r w:rsidR="00313FD7" w:rsidRPr="00313FD7">
        <w:rPr>
          <w:rFonts w:hint="cs"/>
          <w:rtl/>
          <w:lang w:val="x-none" w:eastAsia="x-none"/>
        </w:rPr>
        <w:t>ی</w:t>
      </w:r>
      <w:r w:rsidR="00313FD7" w:rsidRPr="00313FD7">
        <w:rPr>
          <w:rFonts w:hint="eastAsia"/>
          <w:rtl/>
          <w:lang w:val="x-none" w:eastAsia="x-none"/>
        </w:rPr>
        <w:t>ت‌پذ</w:t>
      </w:r>
      <w:r w:rsidR="00313FD7" w:rsidRPr="00313FD7">
        <w:rPr>
          <w:rFonts w:hint="cs"/>
          <w:rtl/>
          <w:lang w:val="x-none" w:eastAsia="x-none"/>
        </w:rPr>
        <w:t>ی</w:t>
      </w:r>
      <w:r w:rsidR="00313FD7" w:rsidRPr="00313FD7">
        <w:rPr>
          <w:rFonts w:hint="eastAsia"/>
          <w:rtl/>
          <w:lang w:val="x-none" w:eastAsia="x-none"/>
        </w:rPr>
        <w:t>ر</w:t>
      </w:r>
      <w:r w:rsidR="00313FD7" w:rsidRPr="00313FD7">
        <w:rPr>
          <w:rFonts w:hint="cs"/>
          <w:rtl/>
          <w:lang w:val="x-none" w:eastAsia="x-none"/>
        </w:rPr>
        <w:t>ی</w:t>
      </w:r>
      <w:r w:rsidR="00313FD7" w:rsidRPr="00313FD7">
        <w:rPr>
          <w:rtl/>
          <w:lang w:val="x-none" w:eastAsia="x-none"/>
        </w:rPr>
        <w:t xml:space="preserve"> و عمل و اقدام ترب</w:t>
      </w:r>
      <w:r w:rsidR="00313FD7" w:rsidRPr="00313FD7">
        <w:rPr>
          <w:rFonts w:hint="cs"/>
          <w:rtl/>
          <w:lang w:val="x-none" w:eastAsia="x-none"/>
        </w:rPr>
        <w:t>ی</w:t>
      </w:r>
      <w:r w:rsidR="00313FD7" w:rsidRPr="00313FD7">
        <w:rPr>
          <w:rFonts w:hint="eastAsia"/>
          <w:rtl/>
          <w:lang w:val="x-none" w:eastAsia="x-none"/>
        </w:rPr>
        <w:t>ت</w:t>
      </w:r>
      <w:r w:rsidR="00313FD7" w:rsidRPr="00313FD7">
        <w:rPr>
          <w:rFonts w:hint="cs"/>
          <w:rtl/>
          <w:lang w:val="x-none" w:eastAsia="x-none"/>
        </w:rPr>
        <w:t>ی</w:t>
      </w:r>
      <w:r w:rsidR="00313FD7" w:rsidRPr="00313FD7">
        <w:rPr>
          <w:rtl/>
          <w:lang w:val="x-none" w:eastAsia="x-none"/>
        </w:rPr>
        <w:t xml:space="preserve"> داشته باشد و ن</w:t>
      </w:r>
      <w:r w:rsidR="00313FD7" w:rsidRPr="00313FD7">
        <w:rPr>
          <w:rFonts w:hint="cs"/>
          <w:rtl/>
          <w:lang w:val="x-none" w:eastAsia="x-none"/>
        </w:rPr>
        <w:t>ی</w:t>
      </w:r>
      <w:r w:rsidR="00313FD7" w:rsidRPr="00313FD7">
        <w:rPr>
          <w:rFonts w:hint="eastAsia"/>
          <w:rtl/>
          <w:lang w:val="x-none" w:eastAsia="x-none"/>
        </w:rPr>
        <w:t>ز</w:t>
      </w:r>
      <w:r w:rsidR="00313FD7" w:rsidRPr="00313FD7">
        <w:rPr>
          <w:rtl/>
          <w:lang w:val="x-none" w:eastAsia="x-none"/>
        </w:rPr>
        <w:t xml:space="preserve"> مرب</w:t>
      </w:r>
      <w:r w:rsidR="00313FD7" w:rsidRPr="00313FD7">
        <w:rPr>
          <w:rFonts w:hint="cs"/>
          <w:rtl/>
          <w:lang w:val="x-none" w:eastAsia="x-none"/>
        </w:rPr>
        <w:t>ی</w:t>
      </w:r>
      <w:r w:rsidR="00313FD7" w:rsidRPr="00313FD7">
        <w:rPr>
          <w:rtl/>
          <w:lang w:val="x-none" w:eastAsia="x-none"/>
        </w:rPr>
        <w:t xml:space="preserve"> در </w:t>
      </w:r>
      <w:r w:rsidR="00313FD7" w:rsidRPr="00313FD7">
        <w:rPr>
          <w:rFonts w:hint="cs"/>
          <w:rtl/>
          <w:lang w:val="x-none" w:eastAsia="x-none"/>
        </w:rPr>
        <w:t>ی</w:t>
      </w:r>
      <w:r w:rsidR="00313FD7" w:rsidRPr="00313FD7">
        <w:rPr>
          <w:rFonts w:hint="eastAsia"/>
          <w:rtl/>
          <w:lang w:val="x-none" w:eastAsia="x-none"/>
        </w:rPr>
        <w:t>ک</w:t>
      </w:r>
      <w:r w:rsidR="00313FD7" w:rsidRPr="00313FD7">
        <w:rPr>
          <w:rtl/>
          <w:lang w:val="x-none" w:eastAsia="x-none"/>
        </w:rPr>
        <w:t xml:space="preserve"> فرا</w:t>
      </w:r>
      <w:r w:rsidR="00313FD7" w:rsidRPr="00313FD7">
        <w:rPr>
          <w:rFonts w:hint="cs"/>
          <w:rtl/>
          <w:lang w:val="x-none" w:eastAsia="x-none"/>
        </w:rPr>
        <w:t>ی</w:t>
      </w:r>
      <w:r w:rsidR="00313FD7" w:rsidRPr="00313FD7">
        <w:rPr>
          <w:rFonts w:hint="eastAsia"/>
          <w:rtl/>
          <w:lang w:val="x-none" w:eastAsia="x-none"/>
        </w:rPr>
        <w:t>ند</w:t>
      </w:r>
      <w:r w:rsidR="00313FD7" w:rsidRPr="00313FD7">
        <w:rPr>
          <w:rtl/>
          <w:lang w:val="x-none" w:eastAsia="x-none"/>
        </w:rPr>
        <w:t xml:space="preserve"> مشخص ترب</w:t>
      </w:r>
      <w:r w:rsidR="00313FD7" w:rsidRPr="00313FD7">
        <w:rPr>
          <w:rFonts w:hint="cs"/>
          <w:rtl/>
          <w:lang w:val="x-none" w:eastAsia="x-none"/>
        </w:rPr>
        <w:t>ی</w:t>
      </w:r>
      <w:r w:rsidR="00313FD7" w:rsidRPr="00313FD7">
        <w:rPr>
          <w:rFonts w:hint="eastAsia"/>
          <w:rtl/>
          <w:lang w:val="x-none" w:eastAsia="x-none"/>
        </w:rPr>
        <w:t>ت</w:t>
      </w:r>
      <w:r w:rsidR="00313FD7" w:rsidRPr="00313FD7">
        <w:rPr>
          <w:rFonts w:hint="cs"/>
          <w:rtl/>
          <w:lang w:val="x-none" w:eastAsia="x-none"/>
        </w:rPr>
        <w:t>ی</w:t>
      </w:r>
      <w:r w:rsidR="00313FD7" w:rsidRPr="00313FD7">
        <w:rPr>
          <w:rtl/>
          <w:lang w:val="x-none" w:eastAsia="x-none"/>
        </w:rPr>
        <w:t xml:space="preserve"> او را </w:t>
      </w:r>
      <w:r w:rsidR="00313FD7">
        <w:rPr>
          <w:rFonts w:hint="cs"/>
          <w:rtl/>
          <w:lang w:val="x-none" w:eastAsia="x-none"/>
        </w:rPr>
        <w:t xml:space="preserve">بیازماید، </w:t>
      </w:r>
      <w:r w:rsidR="00313FD7" w:rsidRPr="00313FD7">
        <w:rPr>
          <w:rtl/>
          <w:lang w:val="x-none" w:eastAsia="x-none"/>
        </w:rPr>
        <w:t>ارز</w:t>
      </w:r>
      <w:r w:rsidR="00313FD7" w:rsidRPr="00313FD7">
        <w:rPr>
          <w:rFonts w:hint="cs"/>
          <w:rtl/>
          <w:lang w:val="x-none" w:eastAsia="x-none"/>
        </w:rPr>
        <w:t>ی</w:t>
      </w:r>
      <w:r w:rsidR="00313FD7" w:rsidRPr="00313FD7">
        <w:rPr>
          <w:rFonts w:hint="eastAsia"/>
          <w:rtl/>
          <w:lang w:val="x-none" w:eastAsia="x-none"/>
        </w:rPr>
        <w:t>اب</w:t>
      </w:r>
      <w:r w:rsidR="00313FD7" w:rsidRPr="00313FD7">
        <w:rPr>
          <w:rFonts w:hint="cs"/>
          <w:rtl/>
          <w:lang w:val="x-none" w:eastAsia="x-none"/>
        </w:rPr>
        <w:t>ی</w:t>
      </w:r>
      <w:r w:rsidR="00313FD7" w:rsidRPr="00313FD7">
        <w:rPr>
          <w:rtl/>
          <w:lang w:val="x-none" w:eastAsia="x-none"/>
        </w:rPr>
        <w:t xml:space="preserve"> و راهنما</w:t>
      </w:r>
      <w:r w:rsidR="00313FD7" w:rsidRPr="00313FD7">
        <w:rPr>
          <w:rFonts w:hint="cs"/>
          <w:rtl/>
          <w:lang w:val="x-none" w:eastAsia="x-none"/>
        </w:rPr>
        <w:t>یی</w:t>
      </w:r>
      <w:r w:rsidR="00313FD7" w:rsidRPr="00313FD7">
        <w:rPr>
          <w:rtl/>
          <w:lang w:val="x-none" w:eastAsia="x-none"/>
        </w:rPr>
        <w:t xml:space="preserve"> و دستگ</w:t>
      </w:r>
      <w:r w:rsidR="00313FD7" w:rsidRPr="00313FD7">
        <w:rPr>
          <w:rFonts w:hint="cs"/>
          <w:rtl/>
          <w:lang w:val="x-none" w:eastAsia="x-none"/>
        </w:rPr>
        <w:t>ی</w:t>
      </w:r>
      <w:r w:rsidR="00313FD7" w:rsidRPr="00313FD7">
        <w:rPr>
          <w:rFonts w:hint="eastAsia"/>
          <w:rtl/>
          <w:lang w:val="x-none" w:eastAsia="x-none"/>
        </w:rPr>
        <w:t>ر</w:t>
      </w:r>
      <w:r w:rsidR="00313FD7" w:rsidRPr="00313FD7">
        <w:rPr>
          <w:rFonts w:hint="cs"/>
          <w:rtl/>
          <w:lang w:val="x-none" w:eastAsia="x-none"/>
        </w:rPr>
        <w:t>ی</w:t>
      </w:r>
      <w:r w:rsidR="00313FD7" w:rsidRPr="00313FD7">
        <w:rPr>
          <w:rtl/>
          <w:lang w:val="x-none" w:eastAsia="x-none"/>
        </w:rPr>
        <w:t xml:space="preserve"> نما</w:t>
      </w:r>
      <w:r w:rsidR="00313FD7" w:rsidRPr="00313FD7">
        <w:rPr>
          <w:rFonts w:hint="cs"/>
          <w:rtl/>
          <w:lang w:val="x-none" w:eastAsia="x-none"/>
        </w:rPr>
        <w:t>ی</w:t>
      </w:r>
      <w:r w:rsidR="00313FD7" w:rsidRPr="00313FD7">
        <w:rPr>
          <w:rFonts w:hint="eastAsia"/>
          <w:rtl/>
          <w:lang w:val="x-none" w:eastAsia="x-none"/>
        </w:rPr>
        <w:t>د</w:t>
      </w:r>
      <w:r w:rsidR="00313FD7" w:rsidRPr="00313FD7">
        <w:rPr>
          <w:rtl/>
          <w:lang w:val="x-none" w:eastAsia="x-none"/>
        </w:rPr>
        <w:t xml:space="preserve"> تا ترب</w:t>
      </w:r>
      <w:r w:rsidR="00313FD7" w:rsidRPr="00313FD7">
        <w:rPr>
          <w:rFonts w:hint="cs"/>
          <w:rtl/>
          <w:lang w:val="x-none" w:eastAsia="x-none"/>
        </w:rPr>
        <w:t>ی</w:t>
      </w:r>
      <w:r w:rsidR="00313FD7" w:rsidRPr="00313FD7">
        <w:rPr>
          <w:rFonts w:hint="eastAsia"/>
          <w:rtl/>
          <w:lang w:val="x-none" w:eastAsia="x-none"/>
        </w:rPr>
        <w:t>ت</w:t>
      </w:r>
      <w:r w:rsidR="00313FD7" w:rsidRPr="00313FD7">
        <w:rPr>
          <w:rtl/>
          <w:lang w:val="x-none" w:eastAsia="x-none"/>
        </w:rPr>
        <w:t xml:space="preserve"> در ابعاد متعال</w:t>
      </w:r>
      <w:r w:rsidR="00313FD7" w:rsidRPr="00313FD7">
        <w:rPr>
          <w:rFonts w:hint="cs"/>
          <w:rtl/>
          <w:lang w:val="x-none" w:eastAsia="x-none"/>
        </w:rPr>
        <w:t>ی</w:t>
      </w:r>
      <w:r w:rsidR="00313FD7" w:rsidRPr="00313FD7">
        <w:rPr>
          <w:rtl/>
          <w:lang w:val="x-none" w:eastAsia="x-none"/>
        </w:rPr>
        <w:t xml:space="preserve"> خود محقق شود</w:t>
      </w:r>
      <w:r w:rsidR="00313FD7">
        <w:rPr>
          <w:rFonts w:hint="cs"/>
          <w:rtl/>
          <w:lang w:val="x-none" w:eastAsia="x-none"/>
        </w:rPr>
        <w:t>.</w:t>
      </w:r>
    </w:p>
    <w:p w14:paraId="3854A020" w14:textId="7847ED7E" w:rsidR="00B0341D" w:rsidRDefault="001B155C" w:rsidP="00887F92">
      <w:pPr>
        <w:pStyle w:val="Heading3"/>
        <w:rPr>
          <w:rtl/>
        </w:rPr>
      </w:pPr>
      <w:bookmarkStart w:id="13" w:name="_Toc90299443"/>
      <w:bookmarkStart w:id="14" w:name="_Toc99641163"/>
      <w:bookmarkStart w:id="15" w:name="_Toc100919225"/>
      <w:r>
        <w:rPr>
          <w:rFonts w:hint="cs"/>
          <w:rtl/>
        </w:rPr>
        <w:t xml:space="preserve">۲. </w:t>
      </w:r>
      <w:r w:rsidR="00B0341D">
        <w:rPr>
          <w:rFonts w:hint="cs"/>
          <w:rtl/>
        </w:rPr>
        <w:t xml:space="preserve">خوب شدن در گرو </w:t>
      </w:r>
      <w:r w:rsidR="0097691E">
        <w:rPr>
          <w:rFonts w:hint="cs"/>
          <w:rtl/>
        </w:rPr>
        <w:t xml:space="preserve">خدمت به </w:t>
      </w:r>
      <w:r w:rsidR="00B0341D">
        <w:rPr>
          <w:rFonts w:hint="cs"/>
          <w:rtl/>
        </w:rPr>
        <w:t>خوبی‌ها</w:t>
      </w:r>
      <w:bookmarkEnd w:id="13"/>
      <w:r w:rsidR="00754D11">
        <w:rPr>
          <w:rFonts w:hint="cs"/>
          <w:rtl/>
        </w:rPr>
        <w:t xml:space="preserve"> و معماری ساخت محیط معنوی</w:t>
      </w:r>
      <w:bookmarkEnd w:id="14"/>
      <w:bookmarkEnd w:id="15"/>
    </w:p>
    <w:p w14:paraId="218FB67B" w14:textId="2E5270A3" w:rsidR="00F73C1B" w:rsidRDefault="00F73C1B" w:rsidP="00887F92">
      <w:pPr>
        <w:spacing w:after="0"/>
        <w:ind w:firstLine="337"/>
        <w:rPr>
          <w:rtl/>
        </w:rPr>
      </w:pPr>
      <w:r w:rsidRPr="006870A9">
        <w:rPr>
          <w:rFonts w:hint="eastAsia"/>
          <w:rtl/>
        </w:rPr>
        <w:t>صالح</w:t>
      </w:r>
      <w:r w:rsidRPr="006870A9">
        <w:rPr>
          <w:rtl/>
        </w:rPr>
        <w:t xml:space="preserve"> </w:t>
      </w:r>
      <w:r w:rsidRPr="006870A9">
        <w:rPr>
          <w:rFonts w:hint="eastAsia"/>
          <w:rtl/>
        </w:rPr>
        <w:t>بودن</w:t>
      </w:r>
      <w:r w:rsidRPr="006870A9">
        <w:rPr>
          <w:rtl/>
        </w:rPr>
        <w:t xml:space="preserve"> </w:t>
      </w:r>
      <w:r w:rsidRPr="006870A9">
        <w:rPr>
          <w:rFonts w:hint="eastAsia"/>
          <w:rtl/>
        </w:rPr>
        <w:t>حداقل</w:t>
      </w:r>
      <w:r>
        <w:rPr>
          <w:rFonts w:hint="cs"/>
          <w:rtl/>
        </w:rPr>
        <w:t>ِّ</w:t>
      </w:r>
      <w:r w:rsidRPr="006870A9">
        <w:rPr>
          <w:rtl/>
        </w:rPr>
        <w:t xml:space="preserve"> </w:t>
      </w:r>
      <w:r w:rsidRPr="006870A9">
        <w:rPr>
          <w:rFonts w:hint="eastAsia"/>
          <w:rtl/>
        </w:rPr>
        <w:t>وظ</w:t>
      </w:r>
      <w:r w:rsidRPr="006870A9">
        <w:rPr>
          <w:rFonts w:hint="cs"/>
          <w:rtl/>
        </w:rPr>
        <w:t>ی</w:t>
      </w:r>
      <w:r w:rsidRPr="006870A9">
        <w:rPr>
          <w:rFonts w:hint="eastAsia"/>
          <w:rtl/>
        </w:rPr>
        <w:t>فه</w:t>
      </w:r>
      <w:r>
        <w:rPr>
          <w:rFonts w:hint="cs"/>
          <w:rtl/>
        </w:rPr>
        <w:t>‌ی</w:t>
      </w:r>
      <w:r w:rsidRPr="006870A9">
        <w:rPr>
          <w:rtl/>
        </w:rPr>
        <w:t xml:space="preserve"> </w:t>
      </w:r>
      <w:r w:rsidRPr="006870A9">
        <w:rPr>
          <w:rFonts w:hint="eastAsia"/>
          <w:rtl/>
        </w:rPr>
        <w:t>م</w:t>
      </w:r>
      <w:r w:rsidRPr="006870A9">
        <w:rPr>
          <w:rFonts w:hint="cs"/>
          <w:rtl/>
        </w:rPr>
        <w:t>ؤ</w:t>
      </w:r>
      <w:r w:rsidRPr="006870A9">
        <w:rPr>
          <w:rFonts w:hint="eastAsia"/>
          <w:rtl/>
        </w:rPr>
        <w:t>من</w:t>
      </w:r>
      <w:r>
        <w:rPr>
          <w:rFonts w:hint="cs"/>
          <w:rtl/>
        </w:rPr>
        <w:t>ان</w:t>
      </w:r>
      <w:r w:rsidRPr="006870A9">
        <w:rPr>
          <w:rFonts w:hint="cs"/>
          <w:rtl/>
        </w:rPr>
        <w:t xml:space="preserve"> </w:t>
      </w:r>
      <w:r>
        <w:rPr>
          <w:rFonts w:hint="cs"/>
          <w:rtl/>
        </w:rPr>
        <w:t xml:space="preserve">و گام اول </w:t>
      </w:r>
      <w:r w:rsidRPr="006870A9">
        <w:rPr>
          <w:rFonts w:hint="eastAsia"/>
          <w:rtl/>
        </w:rPr>
        <w:t>است</w:t>
      </w:r>
      <w:r w:rsidRPr="006870A9">
        <w:rPr>
          <w:rFonts w:hint="cs"/>
          <w:rtl/>
        </w:rPr>
        <w:t>؛</w:t>
      </w:r>
      <w:r w:rsidRPr="006870A9">
        <w:rPr>
          <w:rtl/>
        </w:rPr>
        <w:t xml:space="preserve"> </w:t>
      </w:r>
      <w:r>
        <w:rPr>
          <w:rFonts w:hint="cs"/>
          <w:rtl/>
        </w:rPr>
        <w:t xml:space="preserve">فراتر از آن انتظار می‌رود که هر انسان مؤمنی در اصلاح دیگران نیز بکوشد. </w:t>
      </w:r>
      <w:r w:rsidRPr="006870A9">
        <w:rPr>
          <w:rFonts w:hint="cs"/>
          <w:rtl/>
        </w:rPr>
        <w:t>«</w:t>
      </w:r>
      <w:r w:rsidRPr="006870A9">
        <w:rPr>
          <w:rFonts w:hint="eastAsia"/>
          <w:rtl/>
        </w:rPr>
        <w:t>صالح</w:t>
      </w:r>
      <w:r w:rsidRPr="006870A9">
        <w:rPr>
          <w:rtl/>
        </w:rPr>
        <w:t xml:space="preserve"> </w:t>
      </w:r>
      <w:r w:rsidRPr="006870A9">
        <w:rPr>
          <w:rFonts w:hint="eastAsia"/>
          <w:rtl/>
        </w:rPr>
        <w:t>بودن</w:t>
      </w:r>
      <w:r w:rsidRPr="006870A9">
        <w:rPr>
          <w:rFonts w:hint="cs"/>
          <w:rtl/>
        </w:rPr>
        <w:t>»</w:t>
      </w:r>
      <w:r w:rsidRPr="006870A9">
        <w:rPr>
          <w:rtl/>
        </w:rPr>
        <w:t xml:space="preserve"> </w:t>
      </w:r>
      <w:r>
        <w:rPr>
          <w:rFonts w:hint="cs"/>
          <w:rtl/>
        </w:rPr>
        <w:t xml:space="preserve">گرچه </w:t>
      </w:r>
      <w:r w:rsidRPr="006870A9">
        <w:rPr>
          <w:rFonts w:hint="eastAsia"/>
          <w:rtl/>
        </w:rPr>
        <w:t>لازم</w:t>
      </w:r>
      <w:r w:rsidRPr="006870A9">
        <w:rPr>
          <w:rtl/>
        </w:rPr>
        <w:t xml:space="preserve"> </w:t>
      </w:r>
      <w:r w:rsidRPr="006870A9">
        <w:rPr>
          <w:rFonts w:hint="eastAsia"/>
          <w:rtl/>
        </w:rPr>
        <w:t>است</w:t>
      </w:r>
      <w:r>
        <w:rPr>
          <w:rFonts w:hint="cs"/>
          <w:rtl/>
        </w:rPr>
        <w:t>،</w:t>
      </w:r>
      <w:r w:rsidRPr="006870A9">
        <w:rPr>
          <w:rtl/>
        </w:rPr>
        <w:t xml:space="preserve"> </w:t>
      </w:r>
      <w:r w:rsidRPr="006870A9">
        <w:rPr>
          <w:rFonts w:hint="eastAsia"/>
          <w:rtl/>
        </w:rPr>
        <w:t>کاف</w:t>
      </w:r>
      <w:r w:rsidRPr="006870A9">
        <w:rPr>
          <w:rFonts w:hint="cs"/>
          <w:rtl/>
        </w:rPr>
        <w:t>ی</w:t>
      </w:r>
      <w:r w:rsidRPr="006870A9">
        <w:rPr>
          <w:rtl/>
        </w:rPr>
        <w:t xml:space="preserve"> </w:t>
      </w:r>
      <w:r w:rsidRPr="006870A9">
        <w:rPr>
          <w:rFonts w:hint="eastAsia"/>
          <w:rtl/>
        </w:rPr>
        <w:t>ن</w:t>
      </w:r>
      <w:r w:rsidRPr="006870A9">
        <w:rPr>
          <w:rFonts w:hint="cs"/>
          <w:rtl/>
        </w:rPr>
        <w:t>ی</w:t>
      </w:r>
      <w:r w:rsidRPr="006870A9">
        <w:rPr>
          <w:rFonts w:hint="eastAsia"/>
          <w:rtl/>
        </w:rPr>
        <w:t>ست</w:t>
      </w:r>
      <w:r w:rsidRPr="006870A9">
        <w:rPr>
          <w:rtl/>
        </w:rPr>
        <w:t xml:space="preserve"> </w:t>
      </w:r>
      <w:r w:rsidRPr="006870A9">
        <w:rPr>
          <w:rFonts w:hint="eastAsia"/>
          <w:rtl/>
        </w:rPr>
        <w:t>و</w:t>
      </w:r>
      <w:r w:rsidRPr="006870A9">
        <w:rPr>
          <w:rtl/>
        </w:rPr>
        <w:t xml:space="preserve"> </w:t>
      </w:r>
      <w:r>
        <w:rPr>
          <w:rFonts w:hint="cs"/>
          <w:rtl/>
        </w:rPr>
        <w:t xml:space="preserve">تنها </w:t>
      </w:r>
      <w:r w:rsidRPr="006870A9">
        <w:rPr>
          <w:rFonts w:hint="eastAsia"/>
          <w:rtl/>
        </w:rPr>
        <w:t>هنگام</w:t>
      </w:r>
      <w:r w:rsidRPr="006870A9">
        <w:rPr>
          <w:rFonts w:hint="cs"/>
          <w:rtl/>
        </w:rPr>
        <w:t>ی</w:t>
      </w:r>
      <w:r w:rsidRPr="006870A9">
        <w:rPr>
          <w:rtl/>
        </w:rPr>
        <w:t xml:space="preserve"> </w:t>
      </w:r>
      <w:r w:rsidRPr="006870A9">
        <w:rPr>
          <w:rFonts w:hint="eastAsia"/>
          <w:rtl/>
        </w:rPr>
        <w:t>م</w:t>
      </w:r>
      <w:r w:rsidRPr="006870A9">
        <w:rPr>
          <w:rFonts w:hint="cs"/>
          <w:rtl/>
        </w:rPr>
        <w:t>ؤ</w:t>
      </w:r>
      <w:r w:rsidRPr="006870A9">
        <w:rPr>
          <w:rFonts w:hint="eastAsia"/>
          <w:rtl/>
        </w:rPr>
        <w:t>من</w:t>
      </w:r>
      <w:r>
        <w:rPr>
          <w:rFonts w:hint="cs"/>
          <w:rtl/>
        </w:rPr>
        <w:t>ان</w:t>
      </w:r>
      <w:r w:rsidRPr="006870A9">
        <w:rPr>
          <w:rtl/>
        </w:rPr>
        <w:t xml:space="preserve"> </w:t>
      </w:r>
      <w:r>
        <w:rPr>
          <w:rFonts w:hint="cs"/>
          <w:rtl/>
        </w:rPr>
        <w:t xml:space="preserve">در </w:t>
      </w:r>
      <w:r w:rsidRPr="006870A9">
        <w:rPr>
          <w:rFonts w:hint="eastAsia"/>
          <w:rtl/>
        </w:rPr>
        <w:t>صالح</w:t>
      </w:r>
      <w:r w:rsidRPr="006870A9">
        <w:rPr>
          <w:rtl/>
        </w:rPr>
        <w:t xml:space="preserve"> </w:t>
      </w:r>
      <w:r w:rsidRPr="006870A9">
        <w:rPr>
          <w:rFonts w:hint="eastAsia"/>
          <w:rtl/>
        </w:rPr>
        <w:t>بودن</w:t>
      </w:r>
      <w:r w:rsidRPr="006870A9">
        <w:rPr>
          <w:rtl/>
        </w:rPr>
        <w:t xml:space="preserve"> </w:t>
      </w:r>
      <w:r w:rsidRPr="006870A9">
        <w:rPr>
          <w:rFonts w:hint="eastAsia"/>
          <w:rtl/>
        </w:rPr>
        <w:t>به</w:t>
      </w:r>
      <w:r w:rsidRPr="006870A9">
        <w:rPr>
          <w:rtl/>
        </w:rPr>
        <w:t xml:space="preserve"> </w:t>
      </w:r>
      <w:r>
        <w:rPr>
          <w:rFonts w:hint="eastAsia"/>
          <w:rtl/>
        </w:rPr>
        <w:t>کمال</w:t>
      </w:r>
      <w:r w:rsidRPr="006870A9">
        <w:rPr>
          <w:rtl/>
        </w:rPr>
        <w:t xml:space="preserve"> </w:t>
      </w:r>
      <w:r w:rsidRPr="006870A9">
        <w:rPr>
          <w:rFonts w:hint="eastAsia"/>
          <w:rtl/>
        </w:rPr>
        <w:t>م</w:t>
      </w:r>
      <w:r w:rsidRPr="006870A9">
        <w:rPr>
          <w:rFonts w:hint="cs"/>
          <w:rtl/>
        </w:rPr>
        <w:t>ی</w:t>
      </w:r>
      <w:r w:rsidRPr="006870A9">
        <w:rPr>
          <w:rFonts w:hint="eastAsia"/>
          <w:rtl/>
        </w:rPr>
        <w:t>‌رس</w:t>
      </w:r>
      <w:r>
        <w:rPr>
          <w:rFonts w:hint="cs"/>
          <w:rtl/>
        </w:rPr>
        <w:t>ن</w:t>
      </w:r>
      <w:r w:rsidRPr="006870A9">
        <w:rPr>
          <w:rFonts w:hint="eastAsia"/>
          <w:rtl/>
        </w:rPr>
        <w:t>د</w:t>
      </w:r>
      <w:r w:rsidRPr="006870A9">
        <w:rPr>
          <w:rtl/>
        </w:rPr>
        <w:t xml:space="preserve"> </w:t>
      </w:r>
      <w:r w:rsidRPr="006870A9">
        <w:rPr>
          <w:rFonts w:hint="eastAsia"/>
          <w:rtl/>
        </w:rPr>
        <w:t>که</w:t>
      </w:r>
      <w:r w:rsidRPr="006870A9">
        <w:rPr>
          <w:rtl/>
        </w:rPr>
        <w:t xml:space="preserve"> </w:t>
      </w:r>
      <w:r w:rsidRPr="006870A9">
        <w:rPr>
          <w:rFonts w:hint="cs"/>
          <w:rtl/>
        </w:rPr>
        <w:t>«م</w:t>
      </w:r>
      <w:r w:rsidRPr="006870A9">
        <w:rPr>
          <w:rFonts w:hint="eastAsia"/>
          <w:rtl/>
        </w:rPr>
        <w:t>صلح</w:t>
      </w:r>
      <w:r w:rsidRPr="006870A9">
        <w:rPr>
          <w:rFonts w:hint="cs"/>
          <w:rtl/>
        </w:rPr>
        <w:t>»</w:t>
      </w:r>
      <w:r w:rsidRPr="006870A9">
        <w:rPr>
          <w:rtl/>
        </w:rPr>
        <w:t xml:space="preserve"> </w:t>
      </w:r>
      <w:r w:rsidRPr="006870A9">
        <w:rPr>
          <w:rFonts w:hint="eastAsia"/>
          <w:rtl/>
        </w:rPr>
        <w:t>باش</w:t>
      </w:r>
      <w:r>
        <w:rPr>
          <w:rFonts w:hint="cs"/>
          <w:rtl/>
        </w:rPr>
        <w:t>ن</w:t>
      </w:r>
      <w:r w:rsidR="00F6132F">
        <w:rPr>
          <w:rFonts w:hint="cs"/>
          <w:rtl/>
        </w:rPr>
        <w:t>د.</w:t>
      </w:r>
    </w:p>
    <w:p w14:paraId="215851C5" w14:textId="29A41198" w:rsidR="00EA42FE" w:rsidRDefault="002763A0" w:rsidP="00887F92">
      <w:pPr>
        <w:spacing w:after="0"/>
        <w:ind w:firstLine="337"/>
        <w:rPr>
          <w:rtl/>
          <w:lang w:bidi="fa-IR"/>
        </w:rPr>
      </w:pPr>
      <w:r>
        <w:rPr>
          <w:rFonts w:hint="cs"/>
          <w:rtl/>
        </w:rPr>
        <w:t>انسان مؤمن چه در مقام مربی و چه در مقام متربی مکلف است نسبت به احوال برادران خود حساسیت ورزد و تحت رابطه‌ی اخوت، نسبت به آنان تعا</w:t>
      </w:r>
      <w:r w:rsidR="008B4979">
        <w:rPr>
          <w:rFonts w:hint="cs"/>
          <w:rtl/>
        </w:rPr>
        <w:t>ون، تعاضد، تواصی،</w:t>
      </w:r>
      <w:r>
        <w:rPr>
          <w:rFonts w:hint="cs"/>
          <w:rtl/>
        </w:rPr>
        <w:t xml:space="preserve"> نصرت و دست‌گیری </w:t>
      </w:r>
      <w:r w:rsidR="0097691E">
        <w:rPr>
          <w:rFonts w:hint="cs"/>
          <w:sz w:val="28"/>
          <w:rtl/>
        </w:rPr>
        <w:t>داشته باشد.</w:t>
      </w:r>
      <w:r>
        <w:rPr>
          <w:rFonts w:hint="cs"/>
          <w:sz w:val="28"/>
          <w:rtl/>
        </w:rPr>
        <w:t xml:space="preserve"> انجام این تکلیف الهی </w:t>
      </w:r>
      <w:r w:rsidR="0097691E">
        <w:rPr>
          <w:rFonts w:hint="cs"/>
          <w:sz w:val="28"/>
          <w:rtl/>
        </w:rPr>
        <w:t xml:space="preserve">خود </w:t>
      </w:r>
      <w:r>
        <w:rPr>
          <w:rFonts w:hint="cs"/>
          <w:sz w:val="28"/>
          <w:rtl/>
        </w:rPr>
        <w:t>مایه</w:t>
      </w:r>
      <w:r w:rsidR="00A22993">
        <w:rPr>
          <w:rFonts w:hint="cs"/>
          <w:sz w:val="28"/>
          <w:rtl/>
        </w:rPr>
        <w:t>‌ی</w:t>
      </w:r>
      <w:r>
        <w:rPr>
          <w:rFonts w:hint="cs"/>
          <w:sz w:val="28"/>
          <w:rtl/>
        </w:rPr>
        <w:t xml:space="preserve"> رشد و تقرب است. </w:t>
      </w:r>
      <w:r w:rsidR="00DA1E4E" w:rsidRPr="00DA1E4E">
        <w:rPr>
          <w:rFonts w:hint="eastAsia"/>
          <w:sz w:val="28"/>
          <w:rtl/>
        </w:rPr>
        <w:t>ام</w:t>
      </w:r>
      <w:r w:rsidR="00DA1E4E" w:rsidRPr="00DA1E4E">
        <w:rPr>
          <w:rFonts w:hint="cs"/>
          <w:sz w:val="28"/>
          <w:rtl/>
        </w:rPr>
        <w:t>ی</w:t>
      </w:r>
      <w:r w:rsidR="00DA1E4E" w:rsidRPr="00DA1E4E">
        <w:rPr>
          <w:rFonts w:hint="eastAsia"/>
          <w:sz w:val="28"/>
          <w:rtl/>
        </w:rPr>
        <w:t>ر</w:t>
      </w:r>
      <w:r w:rsidR="00DA1E4E">
        <w:rPr>
          <w:rFonts w:hint="cs"/>
          <w:sz w:val="28"/>
          <w:rtl/>
        </w:rPr>
        <w:t xml:space="preserve"> </w:t>
      </w:r>
      <w:r>
        <w:rPr>
          <w:rFonts w:hint="eastAsia"/>
          <w:sz w:val="28"/>
          <w:rtl/>
        </w:rPr>
        <w:t>مؤمن</w:t>
      </w:r>
      <w:r>
        <w:rPr>
          <w:rFonts w:hint="cs"/>
          <w:sz w:val="28"/>
          <w:rtl/>
        </w:rPr>
        <w:t>ا</w:t>
      </w:r>
      <w:r w:rsidR="00DA1E4E" w:rsidRPr="00DA1E4E">
        <w:rPr>
          <w:rFonts w:hint="eastAsia"/>
          <w:sz w:val="28"/>
          <w:rtl/>
        </w:rPr>
        <w:t>ن</w:t>
      </w:r>
      <w:r w:rsidR="00DA1E4E" w:rsidRPr="00DA1E4E">
        <w:rPr>
          <w:sz w:val="28"/>
          <w:rtl/>
        </w:rPr>
        <w:t xml:space="preserve"> </w:t>
      </w:r>
      <w:r w:rsidR="00DA1E4E">
        <w:rPr>
          <w:rFonts w:hint="cs"/>
          <w:sz w:val="28"/>
          <w:rtl/>
        </w:rPr>
        <w:t>علی</w:t>
      </w:r>
      <w:r w:rsidR="00A22993">
        <w:rPr>
          <w:rFonts w:cs="ALAEM" w:hint="cs"/>
          <w:sz w:val="28"/>
          <w:rtl/>
        </w:rPr>
        <w:t>7</w:t>
      </w:r>
      <w:r w:rsidR="00DA1E4E">
        <w:rPr>
          <w:rFonts w:hint="cs"/>
          <w:sz w:val="28"/>
          <w:rtl/>
        </w:rPr>
        <w:t xml:space="preserve"> </w:t>
      </w:r>
      <w:r w:rsidR="00DA1E4E" w:rsidRPr="00DA1E4E">
        <w:rPr>
          <w:rFonts w:hint="eastAsia"/>
          <w:sz w:val="28"/>
          <w:rtl/>
        </w:rPr>
        <w:t>فرمودند</w:t>
      </w:r>
      <w:r w:rsidR="00DA1E4E">
        <w:rPr>
          <w:rFonts w:hint="cs"/>
          <w:sz w:val="28"/>
          <w:rtl/>
        </w:rPr>
        <w:t>:</w:t>
      </w:r>
      <w:r w:rsidR="00DA1E4E" w:rsidRPr="00DA1E4E">
        <w:rPr>
          <w:sz w:val="28"/>
          <w:rtl/>
        </w:rPr>
        <w:t xml:space="preserve"> </w:t>
      </w:r>
      <w:r w:rsidR="007B1257">
        <w:rPr>
          <w:rFonts w:hint="cs"/>
          <w:rtl/>
          <w:lang w:val="x-none" w:eastAsia="x-none"/>
        </w:rPr>
        <w:t>«</w:t>
      </w:r>
      <w:r w:rsidR="007B1257">
        <w:rPr>
          <w:rStyle w:val="Char"/>
          <w:rtl/>
          <w:lang w:eastAsia="x-none"/>
        </w:rPr>
        <w:t>وَ أْمُرْ بِالْمَعْرُوفِ تَكُنْ مِنْ أَهْلِهِ</w:t>
      </w:r>
      <w:r w:rsidR="007B1257">
        <w:rPr>
          <w:rFonts w:hint="cs"/>
          <w:rtl/>
          <w:lang w:eastAsia="x-none"/>
        </w:rPr>
        <w:t>؛</w:t>
      </w:r>
      <w:r w:rsidR="007B1257">
        <w:rPr>
          <w:rStyle w:val="FootnoteReference"/>
          <w:rtl/>
          <w:lang w:eastAsia="x-none"/>
        </w:rPr>
        <w:footnoteReference w:id="26"/>
      </w:r>
      <w:r w:rsidR="007B1257">
        <w:rPr>
          <w:rFonts w:hint="cs"/>
          <w:rtl/>
          <w:lang w:eastAsia="x-none"/>
        </w:rPr>
        <w:t xml:space="preserve"> امر به معروف کن تا اهل آن شوی»؛ یعنی اگر کسی بخواهد رشد کند و خوب شود باید در میدان جامعه</w:t>
      </w:r>
      <w:r w:rsidR="00B0341D">
        <w:rPr>
          <w:rFonts w:hint="cs"/>
          <w:rtl/>
          <w:lang w:eastAsia="x-none"/>
        </w:rPr>
        <w:t>،</w:t>
      </w:r>
      <w:r w:rsidR="0050693C">
        <w:rPr>
          <w:rFonts w:hint="cs"/>
          <w:rtl/>
          <w:lang w:eastAsia="x-none"/>
        </w:rPr>
        <w:t xml:space="preserve"> صرفاً </w:t>
      </w:r>
      <w:r w:rsidR="0097691E">
        <w:rPr>
          <w:rFonts w:hint="cs"/>
          <w:rtl/>
          <w:lang w:eastAsia="x-none"/>
        </w:rPr>
        <w:t>مصرف‌کننده،</w:t>
      </w:r>
      <w:r w:rsidR="00A4205A">
        <w:rPr>
          <w:rFonts w:hint="cs"/>
          <w:rtl/>
          <w:lang w:eastAsia="x-none"/>
        </w:rPr>
        <w:t xml:space="preserve"> </w:t>
      </w:r>
      <w:r w:rsidR="007B1257">
        <w:rPr>
          <w:rFonts w:hint="cs"/>
          <w:rtl/>
          <w:lang w:eastAsia="x-none"/>
        </w:rPr>
        <w:t xml:space="preserve">تماشاچی </w:t>
      </w:r>
      <w:r w:rsidR="00A22993">
        <w:rPr>
          <w:rFonts w:hint="cs"/>
          <w:rtl/>
          <w:lang w:eastAsia="x-none"/>
        </w:rPr>
        <w:t xml:space="preserve">و منفعل </w:t>
      </w:r>
      <w:r w:rsidR="007B1257">
        <w:rPr>
          <w:rFonts w:hint="cs"/>
          <w:rtl/>
          <w:lang w:eastAsia="x-none"/>
        </w:rPr>
        <w:t>نباشد و به عنوان یک نیرو</w:t>
      </w:r>
      <w:r w:rsidR="0097691E">
        <w:rPr>
          <w:rFonts w:hint="cs"/>
          <w:rtl/>
          <w:lang w:eastAsia="x-none"/>
        </w:rPr>
        <w:t xml:space="preserve"> و کارگزار</w:t>
      </w:r>
      <w:r w:rsidR="007B1257">
        <w:rPr>
          <w:rFonts w:hint="cs"/>
          <w:rtl/>
          <w:lang w:eastAsia="x-none"/>
        </w:rPr>
        <w:t>، دیگران را به کار خیر دعوت کند. این هزینه کردن برای دیگران به کمال فردی ما کمک می‌کند و ما را در مسیر خوبی‌ها پیش می‌برد. خوب شدن با سر در لاک فرو بردن و از کار دیگران بازماندن به دست نمی‌آید. یکی از عوامل رشد و کمال انسان تلاش برای دستگیری و ارتقای دیگران است</w:t>
      </w:r>
      <w:r w:rsidR="00754D11">
        <w:rPr>
          <w:rFonts w:hint="cs"/>
          <w:rtl/>
          <w:lang w:eastAsia="x-none"/>
        </w:rPr>
        <w:t xml:space="preserve"> و طلبه با </w:t>
      </w:r>
      <w:r w:rsidR="00754D11" w:rsidRPr="00E655F6">
        <w:rPr>
          <w:rFonts w:hint="cs"/>
          <w:rtl/>
          <w:lang w:bidi="fa-IR"/>
        </w:rPr>
        <w:t>معمار</w:t>
      </w:r>
      <w:r w:rsidR="00754D11">
        <w:rPr>
          <w:rFonts w:hint="cs"/>
          <w:rtl/>
          <w:lang w:bidi="fa-IR"/>
        </w:rPr>
        <w:t>ی</w:t>
      </w:r>
      <w:r w:rsidR="00754D11" w:rsidRPr="00E655F6">
        <w:rPr>
          <w:rtl/>
          <w:lang w:bidi="fa-IR"/>
        </w:rPr>
        <w:t xml:space="preserve"> </w:t>
      </w:r>
      <w:r w:rsidR="00754D11" w:rsidRPr="00E655F6">
        <w:rPr>
          <w:rFonts w:hint="cs"/>
          <w:rtl/>
          <w:lang w:bidi="fa-IR"/>
        </w:rPr>
        <w:t>ساخت</w:t>
      </w:r>
      <w:r w:rsidR="00754D11" w:rsidRPr="00E655F6">
        <w:rPr>
          <w:rtl/>
          <w:lang w:bidi="fa-IR"/>
        </w:rPr>
        <w:t xml:space="preserve"> </w:t>
      </w:r>
      <w:r w:rsidR="00754D11" w:rsidRPr="00E655F6">
        <w:rPr>
          <w:rFonts w:hint="cs"/>
          <w:rtl/>
          <w:lang w:bidi="fa-IR"/>
        </w:rPr>
        <w:t>محیط</w:t>
      </w:r>
      <w:r w:rsidR="00754D11" w:rsidRPr="00E655F6">
        <w:rPr>
          <w:rtl/>
          <w:lang w:bidi="fa-IR"/>
        </w:rPr>
        <w:t xml:space="preserve"> </w:t>
      </w:r>
      <w:r w:rsidR="00754D11" w:rsidRPr="00E655F6">
        <w:rPr>
          <w:rFonts w:hint="cs"/>
          <w:rtl/>
          <w:lang w:bidi="fa-IR"/>
        </w:rPr>
        <w:t>معنوی</w:t>
      </w:r>
      <w:r w:rsidR="00754D11" w:rsidRPr="00E655F6">
        <w:rPr>
          <w:rtl/>
          <w:lang w:bidi="fa-IR"/>
        </w:rPr>
        <w:t xml:space="preserve"> </w:t>
      </w:r>
      <w:r w:rsidR="00754D11" w:rsidRPr="00E655F6">
        <w:rPr>
          <w:rFonts w:hint="cs"/>
          <w:rtl/>
          <w:lang w:bidi="fa-IR"/>
        </w:rPr>
        <w:t>و</w:t>
      </w:r>
      <w:r w:rsidR="00754D11" w:rsidRPr="00E655F6">
        <w:rPr>
          <w:rtl/>
          <w:lang w:bidi="fa-IR"/>
        </w:rPr>
        <w:t xml:space="preserve"> </w:t>
      </w:r>
      <w:r w:rsidR="00754D11" w:rsidRPr="00E655F6">
        <w:rPr>
          <w:rFonts w:hint="cs"/>
          <w:rtl/>
          <w:lang w:bidi="fa-IR"/>
        </w:rPr>
        <w:t>تربیتی</w:t>
      </w:r>
      <w:r w:rsidR="00754D11" w:rsidRPr="00E655F6">
        <w:rPr>
          <w:rtl/>
          <w:lang w:bidi="fa-IR"/>
        </w:rPr>
        <w:t xml:space="preserve"> </w:t>
      </w:r>
      <w:r w:rsidR="00754D11" w:rsidRPr="00E655F6">
        <w:rPr>
          <w:rFonts w:hint="cs"/>
          <w:rtl/>
          <w:lang w:bidi="fa-IR"/>
        </w:rPr>
        <w:t>سلوک</w:t>
      </w:r>
      <w:r w:rsidR="00754D11" w:rsidRPr="00E655F6">
        <w:rPr>
          <w:rtl/>
          <w:lang w:bidi="fa-IR"/>
        </w:rPr>
        <w:t xml:space="preserve"> </w:t>
      </w:r>
      <w:r w:rsidR="00754D11" w:rsidRPr="00E655F6">
        <w:rPr>
          <w:rFonts w:hint="cs"/>
          <w:rtl/>
          <w:lang w:bidi="fa-IR"/>
        </w:rPr>
        <w:t>معنوی</w:t>
      </w:r>
      <w:r w:rsidR="00754D11" w:rsidRPr="00E655F6">
        <w:rPr>
          <w:rtl/>
          <w:lang w:bidi="fa-IR"/>
        </w:rPr>
        <w:t xml:space="preserve"> </w:t>
      </w:r>
      <w:r w:rsidR="00754D11" w:rsidRPr="00E655F6">
        <w:rPr>
          <w:rFonts w:hint="cs"/>
          <w:rtl/>
          <w:lang w:bidi="fa-IR"/>
        </w:rPr>
        <w:t>می</w:t>
      </w:r>
      <w:r w:rsidR="00754D11">
        <w:rPr>
          <w:rFonts w:hint="cs"/>
          <w:rtl/>
          <w:lang w:bidi="fa-IR"/>
        </w:rPr>
        <w:t>‌</w:t>
      </w:r>
      <w:r w:rsidR="00754D11" w:rsidRPr="00E655F6">
        <w:rPr>
          <w:rFonts w:hint="cs"/>
          <w:rtl/>
          <w:lang w:bidi="fa-IR"/>
        </w:rPr>
        <w:t>کند</w:t>
      </w:r>
      <w:r w:rsidR="00754D11" w:rsidRPr="00E655F6">
        <w:rPr>
          <w:rtl/>
          <w:lang w:bidi="fa-IR"/>
        </w:rPr>
        <w:t>.</w:t>
      </w:r>
    </w:p>
    <w:p w14:paraId="1643BB7A" w14:textId="09D741BA" w:rsidR="00754C5E" w:rsidRDefault="00754C5E" w:rsidP="00887F92">
      <w:pPr>
        <w:spacing w:after="0"/>
        <w:ind w:firstLine="337"/>
        <w:jc w:val="center"/>
        <w:rPr>
          <w:rtl/>
          <w:lang w:bidi="fa-IR"/>
        </w:rPr>
      </w:pPr>
    </w:p>
    <w:p w14:paraId="5445B82D" w14:textId="41F7A8A5" w:rsidR="008B4979" w:rsidRDefault="00DA72C7" w:rsidP="00887F92">
      <w:pPr>
        <w:spacing w:after="0"/>
        <w:ind w:firstLine="337"/>
        <w:rPr>
          <w:rtl/>
          <w:lang w:eastAsia="x-none" w:bidi="fa-IR"/>
        </w:rPr>
      </w:pPr>
      <w:r>
        <w:rPr>
          <w:rFonts w:hint="cs"/>
          <w:rtl/>
          <w:lang w:eastAsia="zh-CN"/>
        </w:rPr>
        <w:lastRenderedPageBreak/>
        <w:t>به‌صورت طبیعی وقتی کسی دست در کاری داشته باشد، پای پرچمی سینه زند و برای چیزی هزینه کند نسبت به آن وابسته‌تر خواهد شد؛ اگر کسی علاق</w:t>
      </w:r>
      <w:r w:rsidR="005F3AB4">
        <w:rPr>
          <w:rFonts w:hint="cs"/>
          <w:rtl/>
          <w:lang w:eastAsia="zh-CN"/>
        </w:rPr>
        <w:t>ه‌ی</w:t>
      </w:r>
      <w:r w:rsidR="00FB50C1">
        <w:rPr>
          <w:rFonts w:hint="cs"/>
          <w:rtl/>
          <w:lang w:eastAsia="zh-CN"/>
        </w:rPr>
        <w:t xml:space="preserve"> </w:t>
      </w:r>
      <w:r>
        <w:rPr>
          <w:rFonts w:hint="cs"/>
          <w:rtl/>
          <w:lang w:eastAsia="zh-CN"/>
        </w:rPr>
        <w:t>خود را به ایمان و ارزش‌های اخلاقی در عمل ابراز کند نسبت به آن دلبستگی و تعلق بیشتری خواهد یافت.</w:t>
      </w:r>
      <w:r w:rsidRPr="002753B6">
        <w:rPr>
          <w:rFonts w:hint="cs"/>
          <w:rtl/>
          <w:lang w:eastAsia="zh-CN"/>
        </w:rPr>
        <w:t xml:space="preserve"> </w:t>
      </w:r>
      <w:r w:rsidR="00754D11">
        <w:rPr>
          <w:rFonts w:hint="cs"/>
          <w:rtl/>
          <w:lang w:eastAsia="zh-CN"/>
        </w:rPr>
        <w:t xml:space="preserve">به بیان دیگر </w:t>
      </w:r>
      <w:r>
        <w:rPr>
          <w:rFonts w:hint="cs"/>
          <w:rtl/>
          <w:lang w:eastAsia="zh-CN"/>
        </w:rPr>
        <w:t>انسان‌ها در نسبت با ایمان و ارزش‌های اخلاقی بر دو گروه‌اند. دسته‌ای فقط از برکات آن بهره می‌برند. دست</w:t>
      </w:r>
      <w:r w:rsidR="005F3AB4">
        <w:rPr>
          <w:rFonts w:hint="cs"/>
          <w:rtl/>
          <w:lang w:eastAsia="zh-CN"/>
        </w:rPr>
        <w:t>ه‌ی</w:t>
      </w:r>
      <w:r w:rsidR="00FB50C1">
        <w:rPr>
          <w:rFonts w:hint="cs"/>
          <w:rtl/>
          <w:lang w:eastAsia="zh-CN"/>
        </w:rPr>
        <w:t xml:space="preserve"> </w:t>
      </w:r>
      <w:r>
        <w:rPr>
          <w:rFonts w:hint="cs"/>
          <w:rtl/>
          <w:lang w:eastAsia="zh-CN"/>
        </w:rPr>
        <w:t>دیگر خود را حامی و پاسد</w:t>
      </w:r>
      <w:r w:rsidR="0097691E">
        <w:rPr>
          <w:rFonts w:hint="cs"/>
          <w:rtl/>
          <w:lang w:eastAsia="zh-CN"/>
        </w:rPr>
        <w:t>ار آن می‌بینند. گروه دوم که علی‌</w:t>
      </w:r>
      <w:r>
        <w:rPr>
          <w:rFonts w:hint="cs"/>
          <w:rtl/>
          <w:lang w:eastAsia="zh-CN"/>
        </w:rPr>
        <w:t xml:space="preserve">القاعده برای آن هزینه می‌کنند به ارزش‌های </w:t>
      </w:r>
      <w:r w:rsidR="00780D4C">
        <w:rPr>
          <w:rFonts w:hint="cs"/>
          <w:rtl/>
          <w:lang w:eastAsia="zh-CN"/>
        </w:rPr>
        <w:t>ایمانی پای‌بندتر خواهند شد.</w:t>
      </w:r>
      <w:r w:rsidR="00EA42FE">
        <w:rPr>
          <w:rFonts w:hint="cs"/>
          <w:rtl/>
          <w:lang w:eastAsia="x-none"/>
        </w:rPr>
        <w:t xml:space="preserve"> </w:t>
      </w:r>
      <w:r w:rsidR="00EA42FE" w:rsidRPr="00727304">
        <w:rPr>
          <w:rFonts w:hint="eastAsia"/>
          <w:rtl/>
        </w:rPr>
        <w:t>تصم</w:t>
      </w:r>
      <w:r w:rsidR="00EA42FE" w:rsidRPr="00727304">
        <w:rPr>
          <w:rFonts w:hint="cs"/>
          <w:rtl/>
        </w:rPr>
        <w:t>ی</w:t>
      </w:r>
      <w:r w:rsidR="00EA42FE" w:rsidRPr="00727304">
        <w:rPr>
          <w:rFonts w:hint="eastAsia"/>
          <w:rtl/>
        </w:rPr>
        <w:t>م</w:t>
      </w:r>
      <w:r w:rsidR="00EA42FE" w:rsidRPr="00727304">
        <w:rPr>
          <w:rtl/>
        </w:rPr>
        <w:t xml:space="preserve"> </w:t>
      </w:r>
      <w:r w:rsidR="00EA42FE" w:rsidRPr="00727304">
        <w:rPr>
          <w:rFonts w:hint="eastAsia"/>
          <w:rtl/>
        </w:rPr>
        <w:t>به</w:t>
      </w:r>
      <w:r w:rsidR="00EA42FE" w:rsidRPr="00727304">
        <w:rPr>
          <w:rtl/>
        </w:rPr>
        <w:t xml:space="preserve"> </w:t>
      </w:r>
      <w:r w:rsidR="00EA42FE" w:rsidRPr="00727304">
        <w:rPr>
          <w:rFonts w:hint="eastAsia"/>
          <w:rtl/>
        </w:rPr>
        <w:t>مصلح</w:t>
      </w:r>
      <w:r w:rsidR="00EA42FE" w:rsidRPr="00727304">
        <w:rPr>
          <w:rtl/>
        </w:rPr>
        <w:t xml:space="preserve"> </w:t>
      </w:r>
      <w:r w:rsidR="00EA42FE" w:rsidRPr="00727304">
        <w:rPr>
          <w:rFonts w:hint="eastAsia"/>
          <w:rtl/>
        </w:rPr>
        <w:t>شدن</w:t>
      </w:r>
      <w:r w:rsidR="00EA42FE" w:rsidRPr="00727304">
        <w:rPr>
          <w:rtl/>
        </w:rPr>
        <w:t xml:space="preserve"> </w:t>
      </w:r>
      <w:r w:rsidR="00EA42FE" w:rsidRPr="00727304">
        <w:rPr>
          <w:rFonts w:hint="eastAsia"/>
          <w:rtl/>
        </w:rPr>
        <w:t>تصم</w:t>
      </w:r>
      <w:r w:rsidR="00EA42FE" w:rsidRPr="00727304">
        <w:rPr>
          <w:rFonts w:hint="cs"/>
          <w:rtl/>
        </w:rPr>
        <w:t>ی</w:t>
      </w:r>
      <w:r w:rsidR="00EA42FE" w:rsidRPr="00727304">
        <w:rPr>
          <w:rFonts w:hint="eastAsia"/>
          <w:rtl/>
        </w:rPr>
        <w:t>م</w:t>
      </w:r>
      <w:r w:rsidR="00EA42FE" w:rsidRPr="00727304">
        <w:rPr>
          <w:rtl/>
        </w:rPr>
        <w:t xml:space="preserve"> </w:t>
      </w:r>
      <w:r w:rsidR="00EA42FE" w:rsidRPr="00727304">
        <w:rPr>
          <w:rFonts w:hint="eastAsia"/>
          <w:rtl/>
        </w:rPr>
        <w:t>بزرگ</w:t>
      </w:r>
      <w:r w:rsidR="00EA42FE">
        <w:rPr>
          <w:rFonts w:hint="cs"/>
          <w:rtl/>
        </w:rPr>
        <w:t>ی است که انسان</w:t>
      </w:r>
      <w:r w:rsidR="00EA42FE" w:rsidRPr="00727304">
        <w:rPr>
          <w:rFonts w:hint="cs"/>
          <w:rtl/>
        </w:rPr>
        <w:t xml:space="preserve"> </w:t>
      </w:r>
      <w:r w:rsidR="00EA42FE" w:rsidRPr="00727304">
        <w:rPr>
          <w:rFonts w:hint="eastAsia"/>
          <w:rtl/>
        </w:rPr>
        <w:t>را</w:t>
      </w:r>
      <w:r w:rsidR="00EA42FE" w:rsidRPr="00727304">
        <w:rPr>
          <w:rtl/>
        </w:rPr>
        <w:t xml:space="preserve"> </w:t>
      </w:r>
      <w:r w:rsidR="00EA42FE" w:rsidRPr="00727304">
        <w:rPr>
          <w:rFonts w:hint="eastAsia"/>
          <w:rtl/>
        </w:rPr>
        <w:t>از</w:t>
      </w:r>
      <w:r w:rsidR="00EA42FE" w:rsidRPr="00727304">
        <w:rPr>
          <w:rtl/>
        </w:rPr>
        <w:t xml:space="preserve"> </w:t>
      </w:r>
      <w:r w:rsidR="00EA42FE">
        <w:rPr>
          <w:rFonts w:hint="cs"/>
          <w:rtl/>
        </w:rPr>
        <w:t xml:space="preserve">قفس کوچک و تنگ </w:t>
      </w:r>
      <w:r w:rsidR="00EA42FE" w:rsidRPr="00727304">
        <w:rPr>
          <w:rFonts w:hint="eastAsia"/>
          <w:rtl/>
        </w:rPr>
        <w:t>من</w:t>
      </w:r>
      <w:r w:rsidR="00EA42FE" w:rsidRPr="00727304">
        <w:rPr>
          <w:rFonts w:hint="cs"/>
          <w:rtl/>
        </w:rPr>
        <w:t>یّ</w:t>
      </w:r>
      <w:r w:rsidR="00EA42FE" w:rsidRPr="00727304">
        <w:rPr>
          <w:rFonts w:hint="eastAsia"/>
          <w:rtl/>
        </w:rPr>
        <w:t>ت</w:t>
      </w:r>
      <w:r w:rsidR="00EA42FE" w:rsidRPr="00727304">
        <w:rPr>
          <w:rtl/>
        </w:rPr>
        <w:t xml:space="preserve"> </w:t>
      </w:r>
      <w:r w:rsidR="00EA42FE">
        <w:rPr>
          <w:rFonts w:hint="cs"/>
          <w:rtl/>
        </w:rPr>
        <w:t xml:space="preserve">که البته </w:t>
      </w:r>
      <w:r w:rsidR="00EA42FE">
        <w:rPr>
          <w:rFonts w:hint="eastAsia"/>
          <w:rtl/>
        </w:rPr>
        <w:t>جاذبه‌ها</w:t>
      </w:r>
      <w:r w:rsidR="00EA42FE">
        <w:rPr>
          <w:rFonts w:hint="cs"/>
          <w:rtl/>
        </w:rPr>
        <w:t>یی</w:t>
      </w:r>
      <w:r w:rsidR="00EA42FE">
        <w:rPr>
          <w:rtl/>
        </w:rPr>
        <w:t xml:space="preserve"> </w:t>
      </w:r>
      <w:r w:rsidR="00EA42FE">
        <w:rPr>
          <w:rFonts w:hint="cs"/>
          <w:rtl/>
        </w:rPr>
        <w:t xml:space="preserve">هم </w:t>
      </w:r>
      <w:r w:rsidR="00EA42FE">
        <w:rPr>
          <w:rFonts w:hint="eastAsia"/>
          <w:rtl/>
        </w:rPr>
        <w:t>دارد</w:t>
      </w:r>
      <w:r w:rsidR="00EA42FE" w:rsidRPr="00EA42FE">
        <w:rPr>
          <w:rFonts w:hint="eastAsia"/>
          <w:rtl/>
        </w:rPr>
        <w:t xml:space="preserve"> </w:t>
      </w:r>
      <w:r w:rsidR="00EA42FE" w:rsidRPr="00727304">
        <w:rPr>
          <w:rFonts w:hint="eastAsia"/>
          <w:rtl/>
        </w:rPr>
        <w:t>خارج</w:t>
      </w:r>
      <w:r w:rsidR="00EA42FE" w:rsidRPr="00727304">
        <w:rPr>
          <w:rtl/>
        </w:rPr>
        <w:t xml:space="preserve"> </w:t>
      </w:r>
      <w:r w:rsidR="00EA42FE" w:rsidRPr="00727304">
        <w:rPr>
          <w:rFonts w:hint="eastAsia"/>
          <w:rtl/>
        </w:rPr>
        <w:t>م</w:t>
      </w:r>
      <w:r w:rsidR="00EA42FE" w:rsidRPr="00727304">
        <w:rPr>
          <w:rFonts w:hint="cs"/>
          <w:rtl/>
        </w:rPr>
        <w:t>ی</w:t>
      </w:r>
      <w:r w:rsidR="00EA42FE" w:rsidRPr="00727304">
        <w:rPr>
          <w:rFonts w:hint="eastAsia"/>
          <w:rtl/>
        </w:rPr>
        <w:t>‌کند</w:t>
      </w:r>
      <w:r w:rsidR="00EA42FE" w:rsidRPr="00727304">
        <w:rPr>
          <w:rtl/>
        </w:rPr>
        <w:t>.</w:t>
      </w:r>
    </w:p>
    <w:p w14:paraId="11B76660" w14:textId="39086D88" w:rsidR="00411A4C" w:rsidRDefault="00411A4C" w:rsidP="00887F92">
      <w:pPr>
        <w:spacing w:after="0"/>
        <w:ind w:firstLine="337"/>
        <w:rPr>
          <w:sz w:val="28"/>
          <w:rtl/>
          <w:lang w:bidi="fa-IR"/>
        </w:rPr>
      </w:pPr>
      <w:r>
        <w:rPr>
          <w:rFonts w:hint="cs"/>
          <w:rtl/>
        </w:rPr>
        <w:t>انسان بر پایه</w:t>
      </w:r>
      <w:r w:rsidR="00474CA4">
        <w:rPr>
          <w:rFonts w:hint="cs"/>
          <w:rtl/>
        </w:rPr>
        <w:t>‌ی</w:t>
      </w:r>
      <w:r>
        <w:rPr>
          <w:rFonts w:hint="cs"/>
          <w:rtl/>
        </w:rPr>
        <w:t xml:space="preserve"> سرشت الهی و نیز بر اساس آموزه‌های اسلامی، وقتی در مقام تربیت کردن و رشد دادن دیگران برمی‌آید، لاجرم خود را قبل از دیگران ملزم به رعایت </w:t>
      </w:r>
      <w:r w:rsidR="00DA72C7">
        <w:rPr>
          <w:rFonts w:hint="cs"/>
          <w:rtl/>
        </w:rPr>
        <w:t xml:space="preserve">می‌بیند </w:t>
      </w:r>
      <w:r>
        <w:rPr>
          <w:rFonts w:hint="cs"/>
          <w:rtl/>
        </w:rPr>
        <w:t xml:space="preserve">و از خود شروع </w:t>
      </w:r>
      <w:r w:rsidR="00DA72C7">
        <w:rPr>
          <w:rFonts w:hint="cs"/>
          <w:rtl/>
        </w:rPr>
        <w:t>می‌</w:t>
      </w:r>
      <w:r>
        <w:rPr>
          <w:rFonts w:hint="cs"/>
          <w:rtl/>
        </w:rPr>
        <w:t>کند (</w:t>
      </w:r>
      <w:r w:rsidRPr="00474CA4">
        <w:rPr>
          <w:rStyle w:val="Char"/>
          <w:rFonts w:hint="cs"/>
          <w:rtl/>
        </w:rPr>
        <w:t>فلیبدأ بتأدیب نفسه</w:t>
      </w:r>
      <w:r>
        <w:rPr>
          <w:rFonts w:hint="cs"/>
          <w:rtl/>
        </w:rPr>
        <w:t>) و این راز مردمی‌سازی تربیت است. استادی که درس اخلاق می‌گوید، مربی‌ای که در مقام تربیت قرار می‌گیرد و مدیر و معاونی که نسبت به دیگران دغدغه می‌ورزد و دل می‌سوزاند مجرای فیض الهی قرار می‌گیرد و پیش از متربی خود، بهترین فرصت را برای خودسازی در اختیار دارد. این فرصت را باید قدر شناخت و از آن بهره گرفت</w:t>
      </w:r>
      <w:r w:rsidR="00754D11">
        <w:rPr>
          <w:rFonts w:hint="cs"/>
          <w:rtl/>
        </w:rPr>
        <w:t xml:space="preserve"> و البته این فرصت را باید در اختیار خود طلبه هم قرار داد.</w:t>
      </w:r>
      <w:r w:rsidR="0080577B">
        <w:rPr>
          <w:rFonts w:hint="cs"/>
          <w:sz w:val="28"/>
          <w:rtl/>
          <w:lang w:bidi="fa-IR"/>
        </w:rPr>
        <w:t xml:space="preserve"> </w:t>
      </w:r>
      <w:r w:rsidR="0080577B" w:rsidRPr="0080577B">
        <w:rPr>
          <w:sz w:val="28"/>
          <w:rtl/>
          <w:lang w:bidi="fa-IR"/>
        </w:rPr>
        <w:t>بر اساس معارف د</w:t>
      </w:r>
      <w:r w:rsidR="0080577B" w:rsidRPr="0080577B">
        <w:rPr>
          <w:rFonts w:hint="cs"/>
          <w:sz w:val="28"/>
          <w:rtl/>
          <w:lang w:bidi="fa-IR"/>
        </w:rPr>
        <w:t>ی</w:t>
      </w:r>
      <w:r w:rsidR="0080577B" w:rsidRPr="0080577B">
        <w:rPr>
          <w:rFonts w:hint="eastAsia"/>
          <w:sz w:val="28"/>
          <w:rtl/>
          <w:lang w:bidi="fa-IR"/>
        </w:rPr>
        <w:t>ن</w:t>
      </w:r>
      <w:r w:rsidR="0080577B" w:rsidRPr="0080577B">
        <w:rPr>
          <w:rFonts w:hint="cs"/>
          <w:sz w:val="28"/>
          <w:rtl/>
          <w:lang w:bidi="fa-IR"/>
        </w:rPr>
        <w:t>ی</w:t>
      </w:r>
      <w:r w:rsidR="0080577B" w:rsidRPr="0080577B">
        <w:rPr>
          <w:rFonts w:hint="eastAsia"/>
          <w:sz w:val="28"/>
          <w:rtl/>
          <w:lang w:bidi="fa-IR"/>
        </w:rPr>
        <w:t>،</w:t>
      </w:r>
      <w:r w:rsidR="0080577B" w:rsidRPr="0080577B">
        <w:rPr>
          <w:sz w:val="28"/>
          <w:rtl/>
          <w:lang w:bidi="fa-IR"/>
        </w:rPr>
        <w:t xml:space="preserve"> ف</w:t>
      </w:r>
      <w:r w:rsidR="0080577B" w:rsidRPr="0080577B">
        <w:rPr>
          <w:rFonts w:hint="cs"/>
          <w:sz w:val="28"/>
          <w:rtl/>
          <w:lang w:bidi="fa-IR"/>
        </w:rPr>
        <w:t>ی</w:t>
      </w:r>
      <w:r w:rsidR="0080577B" w:rsidRPr="0080577B">
        <w:rPr>
          <w:rFonts w:hint="eastAsia"/>
          <w:sz w:val="28"/>
          <w:rtl/>
          <w:lang w:bidi="fa-IR"/>
        </w:rPr>
        <w:t>وضات</w:t>
      </w:r>
      <w:r w:rsidR="0080577B" w:rsidRPr="0080577B">
        <w:rPr>
          <w:sz w:val="28"/>
          <w:rtl/>
          <w:lang w:bidi="fa-IR"/>
        </w:rPr>
        <w:t xml:space="preserve"> اله</w:t>
      </w:r>
      <w:r w:rsidR="0080577B" w:rsidRPr="0080577B">
        <w:rPr>
          <w:rFonts w:hint="cs"/>
          <w:sz w:val="28"/>
          <w:rtl/>
          <w:lang w:bidi="fa-IR"/>
        </w:rPr>
        <w:t>ی</w:t>
      </w:r>
      <w:r w:rsidR="0080577B" w:rsidRPr="0080577B">
        <w:rPr>
          <w:sz w:val="28"/>
          <w:rtl/>
          <w:lang w:bidi="fa-IR"/>
        </w:rPr>
        <w:t xml:space="preserve"> ن</w:t>
      </w:r>
      <w:r w:rsidR="0080577B" w:rsidRPr="0080577B">
        <w:rPr>
          <w:rFonts w:hint="cs"/>
          <w:sz w:val="28"/>
          <w:rtl/>
          <w:lang w:bidi="fa-IR"/>
        </w:rPr>
        <w:t>ی</w:t>
      </w:r>
      <w:r w:rsidR="0080577B" w:rsidRPr="0080577B">
        <w:rPr>
          <w:rFonts w:hint="eastAsia"/>
          <w:sz w:val="28"/>
          <w:rtl/>
          <w:lang w:bidi="fa-IR"/>
        </w:rPr>
        <w:t>ز</w:t>
      </w:r>
      <w:r w:rsidR="0080577B" w:rsidRPr="0080577B">
        <w:rPr>
          <w:sz w:val="28"/>
          <w:rtl/>
          <w:lang w:bidi="fa-IR"/>
        </w:rPr>
        <w:t xml:space="preserve"> نسبت به «جمع» مؤمن</w:t>
      </w:r>
      <w:r w:rsidR="0080577B" w:rsidRPr="0080577B">
        <w:rPr>
          <w:rFonts w:hint="cs"/>
          <w:sz w:val="28"/>
          <w:rtl/>
          <w:lang w:bidi="fa-IR"/>
        </w:rPr>
        <w:t>ی</w:t>
      </w:r>
      <w:r w:rsidR="0080577B" w:rsidRPr="0080577B">
        <w:rPr>
          <w:rFonts w:hint="eastAsia"/>
          <w:sz w:val="28"/>
          <w:rtl/>
          <w:lang w:bidi="fa-IR"/>
        </w:rPr>
        <w:t>ن</w:t>
      </w:r>
      <w:r w:rsidR="0080577B" w:rsidRPr="0080577B">
        <w:rPr>
          <w:sz w:val="28"/>
          <w:rtl/>
          <w:lang w:bidi="fa-IR"/>
        </w:rPr>
        <w:t xml:space="preserve"> که قدم در راه</w:t>
      </w:r>
      <w:r w:rsidR="0080577B" w:rsidRPr="0080577B">
        <w:rPr>
          <w:rFonts w:hint="cs"/>
          <w:sz w:val="28"/>
          <w:rtl/>
          <w:lang w:bidi="fa-IR"/>
        </w:rPr>
        <w:t>ی</w:t>
      </w:r>
      <w:r w:rsidR="0080577B" w:rsidRPr="0080577B">
        <w:rPr>
          <w:sz w:val="28"/>
          <w:rtl/>
          <w:lang w:bidi="fa-IR"/>
        </w:rPr>
        <w:t xml:space="preserve"> گذاشته</w:t>
      </w:r>
      <w:r w:rsidR="000B36AC">
        <w:rPr>
          <w:rFonts w:hint="cs"/>
          <w:sz w:val="28"/>
          <w:rtl/>
          <w:lang w:bidi="fa-IR"/>
        </w:rPr>
        <w:t>‌</w:t>
      </w:r>
      <w:r w:rsidR="0080577B" w:rsidRPr="0080577B">
        <w:rPr>
          <w:sz w:val="28"/>
          <w:rtl/>
          <w:lang w:bidi="fa-IR"/>
        </w:rPr>
        <w:t>اند ب</w:t>
      </w:r>
      <w:r w:rsidR="0080577B" w:rsidRPr="0080577B">
        <w:rPr>
          <w:rFonts w:hint="cs"/>
          <w:sz w:val="28"/>
          <w:rtl/>
          <w:lang w:bidi="fa-IR"/>
        </w:rPr>
        <w:t>ی</w:t>
      </w:r>
      <w:r w:rsidR="0080577B" w:rsidRPr="0080577B">
        <w:rPr>
          <w:rFonts w:hint="eastAsia"/>
          <w:sz w:val="28"/>
          <w:rtl/>
          <w:lang w:bidi="fa-IR"/>
        </w:rPr>
        <w:t>شتر</w:t>
      </w:r>
      <w:r w:rsidR="0080577B" w:rsidRPr="0080577B">
        <w:rPr>
          <w:sz w:val="28"/>
          <w:rtl/>
          <w:lang w:bidi="fa-IR"/>
        </w:rPr>
        <w:t xml:space="preserve"> خواهد بود، وقت</w:t>
      </w:r>
      <w:r w:rsidR="0080577B" w:rsidRPr="0080577B">
        <w:rPr>
          <w:rFonts w:hint="cs"/>
          <w:sz w:val="28"/>
          <w:rtl/>
          <w:lang w:bidi="fa-IR"/>
        </w:rPr>
        <w:t>ی</w:t>
      </w:r>
      <w:r w:rsidR="0080577B" w:rsidRPr="0080577B">
        <w:rPr>
          <w:sz w:val="28"/>
          <w:rtl/>
          <w:lang w:bidi="fa-IR"/>
        </w:rPr>
        <w:t xml:space="preserve"> شخص</w:t>
      </w:r>
      <w:r w:rsidR="0080577B" w:rsidRPr="0080577B">
        <w:rPr>
          <w:rFonts w:hint="cs"/>
          <w:sz w:val="28"/>
          <w:rtl/>
          <w:lang w:bidi="fa-IR"/>
        </w:rPr>
        <w:t>ی</w:t>
      </w:r>
      <w:r w:rsidR="0080577B" w:rsidRPr="0080577B">
        <w:rPr>
          <w:sz w:val="28"/>
          <w:rtl/>
          <w:lang w:bidi="fa-IR"/>
        </w:rPr>
        <w:t xml:space="preserve"> علاوه بر خودساز</w:t>
      </w:r>
      <w:r w:rsidR="0080577B" w:rsidRPr="0080577B">
        <w:rPr>
          <w:rFonts w:hint="cs"/>
          <w:sz w:val="28"/>
          <w:rtl/>
          <w:lang w:bidi="fa-IR"/>
        </w:rPr>
        <w:t>ی</w:t>
      </w:r>
      <w:r w:rsidR="0080577B" w:rsidRPr="0080577B">
        <w:rPr>
          <w:rFonts w:hint="eastAsia"/>
          <w:sz w:val="28"/>
          <w:rtl/>
          <w:lang w:bidi="fa-IR"/>
        </w:rPr>
        <w:t>،</w:t>
      </w:r>
      <w:r w:rsidR="0080577B" w:rsidRPr="0080577B">
        <w:rPr>
          <w:sz w:val="28"/>
          <w:rtl/>
          <w:lang w:bidi="fa-IR"/>
        </w:rPr>
        <w:t xml:space="preserve"> در نسبت با د</w:t>
      </w:r>
      <w:r w:rsidR="0080577B" w:rsidRPr="0080577B">
        <w:rPr>
          <w:rFonts w:hint="cs"/>
          <w:sz w:val="28"/>
          <w:rtl/>
          <w:lang w:bidi="fa-IR"/>
        </w:rPr>
        <w:t>ی</w:t>
      </w:r>
      <w:r w:rsidR="0080577B" w:rsidRPr="0080577B">
        <w:rPr>
          <w:rFonts w:hint="eastAsia"/>
          <w:sz w:val="28"/>
          <w:rtl/>
          <w:lang w:bidi="fa-IR"/>
        </w:rPr>
        <w:t>گران</w:t>
      </w:r>
      <w:r w:rsidR="000B36AC">
        <w:rPr>
          <w:rFonts w:hint="cs"/>
          <w:sz w:val="28"/>
          <w:rtl/>
          <w:lang w:bidi="fa-IR"/>
        </w:rPr>
        <w:t>،</w:t>
      </w:r>
      <w:r w:rsidR="0080577B" w:rsidRPr="0080577B">
        <w:rPr>
          <w:sz w:val="28"/>
          <w:rtl/>
          <w:lang w:bidi="fa-IR"/>
        </w:rPr>
        <w:t xml:space="preserve"> احساس مسئول</w:t>
      </w:r>
      <w:r w:rsidR="0080577B" w:rsidRPr="0080577B">
        <w:rPr>
          <w:rFonts w:hint="cs"/>
          <w:sz w:val="28"/>
          <w:rtl/>
          <w:lang w:bidi="fa-IR"/>
        </w:rPr>
        <w:t>ی</w:t>
      </w:r>
      <w:r w:rsidR="0080577B" w:rsidRPr="0080577B">
        <w:rPr>
          <w:rFonts w:hint="eastAsia"/>
          <w:sz w:val="28"/>
          <w:rtl/>
          <w:lang w:bidi="fa-IR"/>
        </w:rPr>
        <w:t>ت</w:t>
      </w:r>
      <w:r w:rsidR="0080577B" w:rsidRPr="0080577B">
        <w:rPr>
          <w:sz w:val="28"/>
          <w:rtl/>
          <w:lang w:bidi="fa-IR"/>
        </w:rPr>
        <w:t xml:space="preserve"> ترب</w:t>
      </w:r>
      <w:r w:rsidR="0080577B" w:rsidRPr="0080577B">
        <w:rPr>
          <w:rFonts w:hint="cs"/>
          <w:sz w:val="28"/>
          <w:rtl/>
          <w:lang w:bidi="fa-IR"/>
        </w:rPr>
        <w:t>ی</w:t>
      </w:r>
      <w:r w:rsidR="0080577B" w:rsidRPr="0080577B">
        <w:rPr>
          <w:rFonts w:hint="eastAsia"/>
          <w:sz w:val="28"/>
          <w:rtl/>
          <w:lang w:bidi="fa-IR"/>
        </w:rPr>
        <w:t>ت</w:t>
      </w:r>
      <w:r w:rsidR="0080577B" w:rsidRPr="0080577B">
        <w:rPr>
          <w:rFonts w:hint="cs"/>
          <w:sz w:val="28"/>
          <w:rtl/>
          <w:lang w:bidi="fa-IR"/>
        </w:rPr>
        <w:t>ی</w:t>
      </w:r>
      <w:r w:rsidR="0080577B" w:rsidRPr="0080577B">
        <w:rPr>
          <w:sz w:val="28"/>
          <w:rtl/>
          <w:lang w:bidi="fa-IR"/>
        </w:rPr>
        <w:t xml:space="preserve"> دارد و در م</w:t>
      </w:r>
      <w:r w:rsidR="0080577B" w:rsidRPr="0080577B">
        <w:rPr>
          <w:rFonts w:hint="cs"/>
          <w:sz w:val="28"/>
          <w:rtl/>
          <w:lang w:bidi="fa-IR"/>
        </w:rPr>
        <w:t>ی</w:t>
      </w:r>
      <w:r w:rsidR="0080577B" w:rsidRPr="0080577B">
        <w:rPr>
          <w:rFonts w:hint="eastAsia"/>
          <w:sz w:val="28"/>
          <w:rtl/>
          <w:lang w:bidi="fa-IR"/>
        </w:rPr>
        <w:t>دان</w:t>
      </w:r>
      <w:r w:rsidR="0080577B" w:rsidRPr="0080577B">
        <w:rPr>
          <w:sz w:val="28"/>
          <w:rtl/>
          <w:lang w:bidi="fa-IR"/>
        </w:rPr>
        <w:t xml:space="preserve"> ترب</w:t>
      </w:r>
      <w:r w:rsidR="0080577B" w:rsidRPr="0080577B">
        <w:rPr>
          <w:rFonts w:hint="cs"/>
          <w:sz w:val="28"/>
          <w:rtl/>
          <w:lang w:bidi="fa-IR"/>
        </w:rPr>
        <w:t>ی</w:t>
      </w:r>
      <w:r w:rsidR="0080577B" w:rsidRPr="0080577B">
        <w:rPr>
          <w:rFonts w:hint="eastAsia"/>
          <w:sz w:val="28"/>
          <w:rtl/>
          <w:lang w:bidi="fa-IR"/>
        </w:rPr>
        <w:t>ت</w:t>
      </w:r>
      <w:r w:rsidR="0080577B" w:rsidRPr="0080577B">
        <w:rPr>
          <w:sz w:val="28"/>
          <w:rtl/>
          <w:lang w:bidi="fa-IR"/>
        </w:rPr>
        <w:t xml:space="preserve"> روابط مؤثر</w:t>
      </w:r>
      <w:r w:rsidR="0080577B" w:rsidRPr="0080577B">
        <w:rPr>
          <w:rFonts w:hint="cs"/>
          <w:sz w:val="28"/>
          <w:rtl/>
          <w:lang w:bidi="fa-IR"/>
        </w:rPr>
        <w:t>ی</w:t>
      </w:r>
      <w:r w:rsidR="0080577B" w:rsidRPr="0080577B">
        <w:rPr>
          <w:sz w:val="28"/>
          <w:rtl/>
          <w:lang w:bidi="fa-IR"/>
        </w:rPr>
        <w:t xml:space="preserve"> را با د</w:t>
      </w:r>
      <w:r w:rsidR="0080577B" w:rsidRPr="0080577B">
        <w:rPr>
          <w:rFonts w:hint="cs"/>
          <w:sz w:val="28"/>
          <w:rtl/>
          <w:lang w:bidi="fa-IR"/>
        </w:rPr>
        <w:t>ی</w:t>
      </w:r>
      <w:r w:rsidR="0080577B" w:rsidRPr="0080577B">
        <w:rPr>
          <w:rFonts w:hint="eastAsia"/>
          <w:sz w:val="28"/>
          <w:rtl/>
          <w:lang w:bidi="fa-IR"/>
        </w:rPr>
        <w:t>گران</w:t>
      </w:r>
      <w:r w:rsidR="0080577B" w:rsidRPr="0080577B">
        <w:rPr>
          <w:sz w:val="28"/>
          <w:rtl/>
          <w:lang w:bidi="fa-IR"/>
        </w:rPr>
        <w:t xml:space="preserve"> رقم م</w:t>
      </w:r>
      <w:r w:rsidR="0080577B" w:rsidRPr="0080577B">
        <w:rPr>
          <w:rFonts w:hint="cs"/>
          <w:sz w:val="28"/>
          <w:rtl/>
          <w:lang w:bidi="fa-IR"/>
        </w:rPr>
        <w:t>ی‌</w:t>
      </w:r>
      <w:r w:rsidR="0080577B" w:rsidRPr="0080577B">
        <w:rPr>
          <w:rFonts w:hint="eastAsia"/>
          <w:sz w:val="28"/>
          <w:rtl/>
          <w:lang w:bidi="fa-IR"/>
        </w:rPr>
        <w:t>زند</w:t>
      </w:r>
      <w:r w:rsidR="0080577B" w:rsidRPr="0080577B">
        <w:rPr>
          <w:sz w:val="28"/>
          <w:rtl/>
          <w:lang w:bidi="fa-IR"/>
        </w:rPr>
        <w:t xml:space="preserve"> و ا</w:t>
      </w:r>
      <w:r w:rsidR="0080577B" w:rsidRPr="0080577B">
        <w:rPr>
          <w:rFonts w:hint="cs"/>
          <w:sz w:val="28"/>
          <w:rtl/>
          <w:lang w:bidi="fa-IR"/>
        </w:rPr>
        <w:t>ی</w:t>
      </w:r>
      <w:r w:rsidR="0080577B" w:rsidRPr="0080577B">
        <w:rPr>
          <w:rFonts w:hint="eastAsia"/>
          <w:sz w:val="28"/>
          <w:rtl/>
          <w:lang w:bidi="fa-IR"/>
        </w:rPr>
        <w:t>نگونه</w:t>
      </w:r>
      <w:r w:rsidR="0080577B" w:rsidRPr="0080577B">
        <w:rPr>
          <w:sz w:val="28"/>
          <w:rtl/>
          <w:lang w:bidi="fa-IR"/>
        </w:rPr>
        <w:t xml:space="preserve"> جمع</w:t>
      </w:r>
      <w:r w:rsidR="0080577B" w:rsidRPr="0080577B">
        <w:rPr>
          <w:rFonts w:hint="cs"/>
          <w:sz w:val="28"/>
          <w:rtl/>
          <w:lang w:bidi="fa-IR"/>
        </w:rPr>
        <w:t>ی</w:t>
      </w:r>
      <w:r w:rsidR="0080577B" w:rsidRPr="0080577B">
        <w:rPr>
          <w:sz w:val="28"/>
          <w:rtl/>
          <w:lang w:bidi="fa-IR"/>
        </w:rPr>
        <w:t xml:space="preserve"> از مؤمن</w:t>
      </w:r>
      <w:r w:rsidR="0080577B" w:rsidRPr="0080577B">
        <w:rPr>
          <w:rFonts w:hint="cs"/>
          <w:sz w:val="28"/>
          <w:rtl/>
          <w:lang w:bidi="fa-IR"/>
        </w:rPr>
        <w:t>ی</w:t>
      </w:r>
      <w:r w:rsidR="0080577B" w:rsidRPr="0080577B">
        <w:rPr>
          <w:rFonts w:hint="eastAsia"/>
          <w:sz w:val="28"/>
          <w:rtl/>
          <w:lang w:bidi="fa-IR"/>
        </w:rPr>
        <w:t>ن</w:t>
      </w:r>
      <w:r w:rsidR="0080577B" w:rsidRPr="0080577B">
        <w:rPr>
          <w:sz w:val="28"/>
          <w:rtl/>
          <w:lang w:bidi="fa-IR"/>
        </w:rPr>
        <w:t xml:space="preserve"> در روابط و تأث</w:t>
      </w:r>
      <w:r w:rsidR="0080577B" w:rsidRPr="0080577B">
        <w:rPr>
          <w:rFonts w:hint="cs"/>
          <w:sz w:val="28"/>
          <w:rtl/>
          <w:lang w:bidi="fa-IR"/>
        </w:rPr>
        <w:t>ی</w:t>
      </w:r>
      <w:r w:rsidR="0080577B" w:rsidRPr="0080577B">
        <w:rPr>
          <w:rFonts w:hint="eastAsia"/>
          <w:sz w:val="28"/>
          <w:rtl/>
          <w:lang w:bidi="fa-IR"/>
        </w:rPr>
        <w:t>ر</w:t>
      </w:r>
      <w:r w:rsidR="0080577B" w:rsidRPr="0080577B">
        <w:rPr>
          <w:sz w:val="28"/>
          <w:rtl/>
          <w:lang w:bidi="fa-IR"/>
        </w:rPr>
        <w:t xml:space="preserve"> و تأثر متقابل بر ترب</w:t>
      </w:r>
      <w:r w:rsidR="0080577B" w:rsidRPr="0080577B">
        <w:rPr>
          <w:rFonts w:hint="cs"/>
          <w:sz w:val="28"/>
          <w:rtl/>
          <w:lang w:bidi="fa-IR"/>
        </w:rPr>
        <w:t>ی</w:t>
      </w:r>
      <w:r w:rsidR="0080577B" w:rsidRPr="0080577B">
        <w:rPr>
          <w:rFonts w:hint="eastAsia"/>
          <w:sz w:val="28"/>
          <w:rtl/>
          <w:lang w:bidi="fa-IR"/>
        </w:rPr>
        <w:t>ت</w:t>
      </w:r>
      <w:r w:rsidR="0080577B" w:rsidRPr="0080577B">
        <w:rPr>
          <w:sz w:val="28"/>
          <w:rtl/>
          <w:lang w:bidi="fa-IR"/>
        </w:rPr>
        <w:t xml:space="preserve"> خود و د</w:t>
      </w:r>
      <w:r w:rsidR="0080577B" w:rsidRPr="0080577B">
        <w:rPr>
          <w:rFonts w:hint="cs"/>
          <w:sz w:val="28"/>
          <w:rtl/>
          <w:lang w:bidi="fa-IR"/>
        </w:rPr>
        <w:t>ی</w:t>
      </w:r>
      <w:r w:rsidR="0080577B" w:rsidRPr="0080577B">
        <w:rPr>
          <w:rFonts w:hint="eastAsia"/>
          <w:sz w:val="28"/>
          <w:rtl/>
          <w:lang w:bidi="fa-IR"/>
        </w:rPr>
        <w:t>گران</w:t>
      </w:r>
      <w:r w:rsidR="0080577B" w:rsidRPr="0080577B">
        <w:rPr>
          <w:sz w:val="28"/>
          <w:rtl/>
          <w:lang w:bidi="fa-IR"/>
        </w:rPr>
        <w:t xml:space="preserve"> م</w:t>
      </w:r>
      <w:r w:rsidR="0080577B" w:rsidRPr="0080577B">
        <w:rPr>
          <w:rFonts w:hint="cs"/>
          <w:sz w:val="28"/>
          <w:rtl/>
          <w:lang w:bidi="fa-IR"/>
        </w:rPr>
        <w:t>ی‌</w:t>
      </w:r>
      <w:r w:rsidR="0080577B" w:rsidRPr="0080577B">
        <w:rPr>
          <w:rFonts w:hint="eastAsia"/>
          <w:sz w:val="28"/>
          <w:rtl/>
          <w:lang w:bidi="fa-IR"/>
        </w:rPr>
        <w:t>کوشند،</w:t>
      </w:r>
      <w:r w:rsidR="0080577B" w:rsidRPr="0080577B">
        <w:rPr>
          <w:sz w:val="28"/>
          <w:rtl/>
          <w:lang w:bidi="fa-IR"/>
        </w:rPr>
        <w:t xml:space="preserve"> ف</w:t>
      </w:r>
      <w:r w:rsidR="0080577B" w:rsidRPr="0080577B">
        <w:rPr>
          <w:rFonts w:hint="cs"/>
          <w:sz w:val="28"/>
          <w:rtl/>
          <w:lang w:bidi="fa-IR"/>
        </w:rPr>
        <w:t>ی</w:t>
      </w:r>
      <w:r w:rsidR="0080577B" w:rsidRPr="0080577B">
        <w:rPr>
          <w:rFonts w:hint="eastAsia"/>
          <w:sz w:val="28"/>
          <w:rtl/>
          <w:lang w:bidi="fa-IR"/>
        </w:rPr>
        <w:t>وضات</w:t>
      </w:r>
      <w:r w:rsidR="0080577B" w:rsidRPr="0080577B">
        <w:rPr>
          <w:sz w:val="28"/>
          <w:rtl/>
          <w:lang w:bidi="fa-IR"/>
        </w:rPr>
        <w:t xml:space="preserve"> اله</w:t>
      </w:r>
      <w:r w:rsidR="0080577B" w:rsidRPr="0080577B">
        <w:rPr>
          <w:rFonts w:hint="cs"/>
          <w:sz w:val="28"/>
          <w:rtl/>
          <w:lang w:bidi="fa-IR"/>
        </w:rPr>
        <w:t>ی</w:t>
      </w:r>
      <w:r w:rsidR="0080577B" w:rsidRPr="0080577B">
        <w:rPr>
          <w:sz w:val="28"/>
          <w:rtl/>
          <w:lang w:bidi="fa-IR"/>
        </w:rPr>
        <w:t xml:space="preserve"> و اسباب هدا</w:t>
      </w:r>
      <w:r w:rsidR="0080577B" w:rsidRPr="0080577B">
        <w:rPr>
          <w:rFonts w:hint="cs"/>
          <w:sz w:val="28"/>
          <w:rtl/>
          <w:lang w:bidi="fa-IR"/>
        </w:rPr>
        <w:t>ی</w:t>
      </w:r>
      <w:r w:rsidR="0080577B" w:rsidRPr="0080577B">
        <w:rPr>
          <w:rFonts w:hint="eastAsia"/>
          <w:sz w:val="28"/>
          <w:rtl/>
          <w:lang w:bidi="fa-IR"/>
        </w:rPr>
        <w:t>ت</w:t>
      </w:r>
      <w:r w:rsidR="0080577B" w:rsidRPr="0080577B">
        <w:rPr>
          <w:sz w:val="28"/>
          <w:rtl/>
          <w:lang w:bidi="fa-IR"/>
        </w:rPr>
        <w:t xml:space="preserve"> و رشد و تعال</w:t>
      </w:r>
      <w:r w:rsidR="0080577B" w:rsidRPr="0080577B">
        <w:rPr>
          <w:rFonts w:hint="cs"/>
          <w:sz w:val="28"/>
          <w:rtl/>
          <w:lang w:bidi="fa-IR"/>
        </w:rPr>
        <w:t>ی</w:t>
      </w:r>
      <w:r w:rsidR="0080577B" w:rsidRPr="0080577B">
        <w:rPr>
          <w:sz w:val="28"/>
          <w:rtl/>
          <w:lang w:bidi="fa-IR"/>
        </w:rPr>
        <w:t xml:space="preserve"> ب</w:t>
      </w:r>
      <w:r w:rsidR="0080577B" w:rsidRPr="0080577B">
        <w:rPr>
          <w:rFonts w:hint="cs"/>
          <w:sz w:val="28"/>
          <w:rtl/>
          <w:lang w:bidi="fa-IR"/>
        </w:rPr>
        <w:t>ی</w:t>
      </w:r>
      <w:r w:rsidR="0080577B" w:rsidRPr="0080577B">
        <w:rPr>
          <w:rFonts w:hint="eastAsia"/>
          <w:sz w:val="28"/>
          <w:rtl/>
          <w:lang w:bidi="fa-IR"/>
        </w:rPr>
        <w:t>ش</w:t>
      </w:r>
      <w:r w:rsidR="0080577B" w:rsidRPr="0080577B">
        <w:rPr>
          <w:sz w:val="28"/>
          <w:rtl/>
          <w:lang w:bidi="fa-IR"/>
        </w:rPr>
        <w:t xml:space="preserve"> از تلاش‌ها</w:t>
      </w:r>
      <w:r w:rsidR="0080577B" w:rsidRPr="0080577B">
        <w:rPr>
          <w:rFonts w:hint="cs"/>
          <w:sz w:val="28"/>
          <w:rtl/>
          <w:lang w:bidi="fa-IR"/>
        </w:rPr>
        <w:t>ی</w:t>
      </w:r>
      <w:r w:rsidR="0080577B" w:rsidRPr="0080577B">
        <w:rPr>
          <w:sz w:val="28"/>
          <w:rtl/>
          <w:lang w:bidi="fa-IR"/>
        </w:rPr>
        <w:t xml:space="preserve"> فرد</w:t>
      </w:r>
      <w:r w:rsidR="0080577B" w:rsidRPr="0080577B">
        <w:rPr>
          <w:rFonts w:hint="cs"/>
          <w:sz w:val="28"/>
          <w:rtl/>
          <w:lang w:bidi="fa-IR"/>
        </w:rPr>
        <w:t>ی</w:t>
      </w:r>
      <w:r w:rsidR="0080577B" w:rsidRPr="0080577B">
        <w:rPr>
          <w:sz w:val="28"/>
          <w:rtl/>
          <w:lang w:bidi="fa-IR"/>
        </w:rPr>
        <w:t xml:space="preserve"> نازل و حاصل م</w:t>
      </w:r>
      <w:r w:rsidR="0080577B" w:rsidRPr="0080577B">
        <w:rPr>
          <w:rFonts w:hint="cs"/>
          <w:sz w:val="28"/>
          <w:rtl/>
          <w:lang w:bidi="fa-IR"/>
        </w:rPr>
        <w:t>ی‌</w:t>
      </w:r>
      <w:r w:rsidR="0080577B" w:rsidRPr="0080577B">
        <w:rPr>
          <w:rFonts w:hint="eastAsia"/>
          <w:sz w:val="28"/>
          <w:rtl/>
          <w:lang w:bidi="fa-IR"/>
        </w:rPr>
        <w:t>گردد</w:t>
      </w:r>
      <w:r w:rsidR="000B36AC" w:rsidRPr="0080577B">
        <w:rPr>
          <w:sz w:val="28"/>
          <w:rtl/>
          <w:lang w:bidi="fa-IR"/>
        </w:rPr>
        <w:t>(</w:t>
      </w:r>
      <w:r w:rsidR="000B36AC" w:rsidRPr="0080577B">
        <w:rPr>
          <w:rFonts w:hint="cs"/>
          <w:sz w:val="28"/>
          <w:rtl/>
          <w:lang w:bidi="fa-IR"/>
        </w:rPr>
        <w:t>ی</w:t>
      </w:r>
      <w:r w:rsidR="000B36AC" w:rsidRPr="0080577B">
        <w:rPr>
          <w:rFonts w:hint="eastAsia"/>
          <w:sz w:val="28"/>
          <w:rtl/>
          <w:lang w:bidi="fa-IR"/>
        </w:rPr>
        <w:t>د</w:t>
      </w:r>
      <w:r w:rsidR="000B36AC">
        <w:rPr>
          <w:rFonts w:hint="cs"/>
          <w:sz w:val="28"/>
          <w:rtl/>
          <w:lang w:bidi="fa-IR"/>
        </w:rPr>
        <w:t xml:space="preserve"> </w:t>
      </w:r>
      <w:r w:rsidR="000B36AC" w:rsidRPr="0080577B">
        <w:rPr>
          <w:rFonts w:hint="eastAsia"/>
          <w:sz w:val="28"/>
          <w:rtl/>
          <w:lang w:bidi="fa-IR"/>
        </w:rPr>
        <w:t>الله</w:t>
      </w:r>
      <w:r w:rsidR="000B36AC" w:rsidRPr="0080577B">
        <w:rPr>
          <w:sz w:val="28"/>
          <w:rtl/>
          <w:lang w:bidi="fa-IR"/>
        </w:rPr>
        <w:t xml:space="preserve"> مع الجماعه)</w:t>
      </w:r>
      <w:r w:rsidR="0080577B" w:rsidRPr="0080577B">
        <w:rPr>
          <w:sz w:val="28"/>
          <w:rtl/>
          <w:lang w:bidi="fa-IR"/>
        </w:rPr>
        <w:t>. اساساً مراحل</w:t>
      </w:r>
      <w:r w:rsidR="0080577B" w:rsidRPr="0080577B">
        <w:rPr>
          <w:rFonts w:hint="cs"/>
          <w:sz w:val="28"/>
          <w:rtl/>
          <w:lang w:bidi="fa-IR"/>
        </w:rPr>
        <w:t>ی</w:t>
      </w:r>
      <w:r w:rsidR="0080577B" w:rsidRPr="0080577B">
        <w:rPr>
          <w:sz w:val="28"/>
          <w:rtl/>
          <w:lang w:bidi="fa-IR"/>
        </w:rPr>
        <w:t xml:space="preserve"> از سلوک اخلاق</w:t>
      </w:r>
      <w:r w:rsidR="0080577B" w:rsidRPr="0080577B">
        <w:rPr>
          <w:rFonts w:hint="cs"/>
          <w:sz w:val="28"/>
          <w:rtl/>
          <w:lang w:bidi="fa-IR"/>
        </w:rPr>
        <w:t>ی</w:t>
      </w:r>
      <w:r w:rsidR="0080577B" w:rsidRPr="0080577B">
        <w:rPr>
          <w:sz w:val="28"/>
          <w:rtl/>
          <w:lang w:bidi="fa-IR"/>
        </w:rPr>
        <w:t xml:space="preserve"> و ط</w:t>
      </w:r>
      <w:r w:rsidR="0080577B" w:rsidRPr="0080577B">
        <w:rPr>
          <w:rFonts w:hint="cs"/>
          <w:sz w:val="28"/>
          <w:rtl/>
          <w:lang w:bidi="fa-IR"/>
        </w:rPr>
        <w:t>ی</w:t>
      </w:r>
      <w:r w:rsidR="0080577B" w:rsidRPr="0080577B">
        <w:rPr>
          <w:sz w:val="28"/>
          <w:rtl/>
          <w:lang w:bidi="fa-IR"/>
        </w:rPr>
        <w:t xml:space="preserve"> طر</w:t>
      </w:r>
      <w:r w:rsidR="0080577B" w:rsidRPr="0080577B">
        <w:rPr>
          <w:rFonts w:hint="cs"/>
          <w:sz w:val="28"/>
          <w:rtl/>
          <w:lang w:bidi="fa-IR"/>
        </w:rPr>
        <w:t>ی</w:t>
      </w:r>
      <w:r w:rsidR="0080577B" w:rsidRPr="0080577B">
        <w:rPr>
          <w:rFonts w:hint="eastAsia"/>
          <w:sz w:val="28"/>
          <w:rtl/>
          <w:lang w:bidi="fa-IR"/>
        </w:rPr>
        <w:t>ق</w:t>
      </w:r>
      <w:r w:rsidR="0080577B" w:rsidRPr="0080577B">
        <w:rPr>
          <w:sz w:val="28"/>
          <w:rtl/>
          <w:lang w:bidi="fa-IR"/>
        </w:rPr>
        <w:t xml:space="preserve"> اله</w:t>
      </w:r>
      <w:r w:rsidR="0080577B" w:rsidRPr="0080577B">
        <w:rPr>
          <w:rFonts w:hint="cs"/>
          <w:sz w:val="28"/>
          <w:rtl/>
          <w:lang w:bidi="fa-IR"/>
        </w:rPr>
        <w:t>ی</w:t>
      </w:r>
      <w:r w:rsidR="0080577B" w:rsidRPr="0080577B">
        <w:rPr>
          <w:rFonts w:hint="eastAsia"/>
          <w:sz w:val="28"/>
          <w:rtl/>
          <w:lang w:bidi="fa-IR"/>
        </w:rPr>
        <w:t>،</w:t>
      </w:r>
      <w:r w:rsidR="0080577B" w:rsidRPr="0080577B">
        <w:rPr>
          <w:sz w:val="28"/>
          <w:rtl/>
          <w:lang w:bidi="fa-IR"/>
        </w:rPr>
        <w:t xml:space="preserve"> ب</w:t>
      </w:r>
      <w:r w:rsidR="000B36AC">
        <w:rPr>
          <w:rFonts w:hint="cs"/>
          <w:sz w:val="28"/>
          <w:rtl/>
          <w:lang w:bidi="fa-IR"/>
        </w:rPr>
        <w:t>ه‌</w:t>
      </w:r>
      <w:r w:rsidR="0080577B" w:rsidRPr="0080577B">
        <w:rPr>
          <w:sz w:val="28"/>
          <w:rtl/>
          <w:lang w:bidi="fa-IR"/>
        </w:rPr>
        <w:t>واسطه</w:t>
      </w:r>
      <w:r w:rsidR="000B36AC">
        <w:rPr>
          <w:rFonts w:hint="cs"/>
          <w:sz w:val="28"/>
          <w:rtl/>
          <w:lang w:bidi="fa-IR"/>
        </w:rPr>
        <w:t>‌ی</w:t>
      </w:r>
      <w:r w:rsidR="0080577B" w:rsidRPr="0080577B">
        <w:rPr>
          <w:sz w:val="28"/>
          <w:rtl/>
          <w:lang w:bidi="fa-IR"/>
        </w:rPr>
        <w:t xml:space="preserve"> ق</w:t>
      </w:r>
      <w:r w:rsidR="0080577B" w:rsidRPr="0080577B">
        <w:rPr>
          <w:rFonts w:hint="cs"/>
          <w:sz w:val="28"/>
          <w:rtl/>
          <w:lang w:bidi="fa-IR"/>
        </w:rPr>
        <w:t>ی</w:t>
      </w:r>
      <w:r w:rsidR="0080577B" w:rsidRPr="0080577B">
        <w:rPr>
          <w:rFonts w:hint="eastAsia"/>
          <w:sz w:val="28"/>
          <w:rtl/>
          <w:lang w:bidi="fa-IR"/>
        </w:rPr>
        <w:t>ام</w:t>
      </w:r>
      <w:r w:rsidR="0080577B" w:rsidRPr="0080577B">
        <w:rPr>
          <w:sz w:val="28"/>
          <w:rtl/>
          <w:lang w:bidi="fa-IR"/>
        </w:rPr>
        <w:t xml:space="preserve"> جمع</w:t>
      </w:r>
      <w:r w:rsidR="0080577B" w:rsidRPr="0080577B">
        <w:rPr>
          <w:rFonts w:hint="cs"/>
          <w:sz w:val="28"/>
          <w:rtl/>
          <w:lang w:bidi="fa-IR"/>
        </w:rPr>
        <w:t>ی</w:t>
      </w:r>
      <w:r w:rsidR="0080577B" w:rsidRPr="0080577B">
        <w:rPr>
          <w:sz w:val="28"/>
          <w:rtl/>
          <w:lang w:bidi="fa-IR"/>
        </w:rPr>
        <w:t xml:space="preserve"> و حرکت  گروه</w:t>
      </w:r>
      <w:r w:rsidR="0080577B" w:rsidRPr="0080577B">
        <w:rPr>
          <w:rFonts w:hint="cs"/>
          <w:sz w:val="28"/>
          <w:rtl/>
          <w:lang w:bidi="fa-IR"/>
        </w:rPr>
        <w:t>ی</w:t>
      </w:r>
      <w:r w:rsidR="0080577B" w:rsidRPr="0080577B">
        <w:rPr>
          <w:sz w:val="28"/>
          <w:rtl/>
          <w:lang w:bidi="fa-IR"/>
        </w:rPr>
        <w:t xml:space="preserve"> ممکن م</w:t>
      </w:r>
      <w:r w:rsidR="0080577B" w:rsidRPr="0080577B">
        <w:rPr>
          <w:rFonts w:hint="cs"/>
          <w:sz w:val="28"/>
          <w:rtl/>
          <w:lang w:bidi="fa-IR"/>
        </w:rPr>
        <w:t>ی‌</w:t>
      </w:r>
      <w:r w:rsidR="0080577B" w:rsidRPr="0080577B">
        <w:rPr>
          <w:rFonts w:hint="eastAsia"/>
          <w:sz w:val="28"/>
          <w:rtl/>
          <w:lang w:bidi="fa-IR"/>
        </w:rPr>
        <w:t>شود</w:t>
      </w:r>
      <w:r w:rsidR="0080577B" w:rsidRPr="0080577B">
        <w:rPr>
          <w:sz w:val="28"/>
          <w:rtl/>
          <w:lang w:bidi="fa-IR"/>
        </w:rPr>
        <w:t>.</w:t>
      </w:r>
    </w:p>
    <w:p w14:paraId="43DF240D" w14:textId="02C24F2D" w:rsidR="005842A0" w:rsidRDefault="00DA1E4E" w:rsidP="00887F92">
      <w:pPr>
        <w:spacing w:after="0"/>
        <w:ind w:firstLine="337"/>
        <w:rPr>
          <w:sz w:val="28"/>
          <w:rtl/>
          <w:lang w:bidi="fa-IR"/>
        </w:rPr>
      </w:pPr>
      <w:r w:rsidRPr="00DA1E4E">
        <w:rPr>
          <w:rFonts w:hint="cs"/>
          <w:sz w:val="28"/>
          <w:rtl/>
        </w:rPr>
        <w:t>ی</w:t>
      </w:r>
      <w:r w:rsidRPr="00DA1E4E">
        <w:rPr>
          <w:rFonts w:hint="eastAsia"/>
          <w:sz w:val="28"/>
          <w:rtl/>
        </w:rPr>
        <w:t>ک</w:t>
      </w:r>
      <w:r w:rsidRPr="00DA1E4E">
        <w:rPr>
          <w:rFonts w:hint="cs"/>
          <w:sz w:val="28"/>
          <w:rtl/>
        </w:rPr>
        <w:t>ی</w:t>
      </w:r>
      <w:r w:rsidRPr="00DA1E4E">
        <w:rPr>
          <w:sz w:val="28"/>
          <w:rtl/>
        </w:rPr>
        <w:t xml:space="preserve"> </w:t>
      </w:r>
      <w:r w:rsidRPr="00DA1E4E">
        <w:rPr>
          <w:rFonts w:hint="eastAsia"/>
          <w:sz w:val="28"/>
          <w:rtl/>
        </w:rPr>
        <w:t>از</w:t>
      </w:r>
      <w:r w:rsidRPr="00DA1E4E">
        <w:rPr>
          <w:sz w:val="28"/>
          <w:rtl/>
        </w:rPr>
        <w:t xml:space="preserve"> </w:t>
      </w:r>
      <w:r w:rsidRPr="00DA1E4E">
        <w:rPr>
          <w:rFonts w:hint="eastAsia"/>
          <w:sz w:val="28"/>
          <w:rtl/>
        </w:rPr>
        <w:t>مد</w:t>
      </w:r>
      <w:r w:rsidRPr="00DA1E4E">
        <w:rPr>
          <w:rFonts w:hint="cs"/>
          <w:sz w:val="28"/>
          <w:rtl/>
        </w:rPr>
        <w:t>ی</w:t>
      </w:r>
      <w:r w:rsidRPr="00DA1E4E">
        <w:rPr>
          <w:rFonts w:hint="eastAsia"/>
          <w:sz w:val="28"/>
          <w:rtl/>
        </w:rPr>
        <w:t>ران</w:t>
      </w:r>
      <w:r w:rsidRPr="00DA1E4E">
        <w:rPr>
          <w:sz w:val="28"/>
          <w:rtl/>
        </w:rPr>
        <w:t xml:space="preserve"> </w:t>
      </w:r>
      <w:r w:rsidRPr="00DA1E4E">
        <w:rPr>
          <w:rFonts w:hint="eastAsia"/>
          <w:sz w:val="28"/>
          <w:rtl/>
        </w:rPr>
        <w:t>مدارس</w:t>
      </w:r>
      <w:r w:rsidRPr="00DA1E4E">
        <w:rPr>
          <w:sz w:val="28"/>
          <w:rtl/>
        </w:rPr>
        <w:t xml:space="preserve"> </w:t>
      </w:r>
      <w:r w:rsidR="00487F1B">
        <w:rPr>
          <w:rFonts w:hint="cs"/>
          <w:sz w:val="28"/>
          <w:rtl/>
        </w:rPr>
        <w:t>علمیه وقتی با تخلف طلبه‌ای مواجه می‌ش</w:t>
      </w:r>
      <w:r w:rsidR="00E6534B">
        <w:rPr>
          <w:rFonts w:hint="cs"/>
          <w:sz w:val="28"/>
          <w:rtl/>
        </w:rPr>
        <w:t>و</w:t>
      </w:r>
      <w:r w:rsidR="00487F1B">
        <w:rPr>
          <w:rFonts w:hint="cs"/>
          <w:sz w:val="28"/>
          <w:rtl/>
        </w:rPr>
        <w:t xml:space="preserve">د </w:t>
      </w:r>
      <w:r w:rsidRPr="00DA1E4E">
        <w:rPr>
          <w:rFonts w:hint="eastAsia"/>
          <w:sz w:val="28"/>
          <w:rtl/>
        </w:rPr>
        <w:t>هم</w:t>
      </w:r>
      <w:r w:rsidRPr="00DA1E4E">
        <w:rPr>
          <w:rFonts w:hint="eastAsia"/>
          <w:sz w:val="28"/>
        </w:rPr>
        <w:t>‌</w:t>
      </w:r>
      <w:r w:rsidRPr="00DA1E4E">
        <w:rPr>
          <w:rFonts w:hint="eastAsia"/>
          <w:sz w:val="28"/>
          <w:rtl/>
        </w:rPr>
        <w:t>حجره</w:t>
      </w:r>
      <w:r w:rsidRPr="00DA1E4E">
        <w:rPr>
          <w:rFonts w:hint="cs"/>
          <w:sz w:val="28"/>
          <w:rtl/>
        </w:rPr>
        <w:t>‌</w:t>
      </w:r>
      <w:r w:rsidRPr="00DA1E4E">
        <w:rPr>
          <w:rFonts w:hint="eastAsia"/>
          <w:sz w:val="28"/>
          <w:rtl/>
        </w:rPr>
        <w:t>ا</w:t>
      </w:r>
      <w:r w:rsidRPr="00DA1E4E">
        <w:rPr>
          <w:rFonts w:hint="cs"/>
          <w:sz w:val="28"/>
          <w:rtl/>
        </w:rPr>
        <w:t>ی‌</w:t>
      </w:r>
      <w:r w:rsidRPr="00DA1E4E">
        <w:rPr>
          <w:rFonts w:hint="eastAsia"/>
          <w:sz w:val="28"/>
          <w:rtl/>
        </w:rPr>
        <w:t>ها</w:t>
      </w:r>
      <w:r w:rsidRPr="00DA1E4E">
        <w:rPr>
          <w:rFonts w:hint="cs"/>
          <w:sz w:val="28"/>
          <w:rtl/>
        </w:rPr>
        <w:t>ی</w:t>
      </w:r>
      <w:r w:rsidR="00487F1B">
        <w:rPr>
          <w:rFonts w:hint="cs"/>
          <w:sz w:val="28"/>
          <w:rtl/>
        </w:rPr>
        <w:t xml:space="preserve"> او</w:t>
      </w:r>
      <w:r w:rsidRPr="00DA1E4E">
        <w:rPr>
          <w:sz w:val="28"/>
          <w:rtl/>
        </w:rPr>
        <w:t xml:space="preserve"> </w:t>
      </w:r>
      <w:r w:rsidRPr="00DA1E4E">
        <w:rPr>
          <w:rFonts w:hint="eastAsia"/>
          <w:sz w:val="28"/>
          <w:rtl/>
        </w:rPr>
        <w:t>را</w:t>
      </w:r>
      <w:r w:rsidRPr="00DA1E4E">
        <w:rPr>
          <w:sz w:val="28"/>
          <w:rtl/>
        </w:rPr>
        <w:t xml:space="preserve"> </w:t>
      </w:r>
      <w:r w:rsidR="00487F1B">
        <w:rPr>
          <w:rFonts w:hint="cs"/>
          <w:sz w:val="28"/>
          <w:rtl/>
        </w:rPr>
        <w:t xml:space="preserve">فرامی‌خواند و </w:t>
      </w:r>
      <w:r w:rsidR="0046104F">
        <w:rPr>
          <w:rFonts w:hint="cs"/>
          <w:sz w:val="28"/>
          <w:rtl/>
        </w:rPr>
        <w:t>مؤ</w:t>
      </w:r>
      <w:r w:rsidRPr="00DA1E4E">
        <w:rPr>
          <w:rFonts w:hint="eastAsia"/>
          <w:sz w:val="28"/>
          <w:rtl/>
        </w:rPr>
        <w:t>اخذه</w:t>
      </w:r>
      <w:r w:rsidRPr="00DA1E4E">
        <w:rPr>
          <w:sz w:val="28"/>
          <w:rtl/>
        </w:rPr>
        <w:t xml:space="preserve"> </w:t>
      </w:r>
      <w:r w:rsidR="00487F1B">
        <w:rPr>
          <w:rFonts w:hint="eastAsia"/>
          <w:sz w:val="28"/>
          <w:rtl/>
        </w:rPr>
        <w:t>می‌ک</w:t>
      </w:r>
      <w:r w:rsidR="00E6534B">
        <w:rPr>
          <w:rFonts w:hint="cs"/>
          <w:sz w:val="28"/>
          <w:rtl/>
        </w:rPr>
        <w:t>ن</w:t>
      </w:r>
      <w:r w:rsidR="00487F1B">
        <w:rPr>
          <w:rFonts w:hint="cs"/>
          <w:sz w:val="28"/>
          <w:rtl/>
        </w:rPr>
        <w:t>د و از آنان برای اصلاح</w:t>
      </w:r>
      <w:r w:rsidR="0046104F">
        <w:rPr>
          <w:rFonts w:hint="cs"/>
          <w:sz w:val="28"/>
          <w:rtl/>
        </w:rPr>
        <w:t xml:space="preserve"> دوست خود</w:t>
      </w:r>
      <w:r w:rsidR="00487F1B">
        <w:rPr>
          <w:rFonts w:hint="cs"/>
          <w:sz w:val="28"/>
          <w:rtl/>
        </w:rPr>
        <w:t xml:space="preserve"> </w:t>
      </w:r>
      <w:r w:rsidR="00E6534B">
        <w:rPr>
          <w:rFonts w:hint="cs"/>
          <w:sz w:val="28"/>
          <w:rtl/>
        </w:rPr>
        <w:t xml:space="preserve">تعهد می‌گیرد تا </w:t>
      </w:r>
      <w:r w:rsidRPr="00DA1E4E">
        <w:rPr>
          <w:rFonts w:hint="eastAsia"/>
          <w:sz w:val="28"/>
          <w:rtl/>
        </w:rPr>
        <w:t>احساس</w:t>
      </w:r>
      <w:r w:rsidRPr="00DA1E4E">
        <w:rPr>
          <w:sz w:val="28"/>
          <w:rtl/>
        </w:rPr>
        <w:t xml:space="preserve"> </w:t>
      </w:r>
      <w:r w:rsidRPr="00DA1E4E">
        <w:rPr>
          <w:rFonts w:hint="eastAsia"/>
          <w:sz w:val="28"/>
          <w:rtl/>
        </w:rPr>
        <w:t>مسئول</w:t>
      </w:r>
      <w:r w:rsidRPr="00DA1E4E">
        <w:rPr>
          <w:rFonts w:hint="cs"/>
          <w:sz w:val="28"/>
          <w:rtl/>
        </w:rPr>
        <w:t>ی</w:t>
      </w:r>
      <w:r w:rsidRPr="00DA1E4E">
        <w:rPr>
          <w:rFonts w:hint="eastAsia"/>
          <w:sz w:val="28"/>
          <w:rtl/>
        </w:rPr>
        <w:t>ت</w:t>
      </w:r>
      <w:r w:rsidRPr="00DA1E4E">
        <w:rPr>
          <w:sz w:val="28"/>
          <w:rtl/>
        </w:rPr>
        <w:t xml:space="preserve"> </w:t>
      </w:r>
      <w:r w:rsidRPr="00DA1E4E">
        <w:rPr>
          <w:rFonts w:hint="eastAsia"/>
          <w:sz w:val="28"/>
          <w:rtl/>
        </w:rPr>
        <w:t>را</w:t>
      </w:r>
      <w:r w:rsidRPr="00DA1E4E">
        <w:rPr>
          <w:sz w:val="28"/>
          <w:rtl/>
        </w:rPr>
        <w:t xml:space="preserve"> </w:t>
      </w:r>
      <w:r w:rsidRPr="00DA1E4E">
        <w:rPr>
          <w:rFonts w:hint="eastAsia"/>
          <w:sz w:val="28"/>
          <w:rtl/>
        </w:rPr>
        <w:t>در</w:t>
      </w:r>
      <w:r w:rsidRPr="00DA1E4E">
        <w:rPr>
          <w:sz w:val="28"/>
          <w:rtl/>
        </w:rPr>
        <w:t xml:space="preserve"> </w:t>
      </w:r>
      <w:r w:rsidR="00487F1B">
        <w:rPr>
          <w:rFonts w:hint="cs"/>
          <w:sz w:val="28"/>
          <w:rtl/>
        </w:rPr>
        <w:t xml:space="preserve">وجود آنان </w:t>
      </w:r>
      <w:r w:rsidR="00E6534B">
        <w:rPr>
          <w:rFonts w:hint="cs"/>
          <w:sz w:val="28"/>
          <w:rtl/>
        </w:rPr>
        <w:t xml:space="preserve">برانگیزد و آنان را به تعهد </w:t>
      </w:r>
      <w:r w:rsidR="00E9380F">
        <w:rPr>
          <w:rFonts w:hint="cs"/>
          <w:sz w:val="28"/>
          <w:rtl/>
        </w:rPr>
        <w:t xml:space="preserve">و تکافل </w:t>
      </w:r>
      <w:r w:rsidR="00E6534B">
        <w:rPr>
          <w:rFonts w:hint="cs"/>
          <w:sz w:val="28"/>
          <w:rtl/>
        </w:rPr>
        <w:t>اجتماعی تمرین دهد</w:t>
      </w:r>
      <w:r w:rsidR="00E006B9">
        <w:rPr>
          <w:rFonts w:hint="cs"/>
          <w:sz w:val="28"/>
          <w:rtl/>
        </w:rPr>
        <w:t xml:space="preserve">؛ زیرا </w:t>
      </w:r>
      <w:r w:rsidR="00E9380F">
        <w:rPr>
          <w:rFonts w:hint="cs"/>
          <w:sz w:val="28"/>
          <w:rtl/>
        </w:rPr>
        <w:t>محیط کوچک حجره میدان تمرین تعهد و مشق احساس مسئولیت اجتماعی است</w:t>
      </w:r>
      <w:r w:rsidR="00E9380F" w:rsidRPr="00DA1E4E">
        <w:rPr>
          <w:rFonts w:hint="eastAsia"/>
          <w:sz w:val="28"/>
          <w:rtl/>
        </w:rPr>
        <w:t xml:space="preserve"> </w:t>
      </w:r>
      <w:r w:rsidR="00E9380F">
        <w:rPr>
          <w:rFonts w:hint="cs"/>
          <w:sz w:val="28"/>
          <w:rtl/>
        </w:rPr>
        <w:t xml:space="preserve">و </w:t>
      </w:r>
      <w:r w:rsidRPr="00DA1E4E">
        <w:rPr>
          <w:rFonts w:hint="eastAsia"/>
          <w:sz w:val="28"/>
          <w:rtl/>
        </w:rPr>
        <w:t>اگر</w:t>
      </w:r>
      <w:r w:rsidRPr="00DA1E4E">
        <w:rPr>
          <w:sz w:val="28"/>
          <w:rtl/>
        </w:rPr>
        <w:t xml:space="preserve"> </w:t>
      </w:r>
      <w:r w:rsidRPr="00DA1E4E">
        <w:rPr>
          <w:rFonts w:hint="eastAsia"/>
          <w:sz w:val="28"/>
          <w:rtl/>
        </w:rPr>
        <w:t>طلبه</w:t>
      </w:r>
      <w:r w:rsidRPr="00DA1E4E">
        <w:rPr>
          <w:sz w:val="28"/>
          <w:rtl/>
        </w:rPr>
        <w:t xml:space="preserve"> </w:t>
      </w:r>
      <w:r w:rsidRPr="00DA1E4E">
        <w:rPr>
          <w:rFonts w:hint="eastAsia"/>
          <w:sz w:val="28"/>
          <w:rtl/>
        </w:rPr>
        <w:t>نسبت</w:t>
      </w:r>
      <w:r w:rsidRPr="00DA1E4E">
        <w:rPr>
          <w:sz w:val="28"/>
          <w:rtl/>
        </w:rPr>
        <w:t xml:space="preserve"> </w:t>
      </w:r>
      <w:r w:rsidRPr="00DA1E4E">
        <w:rPr>
          <w:rFonts w:hint="eastAsia"/>
          <w:sz w:val="28"/>
          <w:rtl/>
        </w:rPr>
        <w:t>به</w:t>
      </w:r>
      <w:r w:rsidRPr="00DA1E4E">
        <w:rPr>
          <w:sz w:val="28"/>
          <w:rtl/>
        </w:rPr>
        <w:t xml:space="preserve"> </w:t>
      </w:r>
      <w:r w:rsidRPr="00DA1E4E">
        <w:rPr>
          <w:rFonts w:hint="eastAsia"/>
          <w:sz w:val="28"/>
          <w:rtl/>
        </w:rPr>
        <w:t>هم</w:t>
      </w:r>
      <w:r w:rsidR="00780D4C">
        <w:rPr>
          <w:rFonts w:ascii="Arial" w:eastAsia="Arial" w:hAnsi="Arial" w:cs="Arial" w:hint="cs"/>
          <w:sz w:val="28"/>
          <w:rtl/>
        </w:rPr>
        <w:t>‌</w:t>
      </w:r>
      <w:r w:rsidRPr="00DA1E4E">
        <w:rPr>
          <w:rFonts w:hint="eastAsia"/>
          <w:sz w:val="28"/>
          <w:rtl/>
        </w:rPr>
        <w:t>حجر</w:t>
      </w:r>
      <w:r w:rsidR="00780D4C">
        <w:rPr>
          <w:rFonts w:hint="cs"/>
          <w:sz w:val="28"/>
          <w:rtl/>
        </w:rPr>
        <w:t>ه‌ی</w:t>
      </w:r>
      <w:r w:rsidRPr="00DA1E4E">
        <w:rPr>
          <w:sz w:val="28"/>
          <w:rtl/>
        </w:rPr>
        <w:t xml:space="preserve"> </w:t>
      </w:r>
      <w:r w:rsidR="00487F1B">
        <w:rPr>
          <w:rFonts w:hint="eastAsia"/>
          <w:sz w:val="28"/>
          <w:rtl/>
        </w:rPr>
        <w:t>خود</w:t>
      </w:r>
      <w:r w:rsidRPr="00DA1E4E">
        <w:rPr>
          <w:sz w:val="28"/>
          <w:rtl/>
        </w:rPr>
        <w:t xml:space="preserve"> </w:t>
      </w:r>
      <w:r w:rsidRPr="00DA1E4E">
        <w:rPr>
          <w:rFonts w:hint="eastAsia"/>
          <w:sz w:val="28"/>
          <w:rtl/>
        </w:rPr>
        <w:t>مسئول</w:t>
      </w:r>
      <w:r w:rsidRPr="00DA1E4E">
        <w:rPr>
          <w:rFonts w:hint="cs"/>
          <w:sz w:val="28"/>
          <w:rtl/>
        </w:rPr>
        <w:t>ی</w:t>
      </w:r>
      <w:r w:rsidRPr="00DA1E4E">
        <w:rPr>
          <w:rFonts w:hint="eastAsia"/>
          <w:sz w:val="28"/>
          <w:rtl/>
        </w:rPr>
        <w:t>ت</w:t>
      </w:r>
      <w:r w:rsidR="00754D11">
        <w:rPr>
          <w:rFonts w:hint="cs"/>
          <w:sz w:val="28"/>
          <w:rtl/>
        </w:rPr>
        <w:t>‌پذیر نباشد</w:t>
      </w:r>
      <w:r w:rsidRPr="00DA1E4E">
        <w:rPr>
          <w:rFonts w:hint="cs"/>
          <w:sz w:val="28"/>
          <w:rtl/>
        </w:rPr>
        <w:t xml:space="preserve">، </w:t>
      </w:r>
      <w:r w:rsidRPr="00DA1E4E">
        <w:rPr>
          <w:rFonts w:hint="eastAsia"/>
          <w:sz w:val="28"/>
          <w:rtl/>
        </w:rPr>
        <w:t>فردا</w:t>
      </w:r>
      <w:r w:rsidRPr="00DA1E4E">
        <w:rPr>
          <w:sz w:val="28"/>
          <w:rtl/>
        </w:rPr>
        <w:t xml:space="preserve"> </w:t>
      </w:r>
      <w:r w:rsidRPr="00DA1E4E">
        <w:rPr>
          <w:rFonts w:hint="eastAsia"/>
          <w:sz w:val="28"/>
          <w:rtl/>
        </w:rPr>
        <w:t>در</w:t>
      </w:r>
      <w:r w:rsidRPr="00DA1E4E">
        <w:rPr>
          <w:sz w:val="28"/>
          <w:rtl/>
        </w:rPr>
        <w:t xml:space="preserve"> </w:t>
      </w:r>
      <w:r w:rsidRPr="00DA1E4E">
        <w:rPr>
          <w:rFonts w:hint="eastAsia"/>
          <w:sz w:val="28"/>
          <w:rtl/>
        </w:rPr>
        <w:t>جامعه</w:t>
      </w:r>
      <w:r w:rsidRPr="00DA1E4E">
        <w:rPr>
          <w:sz w:val="28"/>
          <w:rtl/>
        </w:rPr>
        <w:t xml:space="preserve"> </w:t>
      </w:r>
      <w:r w:rsidR="00487F1B">
        <w:rPr>
          <w:rFonts w:hint="cs"/>
          <w:sz w:val="28"/>
          <w:rtl/>
        </w:rPr>
        <w:t xml:space="preserve">نیز </w:t>
      </w:r>
      <w:r w:rsidRPr="00DA1E4E">
        <w:rPr>
          <w:rFonts w:hint="eastAsia"/>
          <w:sz w:val="28"/>
          <w:rtl/>
        </w:rPr>
        <w:t>نم</w:t>
      </w:r>
      <w:r w:rsidRPr="00DA1E4E">
        <w:rPr>
          <w:rFonts w:hint="cs"/>
          <w:sz w:val="28"/>
          <w:rtl/>
        </w:rPr>
        <w:t>ی‌</w:t>
      </w:r>
      <w:r w:rsidRPr="00DA1E4E">
        <w:rPr>
          <w:rFonts w:hint="eastAsia"/>
          <w:sz w:val="28"/>
          <w:rtl/>
        </w:rPr>
        <w:t>تواند</w:t>
      </w:r>
      <w:r w:rsidRPr="00DA1E4E">
        <w:rPr>
          <w:sz w:val="28"/>
          <w:rtl/>
        </w:rPr>
        <w:t xml:space="preserve"> </w:t>
      </w:r>
      <w:r w:rsidRPr="00DA1E4E">
        <w:rPr>
          <w:rFonts w:hint="eastAsia"/>
          <w:sz w:val="28"/>
          <w:rtl/>
        </w:rPr>
        <w:t>نسبت</w:t>
      </w:r>
      <w:r w:rsidRPr="00DA1E4E">
        <w:rPr>
          <w:sz w:val="28"/>
          <w:rtl/>
        </w:rPr>
        <w:t xml:space="preserve"> </w:t>
      </w:r>
      <w:r w:rsidRPr="00DA1E4E">
        <w:rPr>
          <w:rFonts w:hint="eastAsia"/>
          <w:sz w:val="28"/>
          <w:rtl/>
        </w:rPr>
        <w:t>به</w:t>
      </w:r>
      <w:r w:rsidRPr="00DA1E4E">
        <w:rPr>
          <w:sz w:val="28"/>
          <w:rtl/>
        </w:rPr>
        <w:t xml:space="preserve"> </w:t>
      </w:r>
      <w:r w:rsidR="00E6534B">
        <w:rPr>
          <w:rFonts w:hint="cs"/>
          <w:sz w:val="28"/>
          <w:rtl/>
        </w:rPr>
        <w:t xml:space="preserve">مسائل بزرگ‌تر </w:t>
      </w:r>
      <w:r w:rsidRPr="00DA1E4E">
        <w:rPr>
          <w:rFonts w:hint="eastAsia"/>
          <w:sz w:val="28"/>
          <w:rtl/>
        </w:rPr>
        <w:t>احساس</w:t>
      </w:r>
      <w:r w:rsidRPr="00DA1E4E">
        <w:rPr>
          <w:sz w:val="28"/>
          <w:rtl/>
        </w:rPr>
        <w:t xml:space="preserve"> </w:t>
      </w:r>
      <w:r w:rsidRPr="00DA1E4E">
        <w:rPr>
          <w:rFonts w:hint="eastAsia"/>
          <w:sz w:val="28"/>
          <w:rtl/>
        </w:rPr>
        <w:t>مسئول</w:t>
      </w:r>
      <w:r w:rsidRPr="00DA1E4E">
        <w:rPr>
          <w:rFonts w:hint="cs"/>
          <w:sz w:val="28"/>
          <w:rtl/>
        </w:rPr>
        <w:t>ی</w:t>
      </w:r>
      <w:r w:rsidRPr="00DA1E4E">
        <w:rPr>
          <w:rFonts w:hint="eastAsia"/>
          <w:sz w:val="28"/>
          <w:rtl/>
        </w:rPr>
        <w:t>ت</w:t>
      </w:r>
      <w:r w:rsidRPr="00DA1E4E">
        <w:rPr>
          <w:sz w:val="28"/>
          <w:rtl/>
        </w:rPr>
        <w:t xml:space="preserve"> </w:t>
      </w:r>
      <w:r w:rsidRPr="00DA1E4E">
        <w:rPr>
          <w:rFonts w:hint="eastAsia"/>
          <w:sz w:val="28"/>
          <w:rtl/>
        </w:rPr>
        <w:t>کند</w:t>
      </w:r>
      <w:r w:rsidRPr="00DA1E4E">
        <w:rPr>
          <w:rFonts w:hint="cs"/>
          <w:sz w:val="28"/>
          <w:rtl/>
        </w:rPr>
        <w:t>.</w:t>
      </w:r>
    </w:p>
    <w:p w14:paraId="73643169" w14:textId="06468B6A" w:rsidR="00887F92" w:rsidRDefault="00887F92" w:rsidP="00887F92">
      <w:pPr>
        <w:pStyle w:val="Heading1"/>
        <w:rPr>
          <w:rtl/>
        </w:rPr>
      </w:pPr>
      <w:bookmarkStart w:id="16" w:name="_Toc100919226"/>
      <w:r>
        <w:rPr>
          <w:rFonts w:hint="cs"/>
          <w:rtl/>
        </w:rPr>
        <w:t>بخش پنجم</w:t>
      </w:r>
      <w:bookmarkEnd w:id="16"/>
    </w:p>
    <w:p w14:paraId="5B5F0E77" w14:textId="419A9DDF" w:rsidR="00887F92" w:rsidRDefault="00887F92" w:rsidP="00887F92">
      <w:pPr>
        <w:pStyle w:val="Heading2"/>
        <w:rPr>
          <w:rtl/>
        </w:rPr>
      </w:pPr>
      <w:bookmarkStart w:id="17" w:name="_Toc100919227"/>
      <w:r>
        <w:rPr>
          <w:rFonts w:hint="cs"/>
          <w:rtl/>
        </w:rPr>
        <w:t>مردمی‌سازی تربیت؛ چرایی</w:t>
      </w:r>
      <w:bookmarkEnd w:id="17"/>
    </w:p>
    <w:p w14:paraId="38013117" w14:textId="77777777" w:rsidR="00FB1835" w:rsidRPr="005313F6" w:rsidRDefault="00FB1835" w:rsidP="00FB1835">
      <w:pPr>
        <w:spacing w:after="0"/>
        <w:ind w:firstLine="337"/>
        <w:rPr>
          <w:lang w:val="x-none" w:eastAsia="zh-CN"/>
        </w:rPr>
      </w:pPr>
      <w:r>
        <w:rPr>
          <w:rFonts w:hint="cs"/>
          <w:rtl/>
          <w:lang w:val="x-none" w:eastAsia="x-none" w:bidi="fa-IR"/>
        </w:rPr>
        <w:t xml:space="preserve">در بخش گذشته از ادله و مبانی </w:t>
      </w:r>
      <w:r>
        <w:rPr>
          <w:rFonts w:hint="cs"/>
          <w:rtl/>
          <w:lang w:val="x-none" w:eastAsia="zh-CN"/>
        </w:rPr>
        <w:t>مردمی‌سازی تربیت به دو مورد اشاره شد. در این بخش نیز این بحث را پی‌می‌گیریم:</w:t>
      </w:r>
    </w:p>
    <w:p w14:paraId="63A74F46" w14:textId="39AB014F" w:rsidR="00887F92" w:rsidRPr="00887F92" w:rsidRDefault="00887F92" w:rsidP="00887F92">
      <w:pPr>
        <w:rPr>
          <w:rtl/>
          <w:lang w:val="x-none" w:eastAsia="x-none" w:bidi="fa-IR"/>
        </w:rPr>
      </w:pPr>
    </w:p>
    <w:p w14:paraId="6276E2E2" w14:textId="77777777" w:rsidR="007B1257" w:rsidRDefault="001B155C" w:rsidP="00887F92">
      <w:pPr>
        <w:pStyle w:val="Heading3"/>
        <w:rPr>
          <w:rtl/>
        </w:rPr>
      </w:pPr>
      <w:bookmarkStart w:id="18" w:name="_Toc90299444"/>
      <w:bookmarkStart w:id="19" w:name="_Toc99641164"/>
      <w:bookmarkStart w:id="20" w:name="_Toc100919228"/>
      <w:r>
        <w:rPr>
          <w:rFonts w:hint="cs"/>
          <w:rtl/>
        </w:rPr>
        <w:lastRenderedPageBreak/>
        <w:t xml:space="preserve">۳. </w:t>
      </w:r>
      <w:r w:rsidR="007B1257">
        <w:rPr>
          <w:rFonts w:hint="cs"/>
          <w:rtl/>
        </w:rPr>
        <w:t xml:space="preserve">مسئولیت اجتماعی </w:t>
      </w:r>
      <w:r w:rsidR="00AE1D53">
        <w:rPr>
          <w:rFonts w:hint="cs"/>
          <w:rtl/>
        </w:rPr>
        <w:t xml:space="preserve">و رسالت الهی </w:t>
      </w:r>
      <w:r w:rsidR="007B1257">
        <w:rPr>
          <w:rFonts w:hint="cs"/>
          <w:rtl/>
        </w:rPr>
        <w:t>از بدو بلوغ</w:t>
      </w:r>
      <w:bookmarkEnd w:id="18"/>
      <w:bookmarkEnd w:id="19"/>
      <w:bookmarkEnd w:id="20"/>
    </w:p>
    <w:p w14:paraId="05EAE1FB" w14:textId="77777777" w:rsidR="006873D5" w:rsidRDefault="006873D5" w:rsidP="00887F92">
      <w:pPr>
        <w:spacing w:after="0"/>
        <w:ind w:firstLine="337"/>
        <w:rPr>
          <w:rtl/>
          <w:lang w:val="x-none" w:eastAsia="x-none"/>
        </w:rPr>
      </w:pPr>
      <w:r>
        <w:rPr>
          <w:rFonts w:hint="cs"/>
          <w:rtl/>
          <w:lang w:val="x-none" w:eastAsia="x-none"/>
        </w:rPr>
        <w:t xml:space="preserve">زندگی </w:t>
      </w:r>
      <w:r w:rsidR="00780D4C">
        <w:rPr>
          <w:rFonts w:hint="cs"/>
          <w:rtl/>
          <w:lang w:val="x-none" w:eastAsia="x-none"/>
        </w:rPr>
        <w:t xml:space="preserve">حوزویان </w:t>
      </w:r>
      <w:r>
        <w:rPr>
          <w:rFonts w:hint="cs"/>
          <w:rtl/>
          <w:lang w:val="x-none" w:eastAsia="x-none"/>
        </w:rPr>
        <w:t xml:space="preserve">دو دوره دارد: دوره‌ی رشد و تحصیل و بالندگی و دوره‌ی خدمت، ثمردهی و نقش‌آفرینی اجتماعی. </w:t>
      </w:r>
    </w:p>
    <w:p w14:paraId="1EEC008D" w14:textId="77777777" w:rsidR="006873D5" w:rsidRDefault="007B1257" w:rsidP="00887F92">
      <w:pPr>
        <w:spacing w:after="0"/>
        <w:ind w:firstLine="337"/>
        <w:rPr>
          <w:rtl/>
        </w:rPr>
      </w:pPr>
      <w:r>
        <w:rPr>
          <w:rFonts w:hint="cs"/>
          <w:rtl/>
        </w:rPr>
        <w:t xml:space="preserve">طلبه </w:t>
      </w:r>
      <w:r w:rsidR="006873D5">
        <w:rPr>
          <w:rFonts w:hint="cs"/>
          <w:rtl/>
        </w:rPr>
        <w:t>در دوره‌ی اول بیشتر به بالابردن ظرفیت علمی و دیگر توانمندی‏های خود می‏پردازد و قابلیت‏های خود را فعال می‏کند. عمد</w:t>
      </w:r>
      <w:r w:rsidR="005F3AB4">
        <w:rPr>
          <w:rFonts w:hint="cs"/>
          <w:rtl/>
        </w:rPr>
        <w:t>ه‌ی</w:t>
      </w:r>
      <w:r w:rsidR="00FB50C1">
        <w:rPr>
          <w:rFonts w:hint="cs"/>
          <w:rtl/>
        </w:rPr>
        <w:t xml:space="preserve"> </w:t>
      </w:r>
      <w:r w:rsidR="006873D5">
        <w:rPr>
          <w:rFonts w:hint="cs"/>
          <w:rtl/>
        </w:rPr>
        <w:t>فعالیت‏هایش ناظر به «خود» او</w:t>
      </w:r>
      <w:r>
        <w:rPr>
          <w:rFonts w:hint="cs"/>
          <w:rtl/>
        </w:rPr>
        <w:t>ست و به هدف اعتلا و کمال خود</w:t>
      </w:r>
      <w:r w:rsidR="006873D5">
        <w:rPr>
          <w:rFonts w:hint="cs"/>
          <w:rtl/>
        </w:rPr>
        <w:t xml:space="preserve"> «از دیگران» استفاده می‌کند. </w:t>
      </w:r>
    </w:p>
    <w:p w14:paraId="5EDDD4B2" w14:textId="77777777" w:rsidR="006873D5" w:rsidRDefault="006873D5" w:rsidP="00887F92">
      <w:pPr>
        <w:spacing w:after="0"/>
        <w:ind w:firstLine="337"/>
        <w:rPr>
          <w:rtl/>
          <w:lang w:val="x-none" w:eastAsia="x-none"/>
        </w:rPr>
      </w:pPr>
      <w:r>
        <w:rPr>
          <w:rFonts w:hint="cs"/>
          <w:rtl/>
        </w:rPr>
        <w:t xml:space="preserve">در دوره‌ی دوم، بیشتر به </w:t>
      </w:r>
      <w:r w:rsidR="007B1257">
        <w:rPr>
          <w:rFonts w:hint="cs"/>
          <w:rtl/>
        </w:rPr>
        <w:t xml:space="preserve">بهره‌گیری </w:t>
      </w:r>
      <w:r>
        <w:rPr>
          <w:rFonts w:hint="cs"/>
          <w:rtl/>
        </w:rPr>
        <w:t>از این توانمندی‏ها و ارائ</w:t>
      </w:r>
      <w:r w:rsidR="005F3AB4">
        <w:rPr>
          <w:rFonts w:hint="cs"/>
          <w:rtl/>
        </w:rPr>
        <w:t>ه‌ی</w:t>
      </w:r>
      <w:r w:rsidR="00FB50C1">
        <w:rPr>
          <w:rFonts w:hint="cs"/>
          <w:rtl/>
        </w:rPr>
        <w:t xml:space="preserve"> </w:t>
      </w:r>
      <w:r>
        <w:rPr>
          <w:rFonts w:hint="cs"/>
          <w:rtl/>
        </w:rPr>
        <w:t xml:space="preserve">خدمات، «به دیگران» می‏پردازد. شخصیت اصلی او بیشتر درخدمت رفع نیازهای جامعه قرار دارد و از او انتظار ثمردهی می‏رود. </w:t>
      </w:r>
    </w:p>
    <w:p w14:paraId="7F35A8B2" w14:textId="77777777" w:rsidR="006873D5" w:rsidRDefault="006873D5" w:rsidP="00887F92">
      <w:pPr>
        <w:spacing w:after="0"/>
        <w:ind w:firstLine="337"/>
        <w:rPr>
          <w:rtl/>
          <w:lang w:val="x-none" w:eastAsia="x-none"/>
        </w:rPr>
      </w:pPr>
      <w:r>
        <w:rPr>
          <w:rFonts w:hint="cs"/>
          <w:rtl/>
          <w:lang w:val="x-none" w:eastAsia="x-none"/>
        </w:rPr>
        <w:t>گاهی گمان می‌شود: «تا کسی دوران رشد و تحصیل را به پایان نرسانده باشد حضور اجتماعی برای او مطلوب یا شایسته نیست؛ بنابراین ابتدا باید تمام همّ و غمّ خود را به خود مشغول سازد و از دیگران برای رشد خود بهره بگیرد تا به حد بالایی برسد آنگاه دغدغه‌مند مسایل دیگران شود و برای خدمت به آنان هزینه کند».</w:t>
      </w:r>
    </w:p>
    <w:p w14:paraId="4895B46B" w14:textId="77777777" w:rsidR="006873D5" w:rsidRDefault="006873D5" w:rsidP="00887F92">
      <w:pPr>
        <w:spacing w:after="0"/>
        <w:ind w:firstLine="337"/>
        <w:rPr>
          <w:rtl/>
          <w:lang w:val="x-none" w:eastAsia="x-none"/>
        </w:rPr>
      </w:pPr>
      <w:r>
        <w:rPr>
          <w:rFonts w:hint="cs"/>
          <w:rtl/>
          <w:lang w:val="x-none" w:eastAsia="x-none"/>
        </w:rPr>
        <w:t>اما</w:t>
      </w:r>
      <w:r w:rsidR="004E6193">
        <w:rPr>
          <w:rFonts w:hint="cs"/>
          <w:rtl/>
          <w:lang w:val="x-none" w:eastAsia="x-none"/>
        </w:rPr>
        <w:t xml:space="preserve"> این تصور، تصور تامی نیست؛ زیرا:</w:t>
      </w:r>
    </w:p>
    <w:p w14:paraId="32373B2C" w14:textId="77777777" w:rsidR="006873D5" w:rsidRDefault="006873D5" w:rsidP="00887F92">
      <w:pPr>
        <w:spacing w:after="0"/>
        <w:ind w:firstLine="337"/>
        <w:rPr>
          <w:rtl/>
          <w:lang w:val="x-none" w:eastAsia="x-none"/>
        </w:rPr>
      </w:pPr>
      <w:r>
        <w:rPr>
          <w:rFonts w:hint="cs"/>
          <w:b/>
          <w:bCs/>
          <w:rtl/>
          <w:lang w:val="x-none" w:eastAsia="x-none"/>
        </w:rPr>
        <w:t>اولا</w:t>
      </w:r>
      <w:r w:rsidR="00F43611">
        <w:rPr>
          <w:rFonts w:hint="cs"/>
          <w:b/>
          <w:bCs/>
          <w:rtl/>
          <w:lang w:val="x-none" w:eastAsia="x-none"/>
        </w:rPr>
        <w:t>ً</w:t>
      </w:r>
      <w:r>
        <w:rPr>
          <w:rFonts w:hint="cs"/>
          <w:rtl/>
          <w:lang w:val="x-none" w:eastAsia="x-none"/>
        </w:rPr>
        <w:t xml:space="preserve"> انسان از بدو بلوغ نسبت به خلق خدا و جامعه پیرامون خود تکلیف و مسئولیت دارد؛ یعنی همان لحظه که به نماز و روزه مکلف می‌شود</w:t>
      </w:r>
      <w:r w:rsidR="00A05BE5">
        <w:rPr>
          <w:rFonts w:hint="cs"/>
          <w:rtl/>
          <w:lang w:val="x-none" w:eastAsia="x-none"/>
        </w:rPr>
        <w:t>،</w:t>
      </w:r>
      <w:r>
        <w:rPr>
          <w:rFonts w:hint="cs"/>
          <w:rtl/>
          <w:lang w:val="x-none" w:eastAsia="x-none"/>
        </w:rPr>
        <w:t xml:space="preserve"> به امر به معروف و نهی از منکر نیز مکلف می‌شود و از همان لحظه حق ندارد تماشاچی فارغ‌البال و عنصر بی‌مسئولیت جامعه باشد. انسان مؤمن از آغاز ایام تکلیف باید به منزله یک موجود زنده، نسبت به رخدادهای بیرونی موضع داشته باشد و از خود عکس‌العملی نشان دهد. کسی که از خود حرکت و اقدام و جوششی نشان نمی‌دهد به خفتگان و مردگان ملح</w:t>
      </w:r>
      <w:r w:rsidR="008219E9">
        <w:rPr>
          <w:rFonts w:hint="cs"/>
          <w:rtl/>
          <w:lang w:val="x-none" w:eastAsia="x-none"/>
        </w:rPr>
        <w:t>ق است و نشان از زنده بودن ندارد؛</w:t>
      </w:r>
      <w:r>
        <w:rPr>
          <w:rFonts w:hint="cs"/>
          <w:rtl/>
          <w:lang w:val="x-none" w:eastAsia="x-none"/>
        </w:rPr>
        <w:t xml:space="preserve"> «هرکه او بیدارتر پردردتر».</w:t>
      </w:r>
    </w:p>
    <w:p w14:paraId="0BE5D9B5" w14:textId="77777777" w:rsidR="00A05BE5" w:rsidRDefault="00A05BE5" w:rsidP="00887F92">
      <w:pPr>
        <w:spacing w:after="0"/>
        <w:ind w:firstLine="337"/>
        <w:rPr>
          <w:rtl/>
          <w:lang w:eastAsia="x-none"/>
        </w:rPr>
      </w:pPr>
      <w:r>
        <w:rPr>
          <w:rFonts w:hint="cs"/>
          <w:rtl/>
          <w:lang w:val="x-none" w:eastAsia="x-none"/>
        </w:rPr>
        <w:t>خطاب «</w:t>
      </w:r>
      <w:r w:rsidR="00B774D2">
        <w:rPr>
          <w:rStyle w:val="Char"/>
          <w:rtl/>
        </w:rPr>
        <w:t>أَل</w:t>
      </w:r>
      <w:r w:rsidRPr="008219E9">
        <w:rPr>
          <w:rStyle w:val="Char"/>
          <w:rtl/>
        </w:rPr>
        <w:t>ا كُلُّكُمْ رَاعٍ وَ كُلُّكُمْ مَسْئُولٌ عَنْ رَعِيَّتِهِ</w:t>
      </w:r>
      <w:r>
        <w:rPr>
          <w:rFonts w:hint="cs"/>
          <w:rtl/>
          <w:lang w:val="x-none" w:eastAsia="x-none" w:bidi="fa-IR"/>
        </w:rPr>
        <w:t>»</w:t>
      </w:r>
      <w:r>
        <w:rPr>
          <w:rStyle w:val="FootnoteReference"/>
          <w:rtl/>
          <w:lang w:val="x-none" w:eastAsia="x-none" w:bidi="fa-IR"/>
        </w:rPr>
        <w:footnoteReference w:id="27"/>
      </w:r>
      <w:r>
        <w:rPr>
          <w:rFonts w:hint="cs"/>
          <w:rtl/>
          <w:lang w:val="x-none" w:eastAsia="x-none" w:bidi="fa-IR"/>
        </w:rPr>
        <w:t xml:space="preserve"> برای همه مکلفان است و </w:t>
      </w:r>
      <w:r w:rsidRPr="00C07370">
        <w:rPr>
          <w:rFonts w:hint="cs"/>
          <w:rtl/>
          <w:lang w:val="x-none" w:eastAsia="x-none" w:bidi="fa-IR"/>
        </w:rPr>
        <w:t xml:space="preserve">از ابتدای </w:t>
      </w:r>
      <w:r>
        <w:rPr>
          <w:rFonts w:hint="cs"/>
          <w:rtl/>
          <w:lang w:val="x-none" w:eastAsia="x-none"/>
        </w:rPr>
        <w:t>بلوغ شامل جوانان می‌شود. همین‌طور حدیث نبوی «</w:t>
      </w:r>
      <w:r w:rsidR="00B774D2">
        <w:rPr>
          <w:rStyle w:val="Char"/>
          <w:rtl/>
        </w:rPr>
        <w:t>مَنْ أَصْبَحَ لا</w:t>
      </w:r>
      <w:r w:rsidRPr="008219E9">
        <w:rPr>
          <w:rStyle w:val="Char"/>
          <w:rtl/>
        </w:rPr>
        <w:t>يَهْتَمُّ بِأُمُورِ الْمُسْلِمِينَ فَلَيْسَ بِمُسْلِمٍ</w:t>
      </w:r>
      <w:r>
        <w:rPr>
          <w:rFonts w:hint="cs"/>
          <w:rtl/>
          <w:lang w:eastAsia="x-none"/>
        </w:rPr>
        <w:t>»</w:t>
      </w:r>
      <w:r>
        <w:rPr>
          <w:rStyle w:val="FootnoteReference"/>
          <w:rtl/>
          <w:lang w:eastAsia="x-none"/>
        </w:rPr>
        <w:footnoteReference w:id="28"/>
      </w:r>
      <w:r w:rsidR="008C1E59">
        <w:rPr>
          <w:rFonts w:hint="cs"/>
          <w:rtl/>
          <w:lang w:eastAsia="x-none"/>
        </w:rPr>
        <w:t xml:space="preserve"> فقط خطاب به کهنسالان و سال</w:t>
      </w:r>
      <w:r w:rsidR="000E1716">
        <w:rPr>
          <w:rFonts w:hint="cs"/>
          <w:rtl/>
          <w:lang w:eastAsia="x-none"/>
        </w:rPr>
        <w:t>‌</w:t>
      </w:r>
      <w:r w:rsidR="008C1E59">
        <w:rPr>
          <w:rFonts w:hint="cs"/>
          <w:rtl/>
          <w:lang w:eastAsia="x-none"/>
        </w:rPr>
        <w:t xml:space="preserve">خوردگان نیست و </w:t>
      </w:r>
      <w:r w:rsidR="00B25F2A">
        <w:rPr>
          <w:rFonts w:hint="cs"/>
          <w:rtl/>
          <w:lang w:eastAsia="x-none"/>
        </w:rPr>
        <w:t>جوانان را هم به دل</w:t>
      </w:r>
      <w:r w:rsidR="000E1716">
        <w:rPr>
          <w:rFonts w:hint="cs"/>
          <w:rtl/>
          <w:lang w:eastAsia="x-none"/>
        </w:rPr>
        <w:t>‌</w:t>
      </w:r>
      <w:r w:rsidR="00B25F2A">
        <w:rPr>
          <w:rFonts w:hint="cs"/>
          <w:rtl/>
          <w:lang w:eastAsia="x-none"/>
        </w:rPr>
        <w:t xml:space="preserve">مشغولی </w:t>
      </w:r>
      <w:r w:rsidR="00C91BEE">
        <w:rPr>
          <w:rFonts w:hint="cs"/>
          <w:rtl/>
          <w:lang w:eastAsia="x-none"/>
        </w:rPr>
        <w:t xml:space="preserve">نسبت به مسائل </w:t>
      </w:r>
      <w:r w:rsidR="00B25F2A">
        <w:rPr>
          <w:rFonts w:hint="cs"/>
          <w:rtl/>
          <w:lang w:eastAsia="x-none"/>
        </w:rPr>
        <w:t xml:space="preserve">امت اسلامی </w:t>
      </w:r>
      <w:r w:rsidR="00C91BEE">
        <w:rPr>
          <w:rFonts w:hint="cs"/>
          <w:rtl/>
          <w:lang w:eastAsia="x-none"/>
        </w:rPr>
        <w:t xml:space="preserve">از جمله به‌سازی محیط پیرامون خود </w:t>
      </w:r>
      <w:r w:rsidR="00B25F2A">
        <w:rPr>
          <w:rFonts w:hint="cs"/>
          <w:rtl/>
          <w:lang w:eastAsia="x-none"/>
        </w:rPr>
        <w:t>فرامی‌خواند.</w:t>
      </w:r>
      <w:r w:rsidR="00B774D2">
        <w:rPr>
          <w:rStyle w:val="FootnoteReference"/>
          <w:rtl/>
          <w:lang w:eastAsia="x-none"/>
        </w:rPr>
        <w:footnoteReference w:id="29"/>
      </w:r>
    </w:p>
    <w:p w14:paraId="0BDDBC9D" w14:textId="77777777" w:rsidR="000249AA" w:rsidRDefault="000249AA" w:rsidP="00887F92">
      <w:pPr>
        <w:spacing w:after="0"/>
        <w:ind w:firstLine="337"/>
        <w:rPr>
          <w:lang w:val="x-none" w:eastAsia="zh-CN" w:bidi="fa-IR"/>
        </w:rPr>
      </w:pPr>
      <w:r>
        <w:rPr>
          <w:rFonts w:hint="cs"/>
          <w:rtl/>
          <w:lang w:val="x-none" w:eastAsia="zh-CN" w:bidi="fa-IR"/>
        </w:rPr>
        <w:t>نباید گمان کنیم کار انسان‌سازی و تربیت تنها وظیفه‌ی افرادی خاص است و دیگران نسبت به آن مسئولیتی ندارند. تلاش برای سازندگی دیگران و نقش‌آفرینی تربیتی در جامعه چیزی شبیه واجب عینی است که همگان باید در آن حضور داشته باشند نه واجب کفایی که با تقسیم کار، به گروهی خاص منحصر شود.</w:t>
      </w:r>
      <w:r>
        <w:rPr>
          <w:rStyle w:val="FootnoteReference"/>
          <w:lang w:val="x-none" w:eastAsia="zh-CN" w:bidi="fa-IR"/>
        </w:rPr>
        <w:footnoteReference w:id="30"/>
      </w:r>
    </w:p>
    <w:p w14:paraId="54998DEE" w14:textId="77777777" w:rsidR="000249AA" w:rsidRDefault="000249AA" w:rsidP="00887F92">
      <w:pPr>
        <w:spacing w:after="0"/>
        <w:ind w:firstLine="337"/>
        <w:rPr>
          <w:rtl/>
          <w:lang w:val="x-none" w:eastAsia="zh-CN" w:bidi="fa-IR"/>
        </w:rPr>
      </w:pPr>
      <w:r>
        <w:rPr>
          <w:rFonts w:hint="cs"/>
          <w:rtl/>
          <w:lang w:val="x-none" w:eastAsia="zh-CN" w:bidi="fa-IR"/>
        </w:rPr>
        <w:lastRenderedPageBreak/>
        <w:t>ما انسان‌ها در زندگی روزمره -</w:t>
      </w:r>
      <w:r>
        <w:rPr>
          <w:rFonts w:cs="Cambria" w:hint="cs"/>
          <w:rtl/>
          <w:lang w:val="x-none" w:eastAsia="zh-CN" w:bidi="fa-IR"/>
        </w:rPr>
        <w:t> </w:t>
      </w:r>
      <w:r>
        <w:rPr>
          <w:rFonts w:hint="cs"/>
          <w:rtl/>
          <w:lang w:val="x-none" w:eastAsia="zh-CN" w:bidi="fa-IR"/>
        </w:rPr>
        <w:t>چه بخواهیم چه نخواهیم، آگاهانه یا ناهشیار</w:t>
      </w:r>
      <w:r>
        <w:rPr>
          <w:rFonts w:cs="Cambria" w:hint="cs"/>
          <w:rtl/>
          <w:lang w:val="x-none" w:eastAsia="zh-CN" w:bidi="fa-IR"/>
        </w:rPr>
        <w:t> </w:t>
      </w:r>
      <w:r>
        <w:rPr>
          <w:rFonts w:hint="cs"/>
          <w:rtl/>
          <w:lang w:val="x-none" w:eastAsia="zh-CN" w:bidi="fa-IR"/>
        </w:rPr>
        <w:t xml:space="preserve">- بر همدیگر اثر می‌گذاریم. حال که چنین است چه خوب که هنر اثرگذاری بر دیگران را بیاموزیم و از این فرصت مغتنم، آگاهانه و هوشمندانه استفاده کنیم. </w:t>
      </w:r>
    </w:p>
    <w:p w14:paraId="21E6B476" w14:textId="77777777" w:rsidR="00AE1D53" w:rsidRPr="00462222" w:rsidRDefault="00AE1D53" w:rsidP="00887F92">
      <w:pPr>
        <w:spacing w:after="0"/>
        <w:ind w:firstLine="337"/>
        <w:rPr>
          <w:lang w:val="x-none" w:eastAsia="x-none" w:bidi="fa-IR"/>
        </w:rPr>
      </w:pPr>
      <w:r w:rsidRPr="00462222">
        <w:rPr>
          <w:rFonts w:hint="eastAsia"/>
          <w:rtl/>
          <w:lang w:val="x-none" w:eastAsia="x-none" w:bidi="fa-IR"/>
        </w:rPr>
        <w:t>ضرورت</w:t>
      </w:r>
      <w:r w:rsidRPr="00462222">
        <w:rPr>
          <w:rtl/>
          <w:lang w:val="x-none" w:eastAsia="x-none" w:bidi="fa-IR"/>
        </w:rPr>
        <w:t xml:space="preserve"> «تواص</w:t>
      </w:r>
      <w:r w:rsidRPr="00462222">
        <w:rPr>
          <w:rFonts w:hint="cs"/>
          <w:rtl/>
          <w:lang w:val="x-none" w:eastAsia="x-none" w:bidi="fa-IR"/>
        </w:rPr>
        <w:t>ی</w:t>
      </w:r>
      <w:r w:rsidRPr="00462222">
        <w:rPr>
          <w:rtl/>
          <w:lang w:val="x-none" w:eastAsia="x-none" w:bidi="fa-IR"/>
        </w:rPr>
        <w:t xml:space="preserve"> به حق و صبر» به عنوان </w:t>
      </w:r>
      <w:r>
        <w:rPr>
          <w:rtl/>
          <w:lang w:val="x-none" w:eastAsia="x-none" w:bidi="fa-IR"/>
        </w:rPr>
        <w:t>شرط نجات</w:t>
      </w:r>
      <w:r>
        <w:rPr>
          <w:rFonts w:hint="cs"/>
          <w:rtl/>
          <w:lang w:val="x-none" w:eastAsia="x-none" w:bidi="fa-IR"/>
        </w:rPr>
        <w:t>‌</w:t>
      </w:r>
      <w:r w:rsidRPr="00462222">
        <w:rPr>
          <w:rtl/>
          <w:lang w:val="x-none" w:eastAsia="x-none" w:bidi="fa-IR"/>
        </w:rPr>
        <w:t>بخش انسان از خسران عُمر</w:t>
      </w:r>
      <w:r>
        <w:rPr>
          <w:rtl/>
          <w:lang w:val="x-none" w:eastAsia="x-none" w:bidi="fa-IR"/>
        </w:rPr>
        <w:t xml:space="preserve"> </w:t>
      </w:r>
      <w:r w:rsidRPr="00462222">
        <w:rPr>
          <w:rtl/>
          <w:lang w:val="x-none" w:eastAsia="x-none" w:bidi="fa-IR"/>
        </w:rPr>
        <w:t xml:space="preserve">و </w:t>
      </w:r>
      <w:r w:rsidRPr="00462222">
        <w:rPr>
          <w:rFonts w:hint="cs"/>
          <w:rtl/>
          <w:lang w:val="x-none" w:eastAsia="x-none" w:bidi="fa-IR"/>
        </w:rPr>
        <w:t>ی</w:t>
      </w:r>
      <w:r w:rsidRPr="00462222">
        <w:rPr>
          <w:rFonts w:hint="eastAsia"/>
          <w:rtl/>
          <w:lang w:val="x-none" w:eastAsia="x-none" w:bidi="fa-IR"/>
        </w:rPr>
        <w:t>ا</w:t>
      </w:r>
      <w:r w:rsidRPr="00462222">
        <w:rPr>
          <w:rtl/>
          <w:lang w:val="x-none" w:eastAsia="x-none" w:bidi="fa-IR"/>
        </w:rPr>
        <w:t xml:space="preserve"> تکل</w:t>
      </w:r>
      <w:r w:rsidRPr="00462222">
        <w:rPr>
          <w:rFonts w:hint="cs"/>
          <w:rtl/>
          <w:lang w:val="x-none" w:eastAsia="x-none" w:bidi="fa-IR"/>
        </w:rPr>
        <w:t>ی</w:t>
      </w:r>
      <w:r w:rsidRPr="00462222">
        <w:rPr>
          <w:rFonts w:hint="eastAsia"/>
          <w:rtl/>
          <w:lang w:val="x-none" w:eastAsia="x-none" w:bidi="fa-IR"/>
        </w:rPr>
        <w:t>ف</w:t>
      </w:r>
      <w:r w:rsidRPr="00462222">
        <w:rPr>
          <w:rtl/>
          <w:lang w:val="x-none" w:eastAsia="x-none" w:bidi="fa-IR"/>
        </w:rPr>
        <w:t xml:space="preserve"> </w:t>
      </w:r>
      <w:r>
        <w:rPr>
          <w:rFonts w:hint="cs"/>
          <w:rtl/>
          <w:lang w:val="x-none" w:eastAsia="x-none" w:bidi="fa-IR"/>
        </w:rPr>
        <w:t xml:space="preserve">به </w:t>
      </w:r>
      <w:r w:rsidRPr="00462222">
        <w:rPr>
          <w:rtl/>
          <w:lang w:val="x-none" w:eastAsia="x-none" w:bidi="fa-IR"/>
        </w:rPr>
        <w:t>«تعاون بر برّ و تقو</w:t>
      </w:r>
      <w:r w:rsidRPr="00462222">
        <w:rPr>
          <w:rFonts w:hint="cs"/>
          <w:rtl/>
          <w:lang w:val="x-none" w:eastAsia="x-none" w:bidi="fa-IR"/>
        </w:rPr>
        <w:t>ی</w:t>
      </w:r>
      <w:r w:rsidRPr="00462222">
        <w:rPr>
          <w:rFonts w:hint="eastAsia"/>
          <w:rtl/>
          <w:lang w:val="x-none" w:eastAsia="x-none" w:bidi="fa-IR"/>
        </w:rPr>
        <w:t>»</w:t>
      </w:r>
      <w:r>
        <w:rPr>
          <w:rFonts w:hint="cs"/>
          <w:rtl/>
          <w:lang w:val="x-none" w:eastAsia="x-none" w:bidi="fa-IR"/>
        </w:rPr>
        <w:t>،</w:t>
      </w:r>
      <w:r w:rsidRPr="00462222">
        <w:rPr>
          <w:rtl/>
          <w:lang w:val="x-none" w:eastAsia="x-none" w:bidi="fa-IR"/>
        </w:rPr>
        <w:t xml:space="preserve"> رسالت د</w:t>
      </w:r>
      <w:r w:rsidRPr="00462222">
        <w:rPr>
          <w:rFonts w:hint="cs"/>
          <w:rtl/>
          <w:lang w:val="x-none" w:eastAsia="x-none" w:bidi="fa-IR"/>
        </w:rPr>
        <w:t>ی</w:t>
      </w:r>
      <w:r w:rsidRPr="00462222">
        <w:rPr>
          <w:rFonts w:hint="eastAsia"/>
          <w:rtl/>
          <w:lang w:val="x-none" w:eastAsia="x-none" w:bidi="fa-IR"/>
        </w:rPr>
        <w:t>ن</w:t>
      </w:r>
      <w:r w:rsidRPr="00462222">
        <w:rPr>
          <w:rFonts w:hint="cs"/>
          <w:rtl/>
          <w:lang w:val="x-none" w:eastAsia="x-none" w:bidi="fa-IR"/>
        </w:rPr>
        <w:t>ی</w:t>
      </w:r>
      <w:r w:rsidRPr="00462222">
        <w:rPr>
          <w:rtl/>
          <w:lang w:val="x-none" w:eastAsia="x-none" w:bidi="fa-IR"/>
        </w:rPr>
        <w:t xml:space="preserve"> هم</w:t>
      </w:r>
      <w:r w:rsidR="00D17DF1">
        <w:rPr>
          <w:rFonts w:hint="cs"/>
          <w:rtl/>
          <w:lang w:val="x-none" w:eastAsia="x-none" w:bidi="fa-IR"/>
        </w:rPr>
        <w:t xml:space="preserve">ه‌ی </w:t>
      </w:r>
      <w:r w:rsidRPr="00462222">
        <w:rPr>
          <w:rtl/>
          <w:lang w:val="x-none" w:eastAsia="x-none" w:bidi="fa-IR"/>
        </w:rPr>
        <w:t>مؤم</w:t>
      </w:r>
      <w:r w:rsidRPr="00462222">
        <w:rPr>
          <w:rFonts w:hint="eastAsia"/>
          <w:rtl/>
          <w:lang w:val="x-none" w:eastAsia="x-none" w:bidi="fa-IR"/>
        </w:rPr>
        <w:t>ن</w:t>
      </w:r>
      <w:r>
        <w:rPr>
          <w:rFonts w:hint="cs"/>
          <w:rtl/>
          <w:lang w:val="x-none" w:eastAsia="x-none" w:bidi="fa-IR"/>
        </w:rPr>
        <w:t>ا</w:t>
      </w:r>
      <w:r w:rsidRPr="00462222">
        <w:rPr>
          <w:rFonts w:hint="eastAsia"/>
          <w:rtl/>
          <w:lang w:val="x-none" w:eastAsia="x-none" w:bidi="fa-IR"/>
        </w:rPr>
        <w:t>ن</w:t>
      </w:r>
      <w:r w:rsidRPr="00462222">
        <w:rPr>
          <w:rtl/>
          <w:lang w:val="x-none" w:eastAsia="x-none" w:bidi="fa-IR"/>
        </w:rPr>
        <w:t xml:space="preserve"> نسبت به برادران ا</w:t>
      </w:r>
      <w:r w:rsidRPr="00462222">
        <w:rPr>
          <w:rFonts w:hint="cs"/>
          <w:rtl/>
          <w:lang w:val="x-none" w:eastAsia="x-none" w:bidi="fa-IR"/>
        </w:rPr>
        <w:t>ی</w:t>
      </w:r>
      <w:r w:rsidRPr="00462222">
        <w:rPr>
          <w:rFonts w:hint="eastAsia"/>
          <w:rtl/>
          <w:lang w:val="x-none" w:eastAsia="x-none" w:bidi="fa-IR"/>
        </w:rPr>
        <w:t>مان</w:t>
      </w:r>
      <w:r w:rsidRPr="00462222">
        <w:rPr>
          <w:rFonts w:hint="cs"/>
          <w:rtl/>
          <w:lang w:val="x-none" w:eastAsia="x-none" w:bidi="fa-IR"/>
        </w:rPr>
        <w:t>ی</w:t>
      </w:r>
      <w:r w:rsidRPr="00462222">
        <w:rPr>
          <w:rtl/>
          <w:lang w:val="x-none" w:eastAsia="x-none" w:bidi="fa-IR"/>
        </w:rPr>
        <w:t xml:space="preserve"> خود</w:t>
      </w:r>
      <w:r>
        <w:rPr>
          <w:rFonts w:hint="cs"/>
          <w:rtl/>
          <w:lang w:val="x-none" w:eastAsia="x-none" w:bidi="fa-IR"/>
        </w:rPr>
        <w:t xml:space="preserve"> را نشان می‌دهد</w:t>
      </w:r>
      <w:r w:rsidRPr="00462222">
        <w:rPr>
          <w:rtl/>
          <w:lang w:val="x-none" w:eastAsia="x-none" w:bidi="fa-IR"/>
        </w:rPr>
        <w:t>؛ ضرورت</w:t>
      </w:r>
      <w:r w:rsidRPr="00462222">
        <w:rPr>
          <w:rFonts w:hint="cs"/>
          <w:rtl/>
          <w:lang w:val="x-none" w:eastAsia="x-none" w:bidi="fa-IR"/>
        </w:rPr>
        <w:t>ی</w:t>
      </w:r>
      <w:r w:rsidRPr="00462222">
        <w:rPr>
          <w:rtl/>
          <w:lang w:val="x-none" w:eastAsia="x-none" w:bidi="fa-IR"/>
        </w:rPr>
        <w:t xml:space="preserve"> که کارو</w:t>
      </w:r>
      <w:r w:rsidRPr="00462222">
        <w:rPr>
          <w:rFonts w:hint="cs"/>
          <w:rtl/>
          <w:lang w:val="x-none" w:eastAsia="x-none" w:bidi="fa-IR"/>
        </w:rPr>
        <w:t>ی</w:t>
      </w:r>
      <w:r w:rsidRPr="00462222">
        <w:rPr>
          <w:rFonts w:hint="eastAsia"/>
          <w:rtl/>
          <w:lang w:val="x-none" w:eastAsia="x-none" w:bidi="fa-IR"/>
        </w:rPr>
        <w:t>ژ</w:t>
      </w:r>
      <w:r w:rsidR="00D17DF1">
        <w:rPr>
          <w:rFonts w:hint="cs"/>
          <w:rtl/>
          <w:lang w:val="x-none" w:eastAsia="x-none" w:bidi="fa-IR"/>
        </w:rPr>
        <w:t xml:space="preserve">ه‌ی </w:t>
      </w:r>
      <w:r w:rsidRPr="00462222">
        <w:rPr>
          <w:rtl/>
          <w:lang w:val="x-none" w:eastAsia="x-none" w:bidi="fa-IR"/>
        </w:rPr>
        <w:t>تخصص</w:t>
      </w:r>
      <w:r w:rsidRPr="00462222">
        <w:rPr>
          <w:rFonts w:hint="cs"/>
          <w:rtl/>
          <w:lang w:val="x-none" w:eastAsia="x-none" w:bidi="fa-IR"/>
        </w:rPr>
        <w:t>ی</w:t>
      </w:r>
      <w:r w:rsidRPr="00462222">
        <w:rPr>
          <w:rtl/>
          <w:lang w:val="x-none" w:eastAsia="x-none" w:bidi="fa-IR"/>
        </w:rPr>
        <w:t xml:space="preserve"> طلاب علوم د</w:t>
      </w:r>
      <w:r w:rsidRPr="00462222">
        <w:rPr>
          <w:rFonts w:hint="cs"/>
          <w:rtl/>
          <w:lang w:val="x-none" w:eastAsia="x-none" w:bidi="fa-IR"/>
        </w:rPr>
        <w:t>ی</w:t>
      </w:r>
      <w:r w:rsidRPr="00462222">
        <w:rPr>
          <w:rFonts w:hint="eastAsia"/>
          <w:rtl/>
          <w:lang w:val="x-none" w:eastAsia="x-none" w:bidi="fa-IR"/>
        </w:rPr>
        <w:t>ن</w:t>
      </w:r>
      <w:r w:rsidRPr="00462222">
        <w:rPr>
          <w:rFonts w:hint="cs"/>
          <w:rtl/>
          <w:lang w:val="x-none" w:eastAsia="x-none" w:bidi="fa-IR"/>
        </w:rPr>
        <w:t>ی</w:t>
      </w:r>
      <w:r w:rsidRPr="00462222">
        <w:rPr>
          <w:rtl/>
          <w:lang w:val="x-none" w:eastAsia="x-none" w:bidi="fa-IR"/>
        </w:rPr>
        <w:t xml:space="preserve"> نسبت به جامعه و آحاد مردم به شمار رفته و با</w:t>
      </w:r>
      <w:r w:rsidRPr="00462222">
        <w:rPr>
          <w:rFonts w:hint="cs"/>
          <w:rtl/>
          <w:lang w:val="x-none" w:eastAsia="x-none" w:bidi="fa-IR"/>
        </w:rPr>
        <w:t>ی</w:t>
      </w:r>
      <w:r w:rsidRPr="00462222">
        <w:rPr>
          <w:rFonts w:hint="eastAsia"/>
          <w:rtl/>
          <w:lang w:val="x-none" w:eastAsia="x-none" w:bidi="fa-IR"/>
        </w:rPr>
        <w:t>د</w:t>
      </w:r>
      <w:r w:rsidRPr="00462222">
        <w:rPr>
          <w:rtl/>
          <w:lang w:val="x-none" w:eastAsia="x-none" w:bidi="fa-IR"/>
        </w:rPr>
        <w:t xml:space="preserve"> در دوران تحص</w:t>
      </w:r>
      <w:r w:rsidRPr="00462222">
        <w:rPr>
          <w:rFonts w:hint="cs"/>
          <w:rtl/>
          <w:lang w:val="x-none" w:eastAsia="x-none" w:bidi="fa-IR"/>
        </w:rPr>
        <w:t>ی</w:t>
      </w:r>
      <w:r w:rsidRPr="00462222">
        <w:rPr>
          <w:rFonts w:hint="eastAsia"/>
          <w:rtl/>
          <w:lang w:val="x-none" w:eastAsia="x-none" w:bidi="fa-IR"/>
        </w:rPr>
        <w:t>ل</w:t>
      </w:r>
      <w:r w:rsidRPr="00462222">
        <w:rPr>
          <w:rtl/>
          <w:lang w:val="x-none" w:eastAsia="x-none" w:bidi="fa-IR"/>
        </w:rPr>
        <w:t xml:space="preserve"> و در کارگاه مدرسه</w:t>
      </w:r>
      <w:r>
        <w:rPr>
          <w:rtl/>
          <w:lang w:val="x-none" w:eastAsia="x-none" w:bidi="fa-IR"/>
        </w:rPr>
        <w:t xml:space="preserve"> </w:t>
      </w:r>
      <w:r w:rsidRPr="00462222">
        <w:rPr>
          <w:rtl/>
          <w:lang w:val="x-none" w:eastAsia="x-none" w:bidi="fa-IR"/>
        </w:rPr>
        <w:t>ورز</w:t>
      </w:r>
      <w:r w:rsidRPr="00462222">
        <w:rPr>
          <w:rFonts w:hint="cs"/>
          <w:rtl/>
          <w:lang w:val="x-none" w:eastAsia="x-none" w:bidi="fa-IR"/>
        </w:rPr>
        <w:t>ی</w:t>
      </w:r>
      <w:r w:rsidRPr="00462222">
        <w:rPr>
          <w:rFonts w:hint="eastAsia"/>
          <w:rtl/>
          <w:lang w:val="x-none" w:eastAsia="x-none" w:bidi="fa-IR"/>
        </w:rPr>
        <w:t>دگ</w:t>
      </w:r>
      <w:r w:rsidRPr="00462222">
        <w:rPr>
          <w:rFonts w:hint="cs"/>
          <w:rtl/>
          <w:lang w:val="x-none" w:eastAsia="x-none" w:bidi="fa-IR"/>
        </w:rPr>
        <w:t>ی</w:t>
      </w:r>
      <w:r w:rsidRPr="00462222">
        <w:rPr>
          <w:rtl/>
          <w:lang w:val="x-none" w:eastAsia="x-none" w:bidi="fa-IR"/>
        </w:rPr>
        <w:t xml:space="preserve"> کاف</w:t>
      </w:r>
      <w:r w:rsidRPr="00462222">
        <w:rPr>
          <w:rFonts w:hint="cs"/>
          <w:rtl/>
          <w:lang w:val="x-none" w:eastAsia="x-none" w:bidi="fa-IR"/>
        </w:rPr>
        <w:t>ی</w:t>
      </w:r>
      <w:r w:rsidRPr="00462222">
        <w:rPr>
          <w:rtl/>
          <w:lang w:val="x-none" w:eastAsia="x-none" w:bidi="fa-IR"/>
        </w:rPr>
        <w:t xml:space="preserve"> برا</w:t>
      </w:r>
      <w:r w:rsidRPr="00462222">
        <w:rPr>
          <w:rFonts w:hint="cs"/>
          <w:rtl/>
          <w:lang w:val="x-none" w:eastAsia="x-none" w:bidi="fa-IR"/>
        </w:rPr>
        <w:t>ی</w:t>
      </w:r>
      <w:r w:rsidRPr="00462222">
        <w:rPr>
          <w:rtl/>
          <w:lang w:val="x-none" w:eastAsia="x-none" w:bidi="fa-IR"/>
        </w:rPr>
        <w:t xml:space="preserve"> آن کسب</w:t>
      </w:r>
      <w:r w:rsidR="000249AA">
        <w:rPr>
          <w:rFonts w:hint="cs"/>
          <w:rtl/>
          <w:lang w:val="x-none" w:eastAsia="x-none" w:bidi="fa-IR"/>
        </w:rPr>
        <w:t xml:space="preserve"> شود</w:t>
      </w:r>
      <w:r w:rsidRPr="00462222">
        <w:rPr>
          <w:rtl/>
          <w:lang w:val="x-none" w:eastAsia="x-none" w:bidi="fa-IR"/>
        </w:rPr>
        <w:t xml:space="preserve">. </w:t>
      </w:r>
    </w:p>
    <w:p w14:paraId="2AA5D3E8" w14:textId="653F4776" w:rsidR="006873D5" w:rsidRDefault="006873D5" w:rsidP="00887F92">
      <w:pPr>
        <w:spacing w:after="0"/>
        <w:ind w:firstLine="337"/>
        <w:rPr>
          <w:rtl/>
          <w:lang w:val="x-none" w:eastAsia="x-none"/>
        </w:rPr>
      </w:pPr>
      <w:r>
        <w:rPr>
          <w:rFonts w:hint="cs"/>
          <w:b/>
          <w:bCs/>
          <w:rtl/>
          <w:lang w:val="x-none" w:eastAsia="x-none"/>
        </w:rPr>
        <w:t>ثانیا</w:t>
      </w:r>
      <w:r w:rsidR="00F43611">
        <w:rPr>
          <w:rFonts w:hint="cs"/>
          <w:b/>
          <w:bCs/>
          <w:rtl/>
          <w:lang w:val="x-none" w:eastAsia="x-none"/>
        </w:rPr>
        <w:t>ً</w:t>
      </w:r>
      <w:r>
        <w:rPr>
          <w:rFonts w:hint="cs"/>
          <w:rtl/>
          <w:lang w:val="x-none" w:eastAsia="x-none"/>
        </w:rPr>
        <w:t xml:space="preserve"> اگر قرار باشد دوران رشد و بالندگی به پایان برسد تا خدمات اجتماعی و نقش‌آفرینی‌های </w:t>
      </w:r>
      <w:r w:rsidR="007B1257">
        <w:rPr>
          <w:rFonts w:hint="cs"/>
          <w:rtl/>
          <w:lang w:val="x-none" w:eastAsia="x-none"/>
        </w:rPr>
        <w:t xml:space="preserve">اجتماعی </w:t>
      </w:r>
      <w:r>
        <w:rPr>
          <w:rFonts w:hint="cs"/>
          <w:rtl/>
          <w:lang w:val="x-none" w:eastAsia="x-none"/>
        </w:rPr>
        <w:t xml:space="preserve">آغاز گردد باید تا ایام کهنسالی و حوالی پایان عمر صبر کنیم. در این صورت لازم است برای یک فعالیت </w:t>
      </w:r>
      <w:r w:rsidR="006A650D">
        <w:rPr>
          <w:rFonts w:hint="cs"/>
          <w:rtl/>
          <w:lang w:val="x-none" w:eastAsia="x-none"/>
        </w:rPr>
        <w:t xml:space="preserve">اجتماعی یا </w:t>
      </w:r>
      <w:r w:rsidR="008B4756">
        <w:rPr>
          <w:rFonts w:hint="cs"/>
          <w:rtl/>
          <w:lang w:val="x-none" w:eastAsia="x-none"/>
        </w:rPr>
        <w:t xml:space="preserve">کار </w:t>
      </w:r>
      <w:r>
        <w:rPr>
          <w:rFonts w:hint="cs"/>
          <w:rtl/>
          <w:lang w:val="x-none" w:eastAsia="x-none"/>
        </w:rPr>
        <w:t>فرهنگی ساده در جمع کودکان و نوجوانان از شیخ انصاری</w:t>
      </w:r>
      <w:r w:rsidR="007B1257">
        <w:rPr>
          <w:rFonts w:hint="cs"/>
          <w:rtl/>
          <w:lang w:val="x-none" w:eastAsia="x-none"/>
        </w:rPr>
        <w:t>، آیت الله جوادی آملی یا</w:t>
      </w:r>
      <w:r>
        <w:rPr>
          <w:rFonts w:hint="cs"/>
          <w:rtl/>
          <w:lang w:val="x-none" w:eastAsia="x-none"/>
        </w:rPr>
        <w:t xml:space="preserve"> میرزا جواد ملکی تبریزی استفاده کنیم؛ زیرا مسیر رشد و کمال ره صد ساله است و حد یقف ندارد.</w:t>
      </w:r>
    </w:p>
    <w:p w14:paraId="36BF383C" w14:textId="09683D4A" w:rsidR="00F81260" w:rsidRDefault="001B155C" w:rsidP="00887F92">
      <w:pPr>
        <w:pStyle w:val="Heading3"/>
        <w:rPr>
          <w:rtl/>
        </w:rPr>
      </w:pPr>
      <w:bookmarkStart w:id="21" w:name="_Toc99641165"/>
      <w:bookmarkStart w:id="22" w:name="_Toc100919229"/>
      <w:r>
        <w:rPr>
          <w:rFonts w:hint="cs"/>
          <w:rtl/>
        </w:rPr>
        <w:t xml:space="preserve">۴. </w:t>
      </w:r>
      <w:r w:rsidR="00F81260">
        <w:rPr>
          <w:rFonts w:hint="cs"/>
          <w:rtl/>
        </w:rPr>
        <w:t>کسب تدریجی مهارت‌های تربیتی</w:t>
      </w:r>
      <w:r w:rsidR="00BE60DF">
        <w:rPr>
          <w:rFonts w:hint="cs"/>
          <w:rtl/>
        </w:rPr>
        <w:t xml:space="preserve">؛ خدمت </w:t>
      </w:r>
      <w:r w:rsidR="00D64443">
        <w:rPr>
          <w:rFonts w:hint="cs"/>
          <w:rtl/>
        </w:rPr>
        <w:t xml:space="preserve">در ضمن </w:t>
      </w:r>
      <w:r w:rsidR="00BE60DF">
        <w:rPr>
          <w:rFonts w:hint="cs"/>
          <w:rtl/>
        </w:rPr>
        <w:t>رشد و رشد در ضمن خدمت</w:t>
      </w:r>
      <w:bookmarkEnd w:id="21"/>
      <w:bookmarkEnd w:id="22"/>
    </w:p>
    <w:p w14:paraId="60DD1E2D" w14:textId="6F03608B" w:rsidR="006873D5" w:rsidRDefault="006873D5" w:rsidP="00887F92">
      <w:pPr>
        <w:spacing w:after="0"/>
        <w:ind w:firstLine="337"/>
        <w:rPr>
          <w:rtl/>
        </w:rPr>
      </w:pPr>
      <w:r>
        <w:rPr>
          <w:rFonts w:hint="cs"/>
          <w:rtl/>
        </w:rPr>
        <w:t xml:space="preserve">خدمات اجتماعیِ آینده‌ی </w:t>
      </w:r>
      <w:r w:rsidR="007A5B77">
        <w:rPr>
          <w:rFonts w:hint="cs"/>
          <w:rtl/>
        </w:rPr>
        <w:t xml:space="preserve">طلبه، </w:t>
      </w:r>
      <w:r>
        <w:rPr>
          <w:rFonts w:hint="cs"/>
          <w:rtl/>
        </w:rPr>
        <w:t xml:space="preserve">در کار علمی و پژوهشی منحصر نیست و </w:t>
      </w:r>
      <w:r w:rsidR="003223BE">
        <w:rPr>
          <w:rFonts w:hint="cs"/>
          <w:rtl/>
        </w:rPr>
        <w:t xml:space="preserve">به </w:t>
      </w:r>
      <w:r>
        <w:rPr>
          <w:rFonts w:hint="cs"/>
          <w:rtl/>
        </w:rPr>
        <w:t xml:space="preserve">ارتباطات </w:t>
      </w:r>
      <w:r w:rsidR="007A5B77">
        <w:rPr>
          <w:rFonts w:hint="cs"/>
          <w:rtl/>
        </w:rPr>
        <w:t xml:space="preserve">انسانی </w:t>
      </w:r>
      <w:r w:rsidR="003223BE">
        <w:rPr>
          <w:rFonts w:hint="cs"/>
          <w:rtl/>
        </w:rPr>
        <w:t xml:space="preserve">نیازمند </w:t>
      </w:r>
      <w:r w:rsidR="007A5B77">
        <w:rPr>
          <w:rFonts w:hint="cs"/>
          <w:rtl/>
        </w:rPr>
        <w:t>است</w:t>
      </w:r>
      <w:r>
        <w:rPr>
          <w:rFonts w:hint="cs"/>
          <w:rtl/>
        </w:rPr>
        <w:t xml:space="preserve">. رشد </w:t>
      </w:r>
      <w:r w:rsidR="007A5B77">
        <w:rPr>
          <w:rFonts w:hint="cs"/>
          <w:rtl/>
        </w:rPr>
        <w:t xml:space="preserve">طلبه </w:t>
      </w:r>
      <w:r>
        <w:rPr>
          <w:rFonts w:hint="cs"/>
          <w:rtl/>
        </w:rPr>
        <w:t xml:space="preserve">در زمینه‌ی ارتباطات اجتماعی </w:t>
      </w:r>
      <w:r w:rsidR="007A5B77">
        <w:rPr>
          <w:rFonts w:hint="cs"/>
          <w:rtl/>
        </w:rPr>
        <w:t xml:space="preserve">نیز </w:t>
      </w:r>
      <w:r>
        <w:rPr>
          <w:rFonts w:hint="cs"/>
          <w:rtl/>
        </w:rPr>
        <w:t xml:space="preserve">به </w:t>
      </w:r>
      <w:r w:rsidR="007A5B77">
        <w:rPr>
          <w:rFonts w:hint="cs"/>
          <w:rtl/>
        </w:rPr>
        <w:t xml:space="preserve">تمرین </w:t>
      </w:r>
      <w:r>
        <w:rPr>
          <w:rFonts w:hint="cs"/>
          <w:rtl/>
        </w:rPr>
        <w:t>نیاز دارد</w:t>
      </w:r>
      <w:r w:rsidR="007A5B77">
        <w:rPr>
          <w:rFonts w:hint="cs"/>
          <w:rtl/>
        </w:rPr>
        <w:t xml:space="preserve"> و </w:t>
      </w:r>
      <w:r>
        <w:rPr>
          <w:rFonts w:hint="cs"/>
          <w:rtl/>
        </w:rPr>
        <w:t xml:space="preserve">با درس و بحث و مطالعه و پژوهش </w:t>
      </w:r>
      <w:r w:rsidR="003223BE">
        <w:rPr>
          <w:rFonts w:hint="cs"/>
          <w:rtl/>
        </w:rPr>
        <w:t>یا در گوشه</w:t>
      </w:r>
      <w:r w:rsidR="00172D53">
        <w:rPr>
          <w:rFonts w:hint="cs"/>
          <w:rtl/>
        </w:rPr>
        <w:t>‌ی</w:t>
      </w:r>
      <w:r w:rsidR="003223BE">
        <w:rPr>
          <w:rFonts w:hint="cs"/>
          <w:rtl/>
        </w:rPr>
        <w:t xml:space="preserve"> حجره و کتابخانه حاصل </w:t>
      </w:r>
      <w:r>
        <w:rPr>
          <w:rFonts w:hint="cs"/>
          <w:rtl/>
        </w:rPr>
        <w:t xml:space="preserve">نمی‌شود. کسی که رشدش </w:t>
      </w:r>
      <w:r w:rsidR="003223BE">
        <w:rPr>
          <w:rFonts w:hint="cs"/>
          <w:rtl/>
        </w:rPr>
        <w:t xml:space="preserve">تنها </w:t>
      </w:r>
      <w:r>
        <w:rPr>
          <w:rFonts w:hint="cs"/>
          <w:rtl/>
        </w:rPr>
        <w:t xml:space="preserve">سمت و سوی دانشی دارد </w:t>
      </w:r>
      <w:r w:rsidR="003223BE">
        <w:rPr>
          <w:rFonts w:hint="cs"/>
          <w:rtl/>
        </w:rPr>
        <w:t>الزاما</w:t>
      </w:r>
      <w:r w:rsidR="00172D53">
        <w:rPr>
          <w:rFonts w:hint="cs"/>
          <w:rtl/>
        </w:rPr>
        <w:t>ً</w:t>
      </w:r>
      <w:r w:rsidR="003223BE">
        <w:rPr>
          <w:rFonts w:hint="cs"/>
          <w:rtl/>
        </w:rPr>
        <w:t xml:space="preserve"> </w:t>
      </w:r>
      <w:r>
        <w:rPr>
          <w:rFonts w:hint="cs"/>
          <w:rtl/>
        </w:rPr>
        <w:t xml:space="preserve">برای خدمات متناسب با فضای انقلاب اسلامی و اداره‌ی </w:t>
      </w:r>
      <w:r w:rsidR="00172D53">
        <w:rPr>
          <w:rFonts w:hint="cs"/>
          <w:rtl/>
        </w:rPr>
        <w:t>جامعه اسلامی</w:t>
      </w:r>
      <w:r w:rsidR="00F714ED">
        <w:rPr>
          <w:rFonts w:hint="cs"/>
          <w:rtl/>
        </w:rPr>
        <w:t xml:space="preserve"> خصوصاً در عرصه‌ی تهذیب و تربیت و سازندگی انسان‌ها</w:t>
      </w:r>
      <w:r w:rsidR="003223BE">
        <w:rPr>
          <w:rFonts w:hint="cs"/>
          <w:rtl/>
        </w:rPr>
        <w:t>،</w:t>
      </w:r>
      <w:r>
        <w:rPr>
          <w:rFonts w:hint="cs"/>
          <w:rtl/>
        </w:rPr>
        <w:t xml:space="preserve"> آماده نیست. کسی که در دوران رشد خود فضای اجتماعی را درک نکرده است نمی‌تواند ناگهان بر پیچیدگی‌های میدان فائق آید و نیروی مؤثری گردد</w:t>
      </w:r>
      <w:r w:rsidR="00172D53">
        <w:rPr>
          <w:rFonts w:hint="cs"/>
          <w:rtl/>
        </w:rPr>
        <w:t>.</w:t>
      </w:r>
      <w:r w:rsidR="000E1716" w:rsidRPr="000E1716">
        <w:rPr>
          <w:rFonts w:hint="cs"/>
          <w:rtl/>
        </w:rPr>
        <w:t xml:space="preserve"> </w:t>
      </w:r>
      <w:r w:rsidR="000E1716">
        <w:rPr>
          <w:rFonts w:hint="cs"/>
          <w:rtl/>
        </w:rPr>
        <w:t>قدرت اثرگذاری بر دیگران، و مهارت ایجاد تحول در جان انسان‌ها لازمه‌ی نقش‌آفرینی اجتماعی است</w:t>
      </w:r>
      <w:r>
        <w:rPr>
          <w:rFonts w:hint="cs"/>
          <w:rtl/>
        </w:rPr>
        <w:t>؛ بنابراین در برنامه‌ی رشد و آموزش جوانان انقلابی</w:t>
      </w:r>
      <w:r w:rsidR="003223BE">
        <w:rPr>
          <w:rFonts w:hint="cs"/>
          <w:rtl/>
        </w:rPr>
        <w:t>،</w:t>
      </w:r>
      <w:r>
        <w:rPr>
          <w:rFonts w:hint="cs"/>
          <w:rtl/>
        </w:rPr>
        <w:t xml:space="preserve"> ارتباط واقعی با میدان‌های خدمت باید در نظر گرفته شود و حضور در عینیت جامعه و کار جمعی مؤثر </w:t>
      </w:r>
      <w:r w:rsidR="003223BE">
        <w:rPr>
          <w:rFonts w:hint="cs"/>
          <w:rtl/>
        </w:rPr>
        <w:t xml:space="preserve">باید </w:t>
      </w:r>
      <w:r>
        <w:rPr>
          <w:rFonts w:hint="cs"/>
          <w:rtl/>
        </w:rPr>
        <w:t>جزئی از طرح رشد و بالندگی جوانان باشد.</w:t>
      </w:r>
      <w:r w:rsidR="003223BE" w:rsidRPr="003223BE">
        <w:rPr>
          <w:rFonts w:hint="cs"/>
          <w:rtl/>
        </w:rPr>
        <w:t xml:space="preserve"> </w:t>
      </w:r>
      <w:r w:rsidR="003223BE">
        <w:rPr>
          <w:rFonts w:hint="cs"/>
          <w:rtl/>
        </w:rPr>
        <w:t>بسیاری از مسائل مهم در مقوله</w:t>
      </w:r>
      <w:r w:rsidR="00172D53">
        <w:rPr>
          <w:rFonts w:hint="cs"/>
          <w:rtl/>
        </w:rPr>
        <w:t>‌ی</w:t>
      </w:r>
      <w:r w:rsidR="003223BE">
        <w:rPr>
          <w:rFonts w:hint="cs"/>
          <w:rtl/>
        </w:rPr>
        <w:t xml:space="preserve"> تربیت از جمله درک و تحمل شرایط محیطی و فضای اجتماعی و اقتضائات میدانی و مهارت‌های ارتباطی و فنون مدیریتی و مانند آن</w:t>
      </w:r>
      <w:r w:rsidR="0050693C">
        <w:rPr>
          <w:rFonts w:hint="cs"/>
          <w:rtl/>
        </w:rPr>
        <w:t xml:space="preserve"> صرفاً </w:t>
      </w:r>
      <w:r w:rsidR="003223BE">
        <w:rPr>
          <w:rFonts w:hint="cs"/>
          <w:rtl/>
        </w:rPr>
        <w:t xml:space="preserve">از طریق مطالعه و تحصیل و </w:t>
      </w:r>
      <w:r w:rsidR="000E1716">
        <w:rPr>
          <w:rFonts w:hint="cs"/>
          <w:rtl/>
        </w:rPr>
        <w:t xml:space="preserve">یا </w:t>
      </w:r>
      <w:r w:rsidR="003223BE">
        <w:rPr>
          <w:rFonts w:hint="cs"/>
          <w:rtl/>
        </w:rPr>
        <w:t>دفعتاً ایجاد نمی‌شود</w:t>
      </w:r>
      <w:r w:rsidR="000E1716">
        <w:rPr>
          <w:rFonts w:hint="cs"/>
          <w:rtl/>
        </w:rPr>
        <w:t>؛</w:t>
      </w:r>
      <w:r w:rsidR="003223BE">
        <w:rPr>
          <w:rFonts w:hint="cs"/>
          <w:rtl/>
        </w:rPr>
        <w:t xml:space="preserve"> بلکه به یک حضور مستمر و تدریجی و سیر از اجمال به تفصیل در میدان و کارزار تربیت </w:t>
      </w:r>
      <w:r w:rsidR="000E1716">
        <w:rPr>
          <w:rFonts w:hint="cs"/>
          <w:rtl/>
        </w:rPr>
        <w:t xml:space="preserve">نیاز </w:t>
      </w:r>
      <w:r w:rsidR="003223BE">
        <w:rPr>
          <w:rFonts w:hint="cs"/>
          <w:rtl/>
        </w:rPr>
        <w:t>دارد.</w:t>
      </w:r>
    </w:p>
    <w:p w14:paraId="1DDB9006" w14:textId="77777777" w:rsidR="00172D53" w:rsidRDefault="00172D53" w:rsidP="00887F92">
      <w:pPr>
        <w:spacing w:after="0"/>
        <w:ind w:firstLine="337"/>
        <w:rPr>
          <w:rtl/>
        </w:rPr>
      </w:pPr>
      <w:r>
        <w:rPr>
          <w:rFonts w:hint="cs"/>
          <w:rtl/>
        </w:rPr>
        <w:t xml:space="preserve">این حضور تدریجی و مشق کنشگری اجتماعی در زمینه‌های کوچک و محدود، احتمال اشتباهات شخص را نیز پوشش می‌دهد. به هر حال در فعالیت‌های پرشور اجتماعی، </w:t>
      </w:r>
      <w:r w:rsidR="002D491C">
        <w:rPr>
          <w:rFonts w:hint="cs"/>
          <w:rtl/>
        </w:rPr>
        <w:t xml:space="preserve">خصوصا برای افراد مبتدی، </w:t>
      </w:r>
      <w:r>
        <w:rPr>
          <w:rFonts w:hint="cs"/>
          <w:rtl/>
        </w:rPr>
        <w:t xml:space="preserve">احتمال خطا و لغزش وجود دارد. اگر کسی از ابتدا در یک مسئولیت سنگین قرار گیرد، </w:t>
      </w:r>
      <w:r w:rsidR="002D491C">
        <w:rPr>
          <w:rFonts w:hint="cs"/>
          <w:rtl/>
        </w:rPr>
        <w:t xml:space="preserve">احتمال </w:t>
      </w:r>
      <w:r>
        <w:rPr>
          <w:rFonts w:hint="cs"/>
          <w:rtl/>
        </w:rPr>
        <w:t xml:space="preserve">اشتباه او </w:t>
      </w:r>
      <w:r w:rsidR="002D491C">
        <w:rPr>
          <w:rFonts w:hint="cs"/>
          <w:rtl/>
        </w:rPr>
        <w:t xml:space="preserve">بالاست و این اشتباه معمولاً </w:t>
      </w:r>
      <w:r>
        <w:rPr>
          <w:rFonts w:hint="cs"/>
          <w:rtl/>
        </w:rPr>
        <w:t xml:space="preserve">قابل جبران </w:t>
      </w:r>
      <w:r w:rsidR="002D491C">
        <w:rPr>
          <w:rFonts w:hint="cs"/>
          <w:rtl/>
        </w:rPr>
        <w:t>نیست</w:t>
      </w:r>
      <w:r>
        <w:rPr>
          <w:rFonts w:hint="cs"/>
          <w:rtl/>
        </w:rPr>
        <w:t xml:space="preserve">؛ اما </w:t>
      </w:r>
      <w:r>
        <w:rPr>
          <w:rFonts w:hint="cs"/>
          <w:rtl/>
        </w:rPr>
        <w:lastRenderedPageBreak/>
        <w:t>اگر در شرایط بسته و محدود تمرین کرده باشد برای حضور در عرصه‌های بزرگ آماده‌تر است و احتمال خطای او کاسته خواهد شد.</w:t>
      </w:r>
    </w:p>
    <w:p w14:paraId="0B30EA55" w14:textId="77777777" w:rsidR="006873D5" w:rsidRDefault="008D6E04" w:rsidP="00887F92">
      <w:pPr>
        <w:spacing w:after="0"/>
        <w:ind w:firstLine="337"/>
        <w:rPr>
          <w:rtl/>
        </w:rPr>
      </w:pPr>
      <w:r>
        <w:rPr>
          <w:rFonts w:hint="cs"/>
          <w:rtl/>
          <w:lang w:eastAsia="x-none"/>
        </w:rPr>
        <w:t>از مطالب گذشته روشن شد</w:t>
      </w:r>
      <w:r w:rsidR="006873D5">
        <w:rPr>
          <w:rFonts w:hint="cs"/>
          <w:rtl/>
          <w:lang w:eastAsia="x-none"/>
        </w:rPr>
        <w:t xml:space="preserve"> که انسان باید در دوران رشد، ثمردهی نیز داشته باشد و از راه این نقش‌آفرینی اجتماعی رشد کند و این همان قاعده‌ی «خدمت در دوران رشد و رشد در ضمن خدمت» است؛ البته توجه داریم که </w:t>
      </w:r>
      <w:r w:rsidR="006873D5">
        <w:rPr>
          <w:rFonts w:hint="cs"/>
          <w:rtl/>
        </w:rPr>
        <w:t>عمد</w:t>
      </w:r>
      <w:r w:rsidR="005F3AB4">
        <w:rPr>
          <w:rFonts w:hint="cs"/>
          <w:rtl/>
        </w:rPr>
        <w:t>ه‌ی</w:t>
      </w:r>
      <w:r w:rsidR="00FB50C1">
        <w:rPr>
          <w:rFonts w:hint="cs"/>
          <w:rtl/>
        </w:rPr>
        <w:t xml:space="preserve"> </w:t>
      </w:r>
      <w:r w:rsidR="006873D5">
        <w:rPr>
          <w:rFonts w:hint="cs"/>
          <w:rtl/>
        </w:rPr>
        <w:t>زمان و توان انسان در دوره‌ی رشد و بالندگی باید خرج تحصیل و بالابردن توانمندی‏های شخصی خودش شود؛ ولی در حاشیه‌ی آن</w:t>
      </w:r>
      <w:r w:rsidR="000E1716">
        <w:rPr>
          <w:rFonts w:hint="cs"/>
          <w:rtl/>
        </w:rPr>
        <w:t xml:space="preserve"> حتماً </w:t>
      </w:r>
      <w:r w:rsidR="006873D5">
        <w:rPr>
          <w:rFonts w:hint="cs"/>
          <w:rtl/>
        </w:rPr>
        <w:t>ارائه و بازدهی نیز داشته باشد. برهم خوردن نسبت متن و حاشیه، شایسته نیست و مغایر با وظیف</w:t>
      </w:r>
      <w:r w:rsidR="005F3AB4">
        <w:rPr>
          <w:rFonts w:hint="cs"/>
          <w:rtl/>
        </w:rPr>
        <w:t>ه‌ی</w:t>
      </w:r>
      <w:r w:rsidR="00FB50C1">
        <w:rPr>
          <w:rFonts w:hint="cs"/>
          <w:rtl/>
        </w:rPr>
        <w:t xml:space="preserve"> </w:t>
      </w:r>
      <w:r w:rsidR="006873D5">
        <w:rPr>
          <w:rFonts w:hint="cs"/>
          <w:rtl/>
        </w:rPr>
        <w:t>اصلی است. حاشیه، نباید از متن بیشتر شود، مساوی آن هم نیست؛ بلکه از آن ـ به اندازه‏ای قابل توجه ـ کوچک‏تر است. می‌توان گفت نسبت متن و حاشیه تقریباً نسبت 4 به 1 است؛ یعنی اگر شخص چهار پنجم وقت و نیروی خود را به تحصیل و یک پنجم آن را به فعالیت‏های اجتماعی اختصاص دهد، اندام کلی برنام</w:t>
      </w:r>
      <w:r w:rsidR="005F3AB4">
        <w:rPr>
          <w:rFonts w:hint="cs"/>
          <w:rtl/>
        </w:rPr>
        <w:t>ه‌ی</w:t>
      </w:r>
      <w:r w:rsidR="00FB50C1">
        <w:rPr>
          <w:rFonts w:hint="cs"/>
          <w:rtl/>
        </w:rPr>
        <w:t xml:space="preserve"> </w:t>
      </w:r>
      <w:r w:rsidR="006873D5">
        <w:rPr>
          <w:rFonts w:hint="cs"/>
          <w:rtl/>
        </w:rPr>
        <w:t xml:space="preserve">او از تناسب خارج نشده است. </w:t>
      </w:r>
    </w:p>
    <w:p w14:paraId="6E9A8289" w14:textId="77777777" w:rsidR="006873D5" w:rsidRDefault="006873D5" w:rsidP="00887F92">
      <w:pPr>
        <w:spacing w:after="0"/>
        <w:ind w:firstLine="337"/>
        <w:rPr>
          <w:rtl/>
        </w:rPr>
      </w:pPr>
      <w:r>
        <w:rPr>
          <w:rFonts w:hint="cs"/>
          <w:rtl/>
        </w:rPr>
        <w:t>انتقال فرد از دوره‌ی اول به دوره‌ی دوم به صورتِ دفعی رخ نمی‏دهد؛ یعنی این دو دوره، مرز ظریفِ خطی ندارند که گام‏نهادن به دور</w:t>
      </w:r>
      <w:r w:rsidR="005F3AB4">
        <w:rPr>
          <w:rFonts w:hint="cs"/>
          <w:rtl/>
        </w:rPr>
        <w:t>ه‌ی</w:t>
      </w:r>
      <w:r w:rsidR="00FB50C1">
        <w:rPr>
          <w:rFonts w:hint="cs"/>
          <w:rtl/>
        </w:rPr>
        <w:t xml:space="preserve"> </w:t>
      </w:r>
      <w:r>
        <w:rPr>
          <w:rFonts w:hint="cs"/>
          <w:rtl/>
        </w:rPr>
        <w:t xml:space="preserve">دوم تنها در «یک‏ لحظه» رخ دهد؛ بلکه این انتقال به صورتی تدریجی، آرام و در طی زمانی طولانی صورت می‏گیرد؛ بنابراین مرز میان این دو دوره، طیفی است نه خطی. </w:t>
      </w:r>
    </w:p>
    <w:p w14:paraId="388EC2CC" w14:textId="77777777" w:rsidR="006873D5" w:rsidRDefault="006873D5" w:rsidP="00887F92">
      <w:pPr>
        <w:spacing w:after="0"/>
        <w:ind w:firstLine="337"/>
        <w:rPr>
          <w:rtl/>
          <w:lang w:bidi="fa-IR"/>
        </w:rPr>
      </w:pPr>
      <w:r>
        <w:rPr>
          <w:rFonts w:hint="cs"/>
          <w:rtl/>
        </w:rPr>
        <w:t>از سوی دیگر هرچه انسان دانش و توان بیشتری کسب کند به تناسب وسع جدیدی که برای او حاصل شده است، تکالیف اجتماعی بیشتری بر دوش او می‌آید؛ بنابراین به مرور باید زمان و توان بیشتری برای حضور اجتماعی خود صرف کند. هر سال که پیش‏تر می‏رود، غلظت فعالیت‏ها و خدمات اجتماعی در برنام</w:t>
      </w:r>
      <w:r w:rsidR="005F3AB4">
        <w:rPr>
          <w:rFonts w:hint="cs"/>
          <w:rtl/>
        </w:rPr>
        <w:t>ه‌ی</w:t>
      </w:r>
      <w:r w:rsidR="00FB50C1">
        <w:rPr>
          <w:rFonts w:hint="cs"/>
          <w:rtl/>
        </w:rPr>
        <w:t xml:space="preserve"> </w:t>
      </w:r>
      <w:r>
        <w:rPr>
          <w:rFonts w:hint="cs"/>
          <w:rtl/>
        </w:rPr>
        <w:t>کاری او افزایش می‏یابد و از برنامه‌های تحصیلی او اندک اندک کاسته می‏شود</w:t>
      </w:r>
      <w:r w:rsidR="002E3CA3">
        <w:rPr>
          <w:rFonts w:hint="cs"/>
          <w:rtl/>
        </w:rPr>
        <w:t xml:space="preserve">؛ البته </w:t>
      </w:r>
      <w:r>
        <w:rPr>
          <w:rFonts w:hint="cs"/>
          <w:rtl/>
        </w:rPr>
        <w:t>رشد و تحصیل به شکل کلی از برنام</w:t>
      </w:r>
      <w:r w:rsidR="005F3AB4">
        <w:rPr>
          <w:rFonts w:hint="cs"/>
          <w:rtl/>
        </w:rPr>
        <w:t>ه‌ی</w:t>
      </w:r>
      <w:r w:rsidR="00FB50C1">
        <w:rPr>
          <w:rFonts w:hint="cs"/>
          <w:rtl/>
        </w:rPr>
        <w:t xml:space="preserve"> </w:t>
      </w:r>
      <w:r>
        <w:rPr>
          <w:rFonts w:hint="cs"/>
          <w:rtl/>
        </w:rPr>
        <w:t>کاری او حذف نمی‏شود؛ زیرا هر انسانی موظف است از گهواره تا گور در جستجوی رشد و دانش باشد؛ اما میزان پرداختن به وظیف</w:t>
      </w:r>
      <w:r w:rsidR="005F3AB4">
        <w:rPr>
          <w:rFonts w:hint="cs"/>
          <w:rtl/>
        </w:rPr>
        <w:t>ه‌ی</w:t>
      </w:r>
      <w:r w:rsidR="00FB50C1">
        <w:rPr>
          <w:rFonts w:hint="cs"/>
          <w:rtl/>
        </w:rPr>
        <w:t xml:space="preserve"> </w:t>
      </w:r>
      <w:r>
        <w:rPr>
          <w:rFonts w:hint="cs"/>
          <w:rtl/>
        </w:rPr>
        <w:t>دائمی دانش‏جویی در ادوار مختلف متفاوت است.</w:t>
      </w:r>
    </w:p>
    <w:p w14:paraId="57D3DDDB" w14:textId="0585F957" w:rsidR="006873D5" w:rsidRDefault="006873D5" w:rsidP="00887F92">
      <w:pPr>
        <w:pStyle w:val="af4"/>
        <w:spacing w:after="0"/>
        <w:ind w:firstLine="337"/>
        <w:jc w:val="center"/>
        <w:rPr>
          <w:rtl/>
        </w:rPr>
      </w:pPr>
      <w:r>
        <w:rPr>
          <w:noProof/>
          <w:lang w:bidi="fa-IR"/>
        </w:rPr>
        <w:drawing>
          <wp:inline distT="0" distB="0" distL="0" distR="0" wp14:anchorId="4606CF48" wp14:editId="0E4AD2BA">
            <wp:extent cx="4312920" cy="1391920"/>
            <wp:effectExtent l="0" t="0" r="0" b="0"/>
            <wp:docPr id="4" name="Picture 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1391920"/>
                    </a:xfrm>
                    <a:prstGeom prst="rect">
                      <a:avLst/>
                    </a:prstGeom>
                    <a:noFill/>
                    <a:ln>
                      <a:noFill/>
                    </a:ln>
                  </pic:spPr>
                </pic:pic>
              </a:graphicData>
            </a:graphic>
          </wp:inline>
        </w:drawing>
      </w:r>
    </w:p>
    <w:p w14:paraId="7FBB3AD8" w14:textId="5928259A" w:rsidR="00FB1835" w:rsidRDefault="00FB1835" w:rsidP="00887F92">
      <w:pPr>
        <w:pStyle w:val="af4"/>
        <w:spacing w:after="0"/>
        <w:ind w:firstLine="337"/>
        <w:jc w:val="center"/>
        <w:rPr>
          <w:rtl/>
        </w:rPr>
      </w:pPr>
    </w:p>
    <w:p w14:paraId="74377CE7" w14:textId="2DE77639" w:rsidR="00FB1835" w:rsidRDefault="00FB1835" w:rsidP="00FB1835">
      <w:pPr>
        <w:pStyle w:val="Heading1"/>
        <w:rPr>
          <w:rtl/>
        </w:rPr>
      </w:pPr>
      <w:bookmarkStart w:id="23" w:name="_Toc100919230"/>
      <w:r>
        <w:rPr>
          <w:rFonts w:hint="cs"/>
          <w:rtl/>
        </w:rPr>
        <w:t>بخش ششم</w:t>
      </w:r>
      <w:bookmarkEnd w:id="23"/>
    </w:p>
    <w:p w14:paraId="11713663" w14:textId="628AA95A" w:rsidR="00FB1835" w:rsidRPr="005313F6" w:rsidRDefault="00FB1835" w:rsidP="00FB1835">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23AF26D3" w14:textId="77777777" w:rsidR="00FB1835" w:rsidRPr="00FB1835" w:rsidRDefault="00FB1835" w:rsidP="00FB1835">
      <w:pPr>
        <w:rPr>
          <w:rtl/>
          <w:lang w:val="x-none" w:eastAsia="zh-CN" w:bidi="fa-IR"/>
        </w:rPr>
      </w:pPr>
    </w:p>
    <w:p w14:paraId="75F2FAEA" w14:textId="77777777" w:rsidR="00292D7E" w:rsidRPr="00462222" w:rsidRDefault="00BE60DF" w:rsidP="00887F92">
      <w:pPr>
        <w:pStyle w:val="Heading3"/>
      </w:pPr>
      <w:bookmarkStart w:id="24" w:name="_Toc90299446"/>
      <w:bookmarkStart w:id="25" w:name="_Toc99641166"/>
      <w:bookmarkStart w:id="26" w:name="_Toc100919231"/>
      <w:r>
        <w:rPr>
          <w:rFonts w:hint="cs"/>
          <w:rtl/>
        </w:rPr>
        <w:lastRenderedPageBreak/>
        <w:t>۵</w:t>
      </w:r>
      <w:r w:rsidR="001B155C">
        <w:rPr>
          <w:rFonts w:hint="cs"/>
          <w:rtl/>
        </w:rPr>
        <w:t xml:space="preserve">. </w:t>
      </w:r>
      <w:r w:rsidR="00BD4F00">
        <w:rPr>
          <w:rFonts w:hint="cs"/>
          <w:rtl/>
        </w:rPr>
        <w:t>حضور فعال</w:t>
      </w:r>
      <w:r w:rsidR="0097691E">
        <w:rPr>
          <w:rFonts w:hint="cs"/>
          <w:rtl/>
        </w:rPr>
        <w:t>،</w:t>
      </w:r>
      <w:r w:rsidR="00BD4F00">
        <w:rPr>
          <w:rFonts w:hint="cs"/>
          <w:rtl/>
        </w:rPr>
        <w:t xml:space="preserve"> لازمه بروز </w:t>
      </w:r>
      <w:r w:rsidR="007236DE">
        <w:rPr>
          <w:rFonts w:hint="cs"/>
          <w:rtl/>
        </w:rPr>
        <w:t xml:space="preserve">و پرورش </w:t>
      </w:r>
      <w:r w:rsidR="00BD4F00">
        <w:rPr>
          <w:rFonts w:hint="cs"/>
          <w:rtl/>
        </w:rPr>
        <w:t>استعدادها</w:t>
      </w:r>
      <w:bookmarkEnd w:id="24"/>
      <w:bookmarkEnd w:id="25"/>
      <w:bookmarkEnd w:id="26"/>
    </w:p>
    <w:p w14:paraId="0590D37B" w14:textId="77777777" w:rsidR="007A5B77" w:rsidRDefault="00291DB6" w:rsidP="00887F92">
      <w:pPr>
        <w:spacing w:after="0"/>
        <w:ind w:firstLine="337"/>
        <w:rPr>
          <w:rtl/>
          <w:lang w:val="x-none" w:eastAsia="x-none" w:bidi="fa-IR"/>
        </w:rPr>
      </w:pPr>
      <w:r>
        <w:rPr>
          <w:rFonts w:hint="cs"/>
          <w:rtl/>
          <w:lang w:val="x-none" w:eastAsia="x-none" w:bidi="fa-IR"/>
        </w:rPr>
        <w:t>طلبه تا</w:t>
      </w:r>
      <w:r w:rsidR="00901DD9">
        <w:rPr>
          <w:rFonts w:hint="cs"/>
          <w:rtl/>
          <w:lang w:val="x-none" w:eastAsia="x-none" w:bidi="fa-IR"/>
        </w:rPr>
        <w:t xml:space="preserve"> مستقیماً </w:t>
      </w:r>
      <w:r>
        <w:rPr>
          <w:rFonts w:hint="cs"/>
          <w:rtl/>
          <w:lang w:val="x-none" w:eastAsia="x-none" w:bidi="fa-IR"/>
        </w:rPr>
        <w:t xml:space="preserve">با میدان مواجه نشود عناصر هویتی خود را آشکار نمی‌کند. موفقیت </w:t>
      </w:r>
      <w:r w:rsidR="00292D7E">
        <w:rPr>
          <w:rtl/>
          <w:lang w:val="x-none" w:eastAsia="x-none" w:bidi="fa-IR"/>
        </w:rPr>
        <w:t>در استعداد</w:t>
      </w:r>
      <w:r w:rsidR="00292D7E" w:rsidRPr="00462222">
        <w:rPr>
          <w:rtl/>
          <w:lang w:val="x-none" w:eastAsia="x-none" w:bidi="fa-IR"/>
        </w:rPr>
        <w:t>سنج</w:t>
      </w:r>
      <w:r w:rsidR="00292D7E" w:rsidRPr="00462222">
        <w:rPr>
          <w:rFonts w:hint="cs"/>
          <w:rtl/>
          <w:lang w:val="x-none" w:eastAsia="x-none" w:bidi="fa-IR"/>
        </w:rPr>
        <w:t>ی</w:t>
      </w:r>
      <w:r w:rsidR="00292D7E">
        <w:rPr>
          <w:rtl/>
          <w:lang w:val="x-none" w:eastAsia="x-none" w:bidi="fa-IR"/>
        </w:rPr>
        <w:t xml:space="preserve"> و استعداد</w:t>
      </w:r>
      <w:r w:rsidR="00292D7E" w:rsidRPr="00462222">
        <w:rPr>
          <w:rtl/>
          <w:lang w:val="x-none" w:eastAsia="x-none" w:bidi="fa-IR"/>
        </w:rPr>
        <w:t>پرور</w:t>
      </w:r>
      <w:r w:rsidR="00292D7E" w:rsidRPr="00462222">
        <w:rPr>
          <w:rFonts w:hint="cs"/>
          <w:rtl/>
          <w:lang w:val="x-none" w:eastAsia="x-none" w:bidi="fa-IR"/>
        </w:rPr>
        <w:t>ی</w:t>
      </w:r>
      <w:r w:rsidR="00292D7E" w:rsidRPr="00462222">
        <w:rPr>
          <w:rtl/>
          <w:lang w:val="x-none" w:eastAsia="x-none" w:bidi="fa-IR"/>
        </w:rPr>
        <w:t xml:space="preserve"> </w:t>
      </w:r>
      <w:r w:rsidR="006A650D">
        <w:rPr>
          <w:rFonts w:hint="cs"/>
          <w:rtl/>
          <w:lang w:val="x-none" w:eastAsia="x-none" w:bidi="fa-IR"/>
        </w:rPr>
        <w:t xml:space="preserve">در گرو </w:t>
      </w:r>
      <w:r w:rsidR="00292D7E" w:rsidRPr="00462222">
        <w:rPr>
          <w:rtl/>
          <w:lang w:val="x-none" w:eastAsia="x-none" w:bidi="fa-IR"/>
        </w:rPr>
        <w:t xml:space="preserve">استفاده از </w:t>
      </w:r>
      <w:r w:rsidR="00C04804">
        <w:rPr>
          <w:rFonts w:hint="cs"/>
          <w:rtl/>
          <w:lang w:val="x-none" w:eastAsia="x-none" w:bidi="fa-IR"/>
        </w:rPr>
        <w:t xml:space="preserve">ظرفیت </w:t>
      </w:r>
      <w:r w:rsidR="00292D7E">
        <w:rPr>
          <w:rtl/>
          <w:lang w:val="x-none" w:eastAsia="x-none" w:bidi="fa-IR"/>
        </w:rPr>
        <w:t>«</w:t>
      </w:r>
      <w:r w:rsidR="00C04804">
        <w:rPr>
          <w:rFonts w:hint="cs"/>
          <w:rtl/>
          <w:lang w:val="x-none" w:eastAsia="x-none" w:bidi="fa-IR"/>
        </w:rPr>
        <w:t>تربیت</w:t>
      </w:r>
      <w:r w:rsidR="00292D7E" w:rsidRPr="00462222">
        <w:rPr>
          <w:rtl/>
          <w:lang w:val="x-none" w:eastAsia="x-none" w:bidi="fa-IR"/>
        </w:rPr>
        <w:t xml:space="preserve"> م</w:t>
      </w:r>
      <w:r w:rsidR="00292D7E" w:rsidRPr="00462222">
        <w:rPr>
          <w:rFonts w:hint="cs"/>
          <w:rtl/>
          <w:lang w:val="x-none" w:eastAsia="x-none" w:bidi="fa-IR"/>
        </w:rPr>
        <w:t>ی</w:t>
      </w:r>
      <w:r w:rsidR="00292D7E" w:rsidRPr="00462222">
        <w:rPr>
          <w:rFonts w:hint="eastAsia"/>
          <w:rtl/>
          <w:lang w:val="x-none" w:eastAsia="x-none" w:bidi="fa-IR"/>
        </w:rPr>
        <w:t>دان</w:t>
      </w:r>
      <w:r w:rsidR="00292D7E" w:rsidRPr="00462222">
        <w:rPr>
          <w:rFonts w:hint="cs"/>
          <w:rtl/>
          <w:lang w:val="x-none" w:eastAsia="x-none" w:bidi="fa-IR"/>
        </w:rPr>
        <w:t>ی</w:t>
      </w:r>
      <w:r w:rsidR="00292D7E" w:rsidRPr="00462222">
        <w:rPr>
          <w:rFonts w:hint="eastAsia"/>
          <w:rtl/>
          <w:lang w:val="x-none" w:eastAsia="x-none" w:bidi="fa-IR"/>
        </w:rPr>
        <w:t>»</w:t>
      </w:r>
      <w:r w:rsidR="00292D7E" w:rsidRPr="00462222">
        <w:rPr>
          <w:rtl/>
          <w:lang w:val="x-none" w:eastAsia="x-none" w:bidi="fa-IR"/>
        </w:rPr>
        <w:t xml:space="preserve"> و «خودکاو</w:t>
      </w:r>
      <w:r w:rsidR="00292D7E" w:rsidRPr="00462222">
        <w:rPr>
          <w:rFonts w:hint="cs"/>
          <w:rtl/>
          <w:lang w:val="x-none" w:eastAsia="x-none" w:bidi="fa-IR"/>
        </w:rPr>
        <w:t>ی</w:t>
      </w:r>
      <w:r w:rsidR="00292D7E" w:rsidRPr="00462222">
        <w:rPr>
          <w:rFonts w:hint="eastAsia"/>
          <w:rtl/>
          <w:lang w:val="x-none" w:eastAsia="x-none" w:bidi="fa-IR"/>
        </w:rPr>
        <w:t>»</w:t>
      </w:r>
      <w:r w:rsidR="00292D7E" w:rsidRPr="00462222">
        <w:rPr>
          <w:rtl/>
          <w:lang w:val="x-none" w:eastAsia="x-none" w:bidi="fa-IR"/>
        </w:rPr>
        <w:t xml:space="preserve"> طلاب در مواجه</w:t>
      </w:r>
      <w:r w:rsidR="00292D7E">
        <w:rPr>
          <w:rFonts w:hint="cs"/>
          <w:rtl/>
          <w:lang w:val="x-none" w:eastAsia="x-none" w:bidi="fa-IR"/>
        </w:rPr>
        <w:t>ه</w:t>
      </w:r>
      <w:r w:rsidR="00292D7E" w:rsidRPr="00462222">
        <w:rPr>
          <w:rtl/>
          <w:lang w:val="x-none" w:eastAsia="x-none" w:bidi="fa-IR"/>
        </w:rPr>
        <w:t xml:space="preserve"> با </w:t>
      </w:r>
      <w:r w:rsidR="00292D7E">
        <w:rPr>
          <w:rtl/>
          <w:lang w:val="x-none" w:eastAsia="x-none" w:bidi="fa-IR"/>
        </w:rPr>
        <w:t>نقش‌آفرین</w:t>
      </w:r>
      <w:r w:rsidR="00292D7E" w:rsidRPr="00462222">
        <w:rPr>
          <w:rFonts w:hint="cs"/>
          <w:rtl/>
          <w:lang w:val="x-none" w:eastAsia="x-none" w:bidi="fa-IR"/>
        </w:rPr>
        <w:t>ی</w:t>
      </w:r>
      <w:r w:rsidR="00292D7E">
        <w:rPr>
          <w:rtl/>
          <w:lang w:val="x-none" w:eastAsia="x-none" w:bidi="fa-IR"/>
        </w:rPr>
        <w:t xml:space="preserve">‌های </w:t>
      </w:r>
      <w:r w:rsidR="00292D7E" w:rsidRPr="00462222">
        <w:rPr>
          <w:rtl/>
          <w:lang w:val="x-none" w:eastAsia="x-none" w:bidi="fa-IR"/>
        </w:rPr>
        <w:t>گوناگون است.</w:t>
      </w:r>
      <w:r w:rsidR="00292D7E">
        <w:rPr>
          <w:rtl/>
          <w:lang w:val="x-none" w:eastAsia="x-none" w:bidi="fa-IR"/>
        </w:rPr>
        <w:t xml:space="preserve"> می‌</w:t>
      </w:r>
      <w:r w:rsidR="00292D7E" w:rsidRPr="00462222">
        <w:rPr>
          <w:rtl/>
          <w:lang w:val="x-none" w:eastAsia="x-none" w:bidi="fa-IR"/>
        </w:rPr>
        <w:t xml:space="preserve">توان متناظر با </w:t>
      </w:r>
      <w:r w:rsidR="007A5B77">
        <w:rPr>
          <w:rFonts w:hint="cs"/>
          <w:rtl/>
          <w:lang w:val="x-none" w:eastAsia="x-none" w:bidi="fa-IR"/>
        </w:rPr>
        <w:t xml:space="preserve">کارویژه‌های طلبگی و </w:t>
      </w:r>
      <w:r w:rsidR="00292D7E" w:rsidRPr="00462222">
        <w:rPr>
          <w:rtl/>
          <w:lang w:val="x-none" w:eastAsia="x-none" w:bidi="fa-IR"/>
        </w:rPr>
        <w:t>ساحت</w:t>
      </w:r>
      <w:r w:rsidR="00292D7E">
        <w:rPr>
          <w:rFonts w:hint="cs"/>
          <w:rtl/>
          <w:lang w:val="x-none" w:eastAsia="x-none" w:bidi="fa-IR"/>
        </w:rPr>
        <w:t>‌های</w:t>
      </w:r>
      <w:r w:rsidR="00292D7E" w:rsidRPr="00462222">
        <w:rPr>
          <w:rtl/>
          <w:lang w:val="x-none" w:eastAsia="x-none" w:bidi="fa-IR"/>
        </w:rPr>
        <w:t xml:space="preserve"> تحق</w:t>
      </w:r>
      <w:r w:rsidR="00292D7E" w:rsidRPr="00462222">
        <w:rPr>
          <w:rFonts w:hint="cs"/>
          <w:rtl/>
          <w:lang w:val="x-none" w:eastAsia="x-none" w:bidi="fa-IR"/>
        </w:rPr>
        <w:t>ی</w:t>
      </w:r>
      <w:r w:rsidR="00292D7E" w:rsidRPr="00462222">
        <w:rPr>
          <w:rFonts w:hint="eastAsia"/>
          <w:rtl/>
          <w:lang w:val="x-none" w:eastAsia="x-none" w:bidi="fa-IR"/>
        </w:rPr>
        <w:t>ق،</w:t>
      </w:r>
      <w:r w:rsidR="00292D7E" w:rsidRPr="00462222">
        <w:rPr>
          <w:rtl/>
          <w:lang w:val="x-none" w:eastAsia="x-none" w:bidi="fa-IR"/>
        </w:rPr>
        <w:t xml:space="preserve"> مد</w:t>
      </w:r>
      <w:r w:rsidR="00292D7E" w:rsidRPr="00462222">
        <w:rPr>
          <w:rFonts w:hint="cs"/>
          <w:rtl/>
          <w:lang w:val="x-none" w:eastAsia="x-none" w:bidi="fa-IR"/>
        </w:rPr>
        <w:t>ی</w:t>
      </w:r>
      <w:r w:rsidR="00292D7E" w:rsidRPr="00462222">
        <w:rPr>
          <w:rFonts w:hint="eastAsia"/>
          <w:rtl/>
          <w:lang w:val="x-none" w:eastAsia="x-none" w:bidi="fa-IR"/>
        </w:rPr>
        <w:t>ر</w:t>
      </w:r>
      <w:r w:rsidR="00292D7E" w:rsidRPr="00462222">
        <w:rPr>
          <w:rFonts w:hint="cs"/>
          <w:rtl/>
          <w:lang w:val="x-none" w:eastAsia="x-none" w:bidi="fa-IR"/>
        </w:rPr>
        <w:t>ی</w:t>
      </w:r>
      <w:r w:rsidR="00292D7E" w:rsidRPr="00462222">
        <w:rPr>
          <w:rFonts w:hint="eastAsia"/>
          <w:rtl/>
          <w:lang w:val="x-none" w:eastAsia="x-none" w:bidi="fa-IR"/>
        </w:rPr>
        <w:t>ت،</w:t>
      </w:r>
      <w:r w:rsidR="00292D7E" w:rsidRPr="00462222">
        <w:rPr>
          <w:rtl/>
          <w:lang w:val="x-none" w:eastAsia="x-none" w:bidi="fa-IR"/>
        </w:rPr>
        <w:t xml:space="preserve"> تدر</w:t>
      </w:r>
      <w:r w:rsidR="00292D7E" w:rsidRPr="00462222">
        <w:rPr>
          <w:rFonts w:hint="cs"/>
          <w:rtl/>
          <w:lang w:val="x-none" w:eastAsia="x-none" w:bidi="fa-IR"/>
        </w:rPr>
        <w:t>ی</w:t>
      </w:r>
      <w:r w:rsidR="00292D7E" w:rsidRPr="00462222">
        <w:rPr>
          <w:rFonts w:hint="eastAsia"/>
          <w:rtl/>
          <w:lang w:val="x-none" w:eastAsia="x-none" w:bidi="fa-IR"/>
        </w:rPr>
        <w:t>س،</w:t>
      </w:r>
      <w:r w:rsidR="00292D7E" w:rsidRPr="00462222">
        <w:rPr>
          <w:rtl/>
          <w:lang w:val="x-none" w:eastAsia="x-none" w:bidi="fa-IR"/>
        </w:rPr>
        <w:t xml:space="preserve"> تبل</w:t>
      </w:r>
      <w:r w:rsidR="00292D7E" w:rsidRPr="00462222">
        <w:rPr>
          <w:rFonts w:hint="cs"/>
          <w:rtl/>
          <w:lang w:val="x-none" w:eastAsia="x-none" w:bidi="fa-IR"/>
        </w:rPr>
        <w:t>ی</w:t>
      </w:r>
      <w:r w:rsidR="00292D7E" w:rsidRPr="00462222">
        <w:rPr>
          <w:rFonts w:hint="eastAsia"/>
          <w:rtl/>
          <w:lang w:val="x-none" w:eastAsia="x-none" w:bidi="fa-IR"/>
        </w:rPr>
        <w:t>غ</w:t>
      </w:r>
      <w:r w:rsidR="00292D7E" w:rsidRPr="00462222">
        <w:rPr>
          <w:rtl/>
          <w:lang w:val="x-none" w:eastAsia="x-none" w:bidi="fa-IR"/>
        </w:rPr>
        <w:t xml:space="preserve"> و ترب</w:t>
      </w:r>
      <w:r w:rsidR="00292D7E" w:rsidRPr="00462222">
        <w:rPr>
          <w:rFonts w:hint="cs"/>
          <w:rtl/>
          <w:lang w:val="x-none" w:eastAsia="x-none" w:bidi="fa-IR"/>
        </w:rPr>
        <w:t>ی</w:t>
      </w:r>
      <w:r w:rsidR="00292D7E" w:rsidRPr="00462222">
        <w:rPr>
          <w:rFonts w:hint="eastAsia"/>
          <w:rtl/>
          <w:lang w:val="x-none" w:eastAsia="x-none" w:bidi="fa-IR"/>
        </w:rPr>
        <w:t>ت</w:t>
      </w:r>
      <w:r w:rsidR="006A650D">
        <w:rPr>
          <w:rFonts w:hint="cs"/>
          <w:rtl/>
          <w:lang w:val="x-none" w:eastAsia="x-none" w:bidi="fa-IR"/>
        </w:rPr>
        <w:t>،</w:t>
      </w:r>
      <w:r w:rsidR="00292D7E" w:rsidRPr="00462222">
        <w:rPr>
          <w:rtl/>
          <w:lang w:val="x-none" w:eastAsia="x-none" w:bidi="fa-IR"/>
        </w:rPr>
        <w:t xml:space="preserve"> نازل</w:t>
      </w:r>
      <w:r w:rsidR="00D17DF1">
        <w:rPr>
          <w:rFonts w:hint="cs"/>
          <w:rtl/>
          <w:lang w:val="x-none" w:eastAsia="x-none" w:bidi="fa-IR"/>
        </w:rPr>
        <w:t xml:space="preserve">ه‌ی </w:t>
      </w:r>
      <w:r w:rsidR="00292D7E" w:rsidRPr="00462222">
        <w:rPr>
          <w:rtl/>
          <w:lang w:val="x-none" w:eastAsia="x-none" w:bidi="fa-IR"/>
        </w:rPr>
        <w:t>آن را در مدرسه برا</w:t>
      </w:r>
      <w:r w:rsidR="00292D7E" w:rsidRPr="00462222">
        <w:rPr>
          <w:rFonts w:hint="cs"/>
          <w:rtl/>
          <w:lang w:val="x-none" w:eastAsia="x-none" w:bidi="fa-IR"/>
        </w:rPr>
        <w:t>ی</w:t>
      </w:r>
      <w:r w:rsidR="00292D7E" w:rsidRPr="00462222">
        <w:rPr>
          <w:rtl/>
          <w:lang w:val="x-none" w:eastAsia="x-none" w:bidi="fa-IR"/>
        </w:rPr>
        <w:t xml:space="preserve"> تمر</w:t>
      </w:r>
      <w:r w:rsidR="00292D7E" w:rsidRPr="00462222">
        <w:rPr>
          <w:rFonts w:hint="cs"/>
          <w:rtl/>
          <w:lang w:val="x-none" w:eastAsia="x-none" w:bidi="fa-IR"/>
        </w:rPr>
        <w:t>ی</w:t>
      </w:r>
      <w:r w:rsidR="00292D7E" w:rsidRPr="00462222">
        <w:rPr>
          <w:rFonts w:hint="eastAsia"/>
          <w:rtl/>
          <w:lang w:val="x-none" w:eastAsia="x-none" w:bidi="fa-IR"/>
        </w:rPr>
        <w:t>ن</w:t>
      </w:r>
      <w:r w:rsidR="00292D7E" w:rsidRPr="00462222">
        <w:rPr>
          <w:rtl/>
          <w:lang w:val="x-none" w:eastAsia="x-none" w:bidi="fa-IR"/>
        </w:rPr>
        <w:t xml:space="preserve"> طلاب فراه</w:t>
      </w:r>
      <w:r w:rsidR="00292D7E" w:rsidRPr="00462222">
        <w:rPr>
          <w:rFonts w:hint="eastAsia"/>
          <w:rtl/>
          <w:lang w:val="x-none" w:eastAsia="x-none" w:bidi="fa-IR"/>
        </w:rPr>
        <w:t>م</w:t>
      </w:r>
      <w:r w:rsidR="00292D7E" w:rsidRPr="00462222">
        <w:rPr>
          <w:rtl/>
          <w:lang w:val="x-none" w:eastAsia="x-none" w:bidi="fa-IR"/>
        </w:rPr>
        <w:t xml:space="preserve"> کرد</w:t>
      </w:r>
      <w:r w:rsidR="00C04804">
        <w:rPr>
          <w:rFonts w:hint="cs"/>
          <w:rtl/>
          <w:lang w:val="x-none" w:eastAsia="x-none" w:bidi="fa-IR"/>
        </w:rPr>
        <w:t xml:space="preserve"> و بستر آن را </w:t>
      </w:r>
      <w:r w:rsidR="006A650D">
        <w:rPr>
          <w:rFonts w:hint="cs"/>
          <w:rtl/>
          <w:lang w:val="x-none" w:eastAsia="x-none" w:bidi="fa-IR"/>
        </w:rPr>
        <w:t xml:space="preserve">پدید آورد </w:t>
      </w:r>
      <w:r w:rsidR="00C04804">
        <w:rPr>
          <w:rFonts w:hint="cs"/>
          <w:rtl/>
          <w:lang w:val="x-none" w:eastAsia="x-none" w:bidi="fa-IR"/>
        </w:rPr>
        <w:t>تا طلاب فراتر از مشاوره‌های استعدادیابی و تست‌های رغبت‌سنجی خودشا</w:t>
      </w:r>
      <w:r w:rsidR="006A650D">
        <w:rPr>
          <w:rFonts w:hint="cs"/>
          <w:rtl/>
          <w:lang w:val="x-none" w:eastAsia="x-none" w:bidi="fa-IR"/>
        </w:rPr>
        <w:t xml:space="preserve">ن با کمک تست میدانی به </w:t>
      </w:r>
      <w:r w:rsidR="00C04804">
        <w:rPr>
          <w:rFonts w:hint="cs"/>
          <w:rtl/>
          <w:lang w:val="x-none" w:eastAsia="x-none" w:bidi="fa-IR"/>
        </w:rPr>
        <w:t>تشخیص آگاهانه از توان و تمایل خود</w:t>
      </w:r>
      <w:r w:rsidR="006A650D">
        <w:rPr>
          <w:rFonts w:hint="cs"/>
          <w:rtl/>
          <w:lang w:val="x-none" w:eastAsia="x-none" w:bidi="fa-IR"/>
        </w:rPr>
        <w:t xml:space="preserve"> دست یابند</w:t>
      </w:r>
      <w:r w:rsidR="00292D7E" w:rsidRPr="00462222">
        <w:rPr>
          <w:rtl/>
          <w:lang w:val="x-none" w:eastAsia="x-none" w:bidi="fa-IR"/>
        </w:rPr>
        <w:t xml:space="preserve">. </w:t>
      </w:r>
      <w:r w:rsidR="00C04804" w:rsidRPr="00175FFA">
        <w:rPr>
          <w:rFonts w:hint="cs"/>
          <w:rtl/>
          <w:lang w:val="x-none" w:eastAsia="zh-CN" w:bidi="fa-IR"/>
        </w:rPr>
        <w:t>تنوع</w:t>
      </w:r>
      <w:r w:rsidR="00C04804" w:rsidRPr="00175FFA">
        <w:rPr>
          <w:rtl/>
          <w:lang w:val="x-none" w:eastAsia="zh-CN" w:bidi="fa-IR"/>
        </w:rPr>
        <w:t xml:space="preserve"> </w:t>
      </w:r>
      <w:r w:rsidR="00C04804" w:rsidRPr="00175FFA">
        <w:rPr>
          <w:rFonts w:hint="cs"/>
          <w:rtl/>
          <w:lang w:val="x-none" w:eastAsia="zh-CN" w:bidi="fa-IR"/>
        </w:rPr>
        <w:t>فعالیت</w:t>
      </w:r>
      <w:r w:rsidR="00C04804">
        <w:rPr>
          <w:rFonts w:hint="cs"/>
          <w:rtl/>
          <w:lang w:val="x-none" w:eastAsia="zh-CN" w:bidi="fa-IR"/>
        </w:rPr>
        <w:t>‌</w:t>
      </w:r>
      <w:r w:rsidR="00C04804" w:rsidRPr="00175FFA">
        <w:rPr>
          <w:rFonts w:hint="cs"/>
          <w:rtl/>
          <w:lang w:val="x-none" w:eastAsia="zh-CN" w:bidi="fa-IR"/>
        </w:rPr>
        <w:t>ها</w:t>
      </w:r>
      <w:r w:rsidR="00C04804" w:rsidRPr="00175FFA">
        <w:rPr>
          <w:rtl/>
          <w:lang w:val="x-none" w:eastAsia="zh-CN" w:bidi="fa-IR"/>
        </w:rPr>
        <w:t xml:space="preserve"> </w:t>
      </w:r>
      <w:r w:rsidR="00C04804" w:rsidRPr="00175FFA">
        <w:rPr>
          <w:rFonts w:hint="cs"/>
          <w:rtl/>
          <w:lang w:val="x-none" w:eastAsia="zh-CN" w:bidi="fa-IR"/>
        </w:rPr>
        <w:t>در</w:t>
      </w:r>
      <w:r w:rsidR="00C04804" w:rsidRPr="00175FFA">
        <w:rPr>
          <w:rtl/>
          <w:lang w:val="x-none" w:eastAsia="zh-CN" w:bidi="fa-IR"/>
        </w:rPr>
        <w:t xml:space="preserve"> </w:t>
      </w:r>
      <w:r w:rsidR="00C04804" w:rsidRPr="00175FFA">
        <w:rPr>
          <w:rFonts w:hint="cs"/>
          <w:rtl/>
          <w:lang w:val="x-none" w:eastAsia="zh-CN" w:bidi="fa-IR"/>
        </w:rPr>
        <w:t>کارگروه</w:t>
      </w:r>
      <w:r w:rsidR="00C04804">
        <w:rPr>
          <w:rFonts w:hint="cs"/>
          <w:rtl/>
          <w:lang w:val="x-none" w:eastAsia="zh-CN" w:bidi="fa-IR"/>
        </w:rPr>
        <w:t>‌</w:t>
      </w:r>
      <w:r w:rsidR="00C04804" w:rsidRPr="00175FFA">
        <w:rPr>
          <w:rFonts w:hint="cs"/>
          <w:rtl/>
          <w:lang w:val="x-none" w:eastAsia="zh-CN" w:bidi="fa-IR"/>
        </w:rPr>
        <w:t>های</w:t>
      </w:r>
      <w:r w:rsidR="00C04804" w:rsidRPr="00175FFA">
        <w:rPr>
          <w:rtl/>
          <w:lang w:val="x-none" w:eastAsia="zh-CN" w:bidi="fa-IR"/>
        </w:rPr>
        <w:t xml:space="preserve"> </w:t>
      </w:r>
      <w:r w:rsidR="00C04804" w:rsidRPr="00175FFA">
        <w:rPr>
          <w:rFonts w:hint="cs"/>
          <w:rtl/>
          <w:lang w:val="x-none" w:eastAsia="zh-CN" w:bidi="fa-IR"/>
        </w:rPr>
        <w:t>تربیتی</w:t>
      </w:r>
      <w:r w:rsidR="006A650D">
        <w:rPr>
          <w:rFonts w:hint="cs"/>
          <w:rtl/>
          <w:lang w:val="x-none" w:eastAsia="zh-CN" w:bidi="fa-IR"/>
        </w:rPr>
        <w:t>،</w:t>
      </w:r>
      <w:r w:rsidR="00C04804" w:rsidRPr="00175FFA">
        <w:rPr>
          <w:rtl/>
          <w:lang w:val="x-none" w:eastAsia="zh-CN" w:bidi="fa-IR"/>
        </w:rPr>
        <w:t xml:space="preserve"> </w:t>
      </w:r>
      <w:r w:rsidR="00C04804" w:rsidRPr="00175FFA">
        <w:rPr>
          <w:rFonts w:hint="cs"/>
          <w:rtl/>
          <w:lang w:val="x-none" w:eastAsia="zh-CN" w:bidi="fa-IR"/>
        </w:rPr>
        <w:t>میدانی</w:t>
      </w:r>
      <w:r w:rsidR="00C04804" w:rsidRPr="00175FFA">
        <w:rPr>
          <w:rtl/>
          <w:lang w:val="x-none" w:eastAsia="zh-CN" w:bidi="fa-IR"/>
        </w:rPr>
        <w:t xml:space="preserve"> </w:t>
      </w:r>
      <w:r w:rsidR="00C04804" w:rsidRPr="00175FFA">
        <w:rPr>
          <w:rFonts w:hint="cs"/>
          <w:rtl/>
          <w:lang w:val="x-none" w:eastAsia="zh-CN" w:bidi="fa-IR"/>
        </w:rPr>
        <w:t>است</w:t>
      </w:r>
      <w:r w:rsidR="00C04804" w:rsidRPr="00175FFA">
        <w:rPr>
          <w:rtl/>
          <w:lang w:val="x-none" w:eastAsia="zh-CN" w:bidi="fa-IR"/>
        </w:rPr>
        <w:t xml:space="preserve"> </w:t>
      </w:r>
      <w:r w:rsidR="00C04804" w:rsidRPr="00175FFA">
        <w:rPr>
          <w:rFonts w:hint="cs"/>
          <w:rtl/>
          <w:lang w:val="x-none" w:eastAsia="zh-CN" w:bidi="fa-IR"/>
        </w:rPr>
        <w:t>برای</w:t>
      </w:r>
      <w:r w:rsidR="00C04804" w:rsidRPr="00175FFA">
        <w:rPr>
          <w:rtl/>
          <w:lang w:val="x-none" w:eastAsia="zh-CN" w:bidi="fa-IR"/>
        </w:rPr>
        <w:t xml:space="preserve"> </w:t>
      </w:r>
      <w:r w:rsidR="00C04804" w:rsidRPr="00175FFA">
        <w:rPr>
          <w:rFonts w:hint="cs"/>
          <w:rtl/>
          <w:lang w:val="x-none" w:eastAsia="zh-CN" w:bidi="fa-IR"/>
        </w:rPr>
        <w:t>محک</w:t>
      </w:r>
      <w:r w:rsidR="00C04804" w:rsidRPr="00175FFA">
        <w:rPr>
          <w:rtl/>
          <w:lang w:val="x-none" w:eastAsia="zh-CN" w:bidi="fa-IR"/>
        </w:rPr>
        <w:t xml:space="preserve"> </w:t>
      </w:r>
      <w:r w:rsidR="00C04804" w:rsidRPr="00175FFA">
        <w:rPr>
          <w:rFonts w:hint="cs"/>
          <w:rtl/>
          <w:lang w:val="x-none" w:eastAsia="zh-CN" w:bidi="fa-IR"/>
        </w:rPr>
        <w:t>علاقه</w:t>
      </w:r>
      <w:r w:rsidR="00C04804" w:rsidRPr="00175FFA">
        <w:rPr>
          <w:rtl/>
          <w:lang w:val="x-none" w:eastAsia="zh-CN" w:bidi="fa-IR"/>
        </w:rPr>
        <w:t xml:space="preserve"> </w:t>
      </w:r>
      <w:r w:rsidR="00C04804" w:rsidRPr="00175FFA">
        <w:rPr>
          <w:rFonts w:hint="cs"/>
          <w:rtl/>
          <w:lang w:val="x-none" w:eastAsia="zh-CN" w:bidi="fa-IR"/>
        </w:rPr>
        <w:t>و</w:t>
      </w:r>
      <w:r w:rsidR="00C04804" w:rsidRPr="00175FFA">
        <w:rPr>
          <w:rtl/>
          <w:lang w:val="x-none" w:eastAsia="zh-CN" w:bidi="fa-IR"/>
        </w:rPr>
        <w:t xml:space="preserve"> </w:t>
      </w:r>
      <w:r w:rsidR="00C04804" w:rsidRPr="00175FFA">
        <w:rPr>
          <w:rFonts w:hint="cs"/>
          <w:rtl/>
          <w:lang w:val="x-none" w:eastAsia="zh-CN" w:bidi="fa-IR"/>
        </w:rPr>
        <w:t>توان</w:t>
      </w:r>
      <w:r w:rsidR="00C04804" w:rsidRPr="00175FFA">
        <w:rPr>
          <w:rtl/>
          <w:lang w:val="x-none" w:eastAsia="zh-CN" w:bidi="fa-IR"/>
        </w:rPr>
        <w:t xml:space="preserve"> </w:t>
      </w:r>
      <w:r w:rsidR="00C04804" w:rsidRPr="00175FFA">
        <w:rPr>
          <w:rFonts w:hint="cs"/>
          <w:rtl/>
          <w:lang w:val="x-none" w:eastAsia="zh-CN" w:bidi="fa-IR"/>
        </w:rPr>
        <w:t>فکری</w:t>
      </w:r>
      <w:r w:rsidR="00C04804" w:rsidRPr="00175FFA">
        <w:rPr>
          <w:rtl/>
          <w:lang w:val="x-none" w:eastAsia="zh-CN" w:bidi="fa-IR"/>
        </w:rPr>
        <w:t xml:space="preserve"> </w:t>
      </w:r>
      <w:r w:rsidR="00C04804" w:rsidRPr="00175FFA">
        <w:rPr>
          <w:rFonts w:hint="cs"/>
          <w:rtl/>
          <w:lang w:val="x-none" w:eastAsia="zh-CN" w:bidi="fa-IR"/>
        </w:rPr>
        <w:t>تحقیقی،</w:t>
      </w:r>
      <w:r w:rsidR="00C04804" w:rsidRPr="00175FFA">
        <w:rPr>
          <w:rtl/>
          <w:lang w:val="x-none" w:eastAsia="zh-CN" w:bidi="fa-IR"/>
        </w:rPr>
        <w:t xml:space="preserve"> </w:t>
      </w:r>
      <w:r w:rsidR="00C04804" w:rsidRPr="00175FFA">
        <w:rPr>
          <w:rFonts w:hint="cs"/>
          <w:rtl/>
          <w:lang w:val="x-none" w:eastAsia="zh-CN" w:bidi="fa-IR"/>
        </w:rPr>
        <w:t>توان</w:t>
      </w:r>
      <w:r w:rsidR="00C04804" w:rsidRPr="00175FFA">
        <w:rPr>
          <w:rtl/>
          <w:lang w:val="x-none" w:eastAsia="zh-CN" w:bidi="fa-IR"/>
        </w:rPr>
        <w:t xml:space="preserve"> </w:t>
      </w:r>
      <w:r w:rsidR="00C04804" w:rsidRPr="00175FFA">
        <w:rPr>
          <w:rFonts w:hint="cs"/>
          <w:rtl/>
          <w:lang w:val="x-none" w:eastAsia="zh-CN" w:bidi="fa-IR"/>
        </w:rPr>
        <w:t>مدیریتی</w:t>
      </w:r>
      <w:r w:rsidR="00C04804" w:rsidRPr="00175FFA">
        <w:rPr>
          <w:rtl/>
          <w:lang w:val="x-none" w:eastAsia="zh-CN" w:bidi="fa-IR"/>
        </w:rPr>
        <w:t xml:space="preserve"> </w:t>
      </w:r>
      <w:r w:rsidR="00C04804" w:rsidRPr="00175FFA">
        <w:rPr>
          <w:rFonts w:hint="cs"/>
          <w:rtl/>
          <w:lang w:val="x-none" w:eastAsia="zh-CN" w:bidi="fa-IR"/>
        </w:rPr>
        <w:t>و</w:t>
      </w:r>
      <w:r w:rsidR="00C04804" w:rsidRPr="00175FFA">
        <w:rPr>
          <w:rtl/>
          <w:lang w:val="x-none" w:eastAsia="zh-CN" w:bidi="fa-IR"/>
        </w:rPr>
        <w:t xml:space="preserve"> </w:t>
      </w:r>
      <w:r w:rsidR="00C04804" w:rsidRPr="00175FFA">
        <w:rPr>
          <w:rFonts w:hint="cs"/>
          <w:rtl/>
          <w:lang w:val="x-none" w:eastAsia="zh-CN" w:bidi="fa-IR"/>
        </w:rPr>
        <w:t>توان</w:t>
      </w:r>
      <w:r w:rsidR="00C04804" w:rsidRPr="00175FFA">
        <w:rPr>
          <w:rtl/>
          <w:lang w:val="x-none" w:eastAsia="zh-CN" w:bidi="fa-IR"/>
        </w:rPr>
        <w:t xml:space="preserve"> </w:t>
      </w:r>
      <w:r w:rsidR="00C04804" w:rsidRPr="00175FFA">
        <w:rPr>
          <w:rFonts w:hint="cs"/>
          <w:rtl/>
          <w:lang w:val="x-none" w:eastAsia="zh-CN" w:bidi="fa-IR"/>
        </w:rPr>
        <w:t>تبیینی</w:t>
      </w:r>
      <w:r w:rsidR="00C04804" w:rsidRPr="00175FFA">
        <w:rPr>
          <w:rtl/>
          <w:lang w:val="x-none" w:eastAsia="zh-CN" w:bidi="fa-IR"/>
        </w:rPr>
        <w:t xml:space="preserve"> </w:t>
      </w:r>
      <w:r w:rsidR="00C04804" w:rsidRPr="00175FFA">
        <w:rPr>
          <w:rFonts w:hint="cs"/>
          <w:rtl/>
          <w:lang w:val="x-none" w:eastAsia="zh-CN" w:bidi="fa-IR"/>
        </w:rPr>
        <w:t>لازم</w:t>
      </w:r>
      <w:r w:rsidR="00C04804" w:rsidRPr="00175FFA">
        <w:rPr>
          <w:rtl/>
          <w:lang w:val="x-none" w:eastAsia="zh-CN" w:bidi="fa-IR"/>
        </w:rPr>
        <w:t xml:space="preserve"> </w:t>
      </w:r>
      <w:r w:rsidR="00C04804" w:rsidRPr="00175FFA">
        <w:rPr>
          <w:rFonts w:hint="cs"/>
          <w:rtl/>
          <w:lang w:val="x-none" w:eastAsia="zh-CN" w:bidi="fa-IR"/>
        </w:rPr>
        <w:t>برای</w:t>
      </w:r>
      <w:r w:rsidR="00C04804" w:rsidRPr="00175FFA">
        <w:rPr>
          <w:rtl/>
          <w:lang w:val="x-none" w:eastAsia="zh-CN" w:bidi="fa-IR"/>
        </w:rPr>
        <w:t xml:space="preserve"> </w:t>
      </w:r>
      <w:r w:rsidR="00C04804" w:rsidRPr="00175FFA">
        <w:rPr>
          <w:rFonts w:hint="cs"/>
          <w:rtl/>
          <w:lang w:val="x-none" w:eastAsia="zh-CN" w:bidi="fa-IR"/>
        </w:rPr>
        <w:t>تبلیغ</w:t>
      </w:r>
      <w:r w:rsidR="00C04804" w:rsidRPr="00175FFA">
        <w:rPr>
          <w:rtl/>
          <w:lang w:val="x-none" w:eastAsia="zh-CN" w:bidi="fa-IR"/>
        </w:rPr>
        <w:t xml:space="preserve"> </w:t>
      </w:r>
      <w:r w:rsidR="00C04804" w:rsidRPr="00175FFA">
        <w:rPr>
          <w:rFonts w:hint="cs"/>
          <w:rtl/>
          <w:lang w:val="x-none" w:eastAsia="zh-CN" w:bidi="fa-IR"/>
        </w:rPr>
        <w:t>و</w:t>
      </w:r>
      <w:r w:rsidR="00C04804" w:rsidRPr="00175FFA">
        <w:rPr>
          <w:rtl/>
          <w:lang w:val="x-none" w:eastAsia="zh-CN" w:bidi="fa-IR"/>
        </w:rPr>
        <w:t xml:space="preserve"> </w:t>
      </w:r>
      <w:r w:rsidR="00C04804" w:rsidRPr="00175FFA">
        <w:rPr>
          <w:rFonts w:hint="cs"/>
          <w:rtl/>
          <w:lang w:val="x-none" w:eastAsia="zh-CN" w:bidi="fa-IR"/>
        </w:rPr>
        <w:t>تدریس</w:t>
      </w:r>
      <w:r w:rsidR="00C04804" w:rsidRPr="00175FFA">
        <w:rPr>
          <w:rtl/>
          <w:lang w:val="x-none" w:eastAsia="zh-CN" w:bidi="fa-IR"/>
        </w:rPr>
        <w:t>.</w:t>
      </w:r>
      <w:r w:rsidR="00C04804">
        <w:rPr>
          <w:rFonts w:hint="cs"/>
          <w:rtl/>
          <w:lang w:val="x-none" w:eastAsia="zh-CN" w:bidi="fa-IR"/>
        </w:rPr>
        <w:t xml:space="preserve"> </w:t>
      </w:r>
      <w:r w:rsidR="00292D7E" w:rsidRPr="00462222">
        <w:rPr>
          <w:rtl/>
          <w:lang w:val="x-none" w:eastAsia="x-none" w:bidi="fa-IR"/>
        </w:rPr>
        <w:t>م</w:t>
      </w:r>
      <w:r w:rsidR="00292D7E" w:rsidRPr="00462222">
        <w:rPr>
          <w:rFonts w:hint="cs"/>
          <w:rtl/>
          <w:lang w:val="x-none" w:eastAsia="x-none" w:bidi="fa-IR"/>
        </w:rPr>
        <w:t>ی</w:t>
      </w:r>
      <w:r w:rsidR="00292D7E" w:rsidRPr="00462222">
        <w:rPr>
          <w:rFonts w:hint="eastAsia"/>
          <w:rtl/>
          <w:lang w:val="x-none" w:eastAsia="x-none" w:bidi="fa-IR"/>
        </w:rPr>
        <w:t>دان</w:t>
      </w:r>
      <w:r w:rsidR="00292D7E" w:rsidRPr="00462222">
        <w:rPr>
          <w:rtl/>
          <w:lang w:val="x-none" w:eastAsia="x-none" w:bidi="fa-IR"/>
        </w:rPr>
        <w:t xml:space="preserve"> «مدرسه» و «</w:t>
      </w:r>
      <w:r w:rsidR="00C04804">
        <w:rPr>
          <w:rFonts w:hint="cs"/>
          <w:rtl/>
          <w:lang w:val="x-none" w:eastAsia="x-none" w:bidi="fa-IR"/>
        </w:rPr>
        <w:t>فعالیت</w:t>
      </w:r>
      <w:r w:rsidR="00292D7E">
        <w:rPr>
          <w:rFonts w:hint="cs"/>
          <w:rtl/>
          <w:lang w:val="x-none" w:eastAsia="x-none" w:bidi="fa-IR"/>
        </w:rPr>
        <w:t xml:space="preserve"> </w:t>
      </w:r>
      <w:r w:rsidR="00292D7E" w:rsidRPr="00462222">
        <w:rPr>
          <w:rtl/>
          <w:lang w:val="x-none" w:eastAsia="x-none" w:bidi="fa-IR"/>
        </w:rPr>
        <w:t>گروه</w:t>
      </w:r>
      <w:r w:rsidR="00292D7E" w:rsidRPr="00462222">
        <w:rPr>
          <w:rFonts w:hint="cs"/>
          <w:rtl/>
          <w:lang w:val="x-none" w:eastAsia="x-none" w:bidi="fa-IR"/>
        </w:rPr>
        <w:t>ی</w:t>
      </w:r>
      <w:r w:rsidR="00292D7E" w:rsidRPr="00462222">
        <w:rPr>
          <w:rFonts w:hint="eastAsia"/>
          <w:rtl/>
          <w:lang w:val="x-none" w:eastAsia="x-none" w:bidi="fa-IR"/>
        </w:rPr>
        <w:t>»</w:t>
      </w:r>
      <w:r w:rsidR="00292D7E">
        <w:rPr>
          <w:rtl/>
          <w:lang w:val="x-none" w:eastAsia="x-none" w:bidi="fa-IR"/>
        </w:rPr>
        <w:t>،</w:t>
      </w:r>
      <w:r w:rsidR="00292D7E" w:rsidRPr="00462222">
        <w:rPr>
          <w:rtl/>
          <w:lang w:val="x-none" w:eastAsia="x-none" w:bidi="fa-IR"/>
        </w:rPr>
        <w:t xml:space="preserve"> بستر</w:t>
      </w:r>
      <w:r w:rsidR="00292D7E" w:rsidRPr="00462222">
        <w:rPr>
          <w:rFonts w:hint="cs"/>
          <w:rtl/>
          <w:lang w:val="x-none" w:eastAsia="x-none" w:bidi="fa-IR"/>
        </w:rPr>
        <w:t>ی</w:t>
      </w:r>
      <w:r w:rsidR="00292D7E" w:rsidRPr="00462222">
        <w:rPr>
          <w:rtl/>
          <w:lang w:val="x-none" w:eastAsia="x-none" w:bidi="fa-IR"/>
        </w:rPr>
        <w:t xml:space="preserve"> تمر</w:t>
      </w:r>
      <w:r w:rsidR="00292D7E" w:rsidRPr="00462222">
        <w:rPr>
          <w:rFonts w:hint="cs"/>
          <w:rtl/>
          <w:lang w:val="x-none" w:eastAsia="x-none" w:bidi="fa-IR"/>
        </w:rPr>
        <w:t>ی</w:t>
      </w:r>
      <w:r w:rsidR="00292D7E" w:rsidRPr="00462222">
        <w:rPr>
          <w:rFonts w:hint="eastAsia"/>
          <w:rtl/>
          <w:lang w:val="x-none" w:eastAsia="x-none" w:bidi="fa-IR"/>
        </w:rPr>
        <w:t>ن</w:t>
      </w:r>
      <w:r w:rsidR="00292D7E" w:rsidRPr="00462222">
        <w:rPr>
          <w:rFonts w:hint="cs"/>
          <w:rtl/>
          <w:lang w:val="x-none" w:eastAsia="x-none" w:bidi="fa-IR"/>
        </w:rPr>
        <w:t>ی</w:t>
      </w:r>
      <w:r w:rsidR="00292D7E" w:rsidRPr="00462222">
        <w:rPr>
          <w:rtl/>
          <w:lang w:val="x-none" w:eastAsia="x-none" w:bidi="fa-IR"/>
        </w:rPr>
        <w:t xml:space="preserve"> و مح</w:t>
      </w:r>
      <w:r w:rsidR="00292D7E" w:rsidRPr="00462222">
        <w:rPr>
          <w:rFonts w:hint="cs"/>
          <w:rtl/>
          <w:lang w:val="x-none" w:eastAsia="x-none" w:bidi="fa-IR"/>
        </w:rPr>
        <w:t>ی</w:t>
      </w:r>
      <w:r w:rsidR="00292D7E" w:rsidRPr="00462222">
        <w:rPr>
          <w:rFonts w:hint="eastAsia"/>
          <w:rtl/>
          <w:lang w:val="x-none" w:eastAsia="x-none" w:bidi="fa-IR"/>
        </w:rPr>
        <w:t>ط</w:t>
      </w:r>
      <w:r w:rsidR="00292D7E" w:rsidRPr="00462222">
        <w:rPr>
          <w:rFonts w:hint="cs"/>
          <w:rtl/>
          <w:lang w:val="x-none" w:eastAsia="x-none" w:bidi="fa-IR"/>
        </w:rPr>
        <w:t>ی</w:t>
      </w:r>
      <w:r w:rsidR="00292D7E" w:rsidRPr="00462222">
        <w:rPr>
          <w:rtl/>
          <w:lang w:val="x-none" w:eastAsia="x-none" w:bidi="fa-IR"/>
        </w:rPr>
        <w:t xml:space="preserve"> </w:t>
      </w:r>
      <w:r w:rsidR="00C04804">
        <w:rPr>
          <w:rFonts w:hint="cs"/>
          <w:rtl/>
          <w:lang w:val="x-none" w:eastAsia="x-none" w:bidi="fa-IR"/>
        </w:rPr>
        <w:t xml:space="preserve">گلخانه‌ای و </w:t>
      </w:r>
      <w:r w:rsidR="00292D7E" w:rsidRPr="00462222">
        <w:rPr>
          <w:rtl/>
          <w:lang w:val="x-none" w:eastAsia="x-none" w:bidi="fa-IR"/>
        </w:rPr>
        <w:t>آزما</w:t>
      </w:r>
      <w:r w:rsidR="00292D7E" w:rsidRPr="00462222">
        <w:rPr>
          <w:rFonts w:hint="cs"/>
          <w:rtl/>
          <w:lang w:val="x-none" w:eastAsia="x-none" w:bidi="fa-IR"/>
        </w:rPr>
        <w:t>ی</w:t>
      </w:r>
      <w:r w:rsidR="00292D7E" w:rsidRPr="00462222">
        <w:rPr>
          <w:rFonts w:hint="eastAsia"/>
          <w:rtl/>
          <w:lang w:val="x-none" w:eastAsia="x-none" w:bidi="fa-IR"/>
        </w:rPr>
        <w:t>ش</w:t>
      </w:r>
      <w:r w:rsidR="00292D7E" w:rsidRPr="00462222">
        <w:rPr>
          <w:rFonts w:hint="cs"/>
          <w:rtl/>
          <w:lang w:val="x-none" w:eastAsia="x-none" w:bidi="fa-IR"/>
        </w:rPr>
        <w:t>ی</w:t>
      </w:r>
      <w:r w:rsidR="00292D7E" w:rsidRPr="00462222">
        <w:rPr>
          <w:rtl/>
          <w:lang w:val="x-none" w:eastAsia="x-none" w:bidi="fa-IR"/>
        </w:rPr>
        <w:t xml:space="preserve"> برا</w:t>
      </w:r>
      <w:r w:rsidR="00292D7E" w:rsidRPr="00462222">
        <w:rPr>
          <w:rFonts w:hint="cs"/>
          <w:rtl/>
          <w:lang w:val="x-none" w:eastAsia="x-none" w:bidi="fa-IR"/>
        </w:rPr>
        <w:t>ی</w:t>
      </w:r>
      <w:r w:rsidR="00292D7E" w:rsidRPr="00462222">
        <w:rPr>
          <w:rtl/>
          <w:lang w:val="x-none" w:eastAsia="x-none" w:bidi="fa-IR"/>
        </w:rPr>
        <w:t xml:space="preserve"> طلاب فراهم</w:t>
      </w:r>
      <w:r w:rsidR="00292D7E">
        <w:rPr>
          <w:rtl/>
          <w:lang w:val="x-none" w:eastAsia="x-none" w:bidi="fa-IR"/>
        </w:rPr>
        <w:t xml:space="preserve"> می‌</w:t>
      </w:r>
      <w:r w:rsidR="00292D7E" w:rsidRPr="00462222">
        <w:rPr>
          <w:rtl/>
          <w:lang w:val="x-none" w:eastAsia="x-none" w:bidi="fa-IR"/>
        </w:rPr>
        <w:t>کند تا</w:t>
      </w:r>
      <w:r w:rsidR="00C556CE">
        <w:rPr>
          <w:rtl/>
          <w:lang w:val="x-none" w:eastAsia="x-none" w:bidi="fa-IR"/>
        </w:rPr>
        <w:t xml:space="preserve"> اولاً </w:t>
      </w:r>
      <w:r w:rsidR="00292D7E" w:rsidRPr="00462222">
        <w:rPr>
          <w:rtl/>
          <w:lang w:val="x-none" w:eastAsia="x-none" w:bidi="fa-IR"/>
        </w:rPr>
        <w:t>جسارت تمر</w:t>
      </w:r>
      <w:r w:rsidR="00292D7E" w:rsidRPr="00462222">
        <w:rPr>
          <w:rFonts w:hint="cs"/>
          <w:rtl/>
          <w:lang w:val="x-none" w:eastAsia="x-none" w:bidi="fa-IR"/>
        </w:rPr>
        <w:t>ی</w:t>
      </w:r>
      <w:r w:rsidR="00292D7E" w:rsidRPr="00462222">
        <w:rPr>
          <w:rFonts w:hint="eastAsia"/>
          <w:rtl/>
          <w:lang w:val="x-none" w:eastAsia="x-none" w:bidi="fa-IR"/>
        </w:rPr>
        <w:t>ن</w:t>
      </w:r>
      <w:r w:rsidR="00292D7E" w:rsidRPr="00462222">
        <w:rPr>
          <w:rtl/>
          <w:lang w:val="x-none" w:eastAsia="x-none" w:bidi="fa-IR"/>
        </w:rPr>
        <w:t xml:space="preserve"> و جرأت خطا </w:t>
      </w:r>
      <w:r w:rsidR="00292D7E">
        <w:rPr>
          <w:rFonts w:hint="cs"/>
          <w:rtl/>
          <w:lang w:val="x-none" w:eastAsia="x-none" w:bidi="fa-IR"/>
        </w:rPr>
        <w:t xml:space="preserve">داشته باشند </w:t>
      </w:r>
      <w:r w:rsidR="00292D7E" w:rsidRPr="00462222">
        <w:rPr>
          <w:rtl/>
          <w:lang w:val="x-none" w:eastAsia="x-none" w:bidi="fa-IR"/>
        </w:rPr>
        <w:t>و</w:t>
      </w:r>
      <w:r w:rsidR="00CC2B04">
        <w:rPr>
          <w:rtl/>
          <w:lang w:val="x-none" w:eastAsia="x-none" w:bidi="fa-IR"/>
        </w:rPr>
        <w:t xml:space="preserve"> ثانیاً </w:t>
      </w:r>
      <w:r w:rsidR="00292D7E" w:rsidRPr="00462222">
        <w:rPr>
          <w:rtl/>
          <w:lang w:val="x-none" w:eastAsia="x-none" w:bidi="fa-IR"/>
        </w:rPr>
        <w:t xml:space="preserve">به جهت </w:t>
      </w:r>
      <w:r w:rsidR="006A650D">
        <w:rPr>
          <w:rFonts w:hint="cs"/>
          <w:rtl/>
          <w:lang w:val="x-none" w:eastAsia="x-none" w:bidi="fa-IR"/>
        </w:rPr>
        <w:t xml:space="preserve">فعالیت </w:t>
      </w:r>
      <w:r w:rsidR="00292D7E" w:rsidRPr="00462222">
        <w:rPr>
          <w:rtl/>
          <w:lang w:val="x-none" w:eastAsia="x-none" w:bidi="fa-IR"/>
        </w:rPr>
        <w:t>گروه</w:t>
      </w:r>
      <w:r w:rsidR="00292D7E" w:rsidRPr="00462222">
        <w:rPr>
          <w:rFonts w:hint="cs"/>
          <w:rtl/>
          <w:lang w:val="x-none" w:eastAsia="x-none" w:bidi="fa-IR"/>
        </w:rPr>
        <w:t>ی</w:t>
      </w:r>
      <w:r w:rsidR="00292D7E" w:rsidRPr="00462222">
        <w:rPr>
          <w:rtl/>
          <w:lang w:val="x-none" w:eastAsia="x-none" w:bidi="fa-IR"/>
        </w:rPr>
        <w:t xml:space="preserve"> و کمک </w:t>
      </w:r>
      <w:r w:rsidR="00292D7E">
        <w:rPr>
          <w:rFonts w:hint="cs"/>
          <w:rtl/>
          <w:lang w:val="x-none" w:eastAsia="x-none" w:bidi="fa-IR"/>
        </w:rPr>
        <w:t xml:space="preserve">سایر </w:t>
      </w:r>
      <w:r w:rsidR="00292D7E" w:rsidRPr="00462222">
        <w:rPr>
          <w:rtl/>
          <w:lang w:val="x-none" w:eastAsia="x-none" w:bidi="fa-IR"/>
        </w:rPr>
        <w:t>اعضا علاوه بر ا</w:t>
      </w:r>
      <w:r w:rsidR="00292D7E" w:rsidRPr="00462222">
        <w:rPr>
          <w:rFonts w:hint="cs"/>
          <w:rtl/>
          <w:lang w:val="x-none" w:eastAsia="x-none" w:bidi="fa-IR"/>
        </w:rPr>
        <w:t>ی</w:t>
      </w:r>
      <w:r w:rsidR="00292D7E" w:rsidRPr="00462222">
        <w:rPr>
          <w:rFonts w:hint="eastAsia"/>
          <w:rtl/>
          <w:lang w:val="x-none" w:eastAsia="x-none" w:bidi="fa-IR"/>
        </w:rPr>
        <w:t>جاد</w:t>
      </w:r>
      <w:r w:rsidR="00292D7E" w:rsidRPr="00462222">
        <w:rPr>
          <w:rtl/>
          <w:lang w:val="x-none" w:eastAsia="x-none" w:bidi="fa-IR"/>
        </w:rPr>
        <w:t xml:space="preserve"> اعتماد به نفس</w:t>
      </w:r>
      <w:r w:rsidR="00292D7E">
        <w:rPr>
          <w:rtl/>
          <w:lang w:val="x-none" w:eastAsia="x-none" w:bidi="fa-IR"/>
        </w:rPr>
        <w:t>،</w:t>
      </w:r>
      <w:r w:rsidR="00292D7E" w:rsidRPr="00462222">
        <w:rPr>
          <w:rtl/>
          <w:lang w:val="x-none" w:eastAsia="x-none" w:bidi="fa-IR"/>
        </w:rPr>
        <w:t xml:space="preserve"> توان و تما</w:t>
      </w:r>
      <w:r w:rsidR="00292D7E" w:rsidRPr="00462222">
        <w:rPr>
          <w:rFonts w:hint="cs"/>
          <w:rtl/>
          <w:lang w:val="x-none" w:eastAsia="x-none" w:bidi="fa-IR"/>
        </w:rPr>
        <w:t>ی</w:t>
      </w:r>
      <w:r w:rsidR="00292D7E" w:rsidRPr="00462222">
        <w:rPr>
          <w:rFonts w:hint="eastAsia"/>
          <w:rtl/>
          <w:lang w:val="x-none" w:eastAsia="x-none" w:bidi="fa-IR"/>
        </w:rPr>
        <w:t>ل</w:t>
      </w:r>
      <w:r w:rsidR="00292D7E" w:rsidRPr="00462222">
        <w:rPr>
          <w:rtl/>
          <w:lang w:val="x-none" w:eastAsia="x-none" w:bidi="fa-IR"/>
        </w:rPr>
        <w:t xml:space="preserve"> همفکر</w:t>
      </w:r>
      <w:r w:rsidR="00292D7E" w:rsidRPr="00462222">
        <w:rPr>
          <w:rFonts w:hint="cs"/>
          <w:rtl/>
          <w:lang w:val="x-none" w:eastAsia="x-none" w:bidi="fa-IR"/>
        </w:rPr>
        <w:t>ی</w:t>
      </w:r>
      <w:r w:rsidR="00292D7E" w:rsidRPr="00462222">
        <w:rPr>
          <w:rtl/>
          <w:lang w:val="x-none" w:eastAsia="x-none" w:bidi="fa-IR"/>
        </w:rPr>
        <w:t xml:space="preserve"> و همکار</w:t>
      </w:r>
      <w:r w:rsidR="00292D7E" w:rsidRPr="00462222">
        <w:rPr>
          <w:rFonts w:hint="cs"/>
          <w:rtl/>
          <w:lang w:val="x-none" w:eastAsia="x-none" w:bidi="fa-IR"/>
        </w:rPr>
        <w:t>ی</w:t>
      </w:r>
      <w:r w:rsidR="00292D7E" w:rsidRPr="00462222">
        <w:rPr>
          <w:rtl/>
          <w:lang w:val="x-none" w:eastAsia="x-none" w:bidi="fa-IR"/>
        </w:rPr>
        <w:t xml:space="preserve"> را ن</w:t>
      </w:r>
      <w:r w:rsidR="00292D7E" w:rsidRPr="00462222">
        <w:rPr>
          <w:rFonts w:hint="cs"/>
          <w:rtl/>
          <w:lang w:val="x-none" w:eastAsia="x-none" w:bidi="fa-IR"/>
        </w:rPr>
        <w:t>ی</w:t>
      </w:r>
      <w:r w:rsidR="00292D7E" w:rsidRPr="00462222">
        <w:rPr>
          <w:rFonts w:hint="eastAsia"/>
          <w:rtl/>
          <w:lang w:val="x-none" w:eastAsia="x-none" w:bidi="fa-IR"/>
        </w:rPr>
        <w:t>ز</w:t>
      </w:r>
      <w:r w:rsidR="00292D7E" w:rsidRPr="00462222">
        <w:rPr>
          <w:rtl/>
          <w:lang w:val="x-none" w:eastAsia="x-none" w:bidi="fa-IR"/>
        </w:rPr>
        <w:t xml:space="preserve"> محک زده و پرورش ده</w:t>
      </w:r>
      <w:r w:rsidR="00292D7E">
        <w:rPr>
          <w:rFonts w:hint="cs"/>
          <w:rtl/>
          <w:lang w:val="x-none" w:eastAsia="x-none" w:bidi="fa-IR"/>
        </w:rPr>
        <w:t>ن</w:t>
      </w:r>
      <w:r w:rsidR="00292D7E" w:rsidRPr="00462222">
        <w:rPr>
          <w:rtl/>
          <w:lang w:val="x-none" w:eastAsia="x-none" w:bidi="fa-IR"/>
        </w:rPr>
        <w:t xml:space="preserve">د. </w:t>
      </w:r>
    </w:p>
    <w:p w14:paraId="200DBB86" w14:textId="79CDDE82" w:rsidR="00086236" w:rsidRDefault="007A5B77" w:rsidP="00887F92">
      <w:pPr>
        <w:spacing w:after="0"/>
        <w:ind w:firstLine="337"/>
        <w:rPr>
          <w:rtl/>
          <w:lang w:val="x-none" w:eastAsia="zh-CN" w:bidi="fa-IR"/>
        </w:rPr>
      </w:pPr>
      <w:r>
        <w:rPr>
          <w:rFonts w:hint="cs"/>
          <w:rtl/>
          <w:lang w:val="x-none" w:eastAsia="x-none" w:bidi="fa-IR"/>
        </w:rPr>
        <w:t>بنا</w:t>
      </w:r>
      <w:r w:rsidR="001825E3">
        <w:rPr>
          <w:rFonts w:hint="cs"/>
          <w:rtl/>
          <w:lang w:val="x-none" w:eastAsia="x-none" w:bidi="fa-IR"/>
        </w:rPr>
        <w:t xml:space="preserve">براین </w:t>
      </w:r>
      <w:r w:rsidR="00123DCF">
        <w:rPr>
          <w:rFonts w:hint="cs"/>
          <w:rtl/>
          <w:lang w:val="x-none" w:eastAsia="zh-CN"/>
        </w:rPr>
        <w:t xml:space="preserve">مردمی‌سازی، ایده‌ای صرفاً از سر ناچاری و اضطرار نیست؛ نباید گمان شود چون نیروی انسانی و امکان ما اندک است ناگزیر باید به جوانان روی آوریم و از آنان کمک بخواهیم؛ بلکه حتی اگر امکان لازم را می‌داشتیم و می‌توانستیم همه‌ی امور را به تنهایی پیش ببریم باز لازم بود جوان را به میدان </w:t>
      </w:r>
      <w:r w:rsidR="003E6D44">
        <w:rPr>
          <w:rFonts w:hint="cs"/>
          <w:rtl/>
          <w:lang w:val="x-none" w:eastAsia="zh-CN"/>
        </w:rPr>
        <w:t>آوریم</w:t>
      </w:r>
      <w:r w:rsidR="001825E3">
        <w:rPr>
          <w:rFonts w:hint="cs"/>
          <w:rtl/>
          <w:lang w:val="x-none" w:eastAsia="zh-CN"/>
        </w:rPr>
        <w:t xml:space="preserve"> و از توان او بهره بگیریم</w:t>
      </w:r>
      <w:r w:rsidR="00123DCF">
        <w:rPr>
          <w:rFonts w:hint="cs"/>
          <w:rtl/>
          <w:lang w:val="x-none" w:eastAsia="zh-CN"/>
        </w:rPr>
        <w:t xml:space="preserve">؛ زیرا با واسپاری مسئولیت به </w:t>
      </w:r>
      <w:r w:rsidR="003E6D44">
        <w:rPr>
          <w:rFonts w:hint="cs"/>
          <w:rtl/>
          <w:lang w:val="x-none" w:eastAsia="x-none" w:bidi="fa-IR"/>
        </w:rPr>
        <w:t>جوان</w:t>
      </w:r>
      <w:r w:rsidR="001C1AC1">
        <w:rPr>
          <w:rFonts w:hint="cs"/>
          <w:rtl/>
          <w:lang w:val="x-none" w:eastAsia="x-none" w:bidi="fa-IR"/>
        </w:rPr>
        <w:t>،</w:t>
      </w:r>
      <w:r>
        <w:rPr>
          <w:rFonts w:hint="cs"/>
          <w:rtl/>
          <w:lang w:val="x-none" w:eastAsia="x-none" w:bidi="fa-IR"/>
        </w:rPr>
        <w:t xml:space="preserve"> به مرور توان و استعداد </w:t>
      </w:r>
      <w:r w:rsidR="003E6D44">
        <w:rPr>
          <w:rFonts w:hint="cs"/>
          <w:rtl/>
          <w:lang w:val="x-none" w:eastAsia="x-none" w:bidi="fa-IR"/>
        </w:rPr>
        <w:t xml:space="preserve">او </w:t>
      </w:r>
      <w:r w:rsidR="003A23CD">
        <w:rPr>
          <w:rFonts w:hint="cs"/>
          <w:rtl/>
          <w:lang w:val="x-none" w:eastAsia="x-none" w:bidi="fa-IR"/>
        </w:rPr>
        <w:t xml:space="preserve">در آن مسئولیت </w:t>
      </w:r>
      <w:r w:rsidR="00B3078C">
        <w:rPr>
          <w:rFonts w:hint="cs"/>
          <w:rtl/>
          <w:lang w:val="x-none" w:eastAsia="x-none" w:bidi="fa-IR"/>
        </w:rPr>
        <w:t xml:space="preserve">آزموده می‌شود و </w:t>
      </w:r>
      <w:r>
        <w:rPr>
          <w:rFonts w:hint="cs"/>
          <w:rtl/>
          <w:lang w:val="x-none" w:eastAsia="x-none" w:bidi="fa-IR"/>
        </w:rPr>
        <w:t>افزایش می‌یابد</w:t>
      </w:r>
      <w:r w:rsidR="003E6D44">
        <w:rPr>
          <w:rFonts w:hint="cs"/>
          <w:rtl/>
          <w:lang w:val="x-none" w:eastAsia="zh-CN"/>
        </w:rPr>
        <w:t>.</w:t>
      </w:r>
      <w:r w:rsidR="00AE7E45" w:rsidRPr="00AE7E45">
        <w:rPr>
          <w:rFonts w:hint="cs"/>
          <w:rtl/>
          <w:lang w:val="x-none" w:eastAsia="x-none" w:bidi="fa-IR"/>
        </w:rPr>
        <w:t xml:space="preserve"> </w:t>
      </w:r>
      <w:r w:rsidR="00AE7E45">
        <w:rPr>
          <w:rFonts w:hint="cs"/>
          <w:rtl/>
          <w:lang w:val="x-none" w:eastAsia="x-none" w:bidi="fa-IR"/>
        </w:rPr>
        <w:t>درگیری با مسائل واقعی و ورود در عرصه‌ی نقش‌آفرینی اجتماعی هم به شناخت استعدادهای او و هم به رشد و شکوفایی آن یاری می‌دهد</w:t>
      </w:r>
      <w:r w:rsidR="00AE7E45">
        <w:rPr>
          <w:rFonts w:hint="cs"/>
          <w:rtl/>
          <w:lang w:val="x-none" w:eastAsia="zh-CN"/>
        </w:rPr>
        <w:t>.</w:t>
      </w:r>
    </w:p>
    <w:p w14:paraId="391E28C0" w14:textId="34E033FE" w:rsidR="00754C5E" w:rsidRDefault="00754C5E" w:rsidP="00887F92">
      <w:pPr>
        <w:spacing w:after="0"/>
        <w:ind w:firstLine="337"/>
        <w:jc w:val="center"/>
        <w:rPr>
          <w:rtl/>
          <w:lang w:val="x-none" w:eastAsia="zh-CN"/>
        </w:rPr>
      </w:pPr>
    </w:p>
    <w:p w14:paraId="20563394" w14:textId="3D1A4F0B" w:rsidR="006947B8" w:rsidRDefault="006947B8" w:rsidP="00887F92">
      <w:pPr>
        <w:spacing w:after="0"/>
        <w:ind w:firstLine="337"/>
        <w:rPr>
          <w:rtl/>
          <w:lang w:val="x-none" w:eastAsia="zh-CN"/>
        </w:rPr>
      </w:pPr>
      <w:bookmarkStart w:id="27" w:name="_Toc90299447"/>
      <w:r>
        <w:rPr>
          <w:rFonts w:hint="cs"/>
          <w:rtl/>
          <w:lang w:val="x-none" w:eastAsia="zh-CN"/>
        </w:rPr>
        <w:t>واسپاری امور به جوانان موجب آشنایی آنان با صحنه‌ی عمل و واقعیت‌های موجود می‌گردد و از پرتوقعی و آرمان‌گرایی افراطی جلوگیری می‌کند. همچنین روحیه‌ی اعتراض و گلایه‌ی مستمر، ایراد و شکایت دائم و نق و ناله مداوم او را تعدیل می‌کند. وقتی مسئولیت و تمشیت امور به خود جوان داده می‌شود با نشیب و فراز کار از نزدیک آشنا می‌شود و بلندپروازی‌های خیالی و رؤیااندیشی‌های او درمان می‌شود.</w:t>
      </w:r>
    </w:p>
    <w:p w14:paraId="49DFD31A" w14:textId="77777777" w:rsidR="00292D7E" w:rsidRDefault="00BE60DF" w:rsidP="00887F92">
      <w:pPr>
        <w:pStyle w:val="Heading3"/>
        <w:rPr>
          <w:rtl/>
        </w:rPr>
      </w:pPr>
      <w:bookmarkStart w:id="28" w:name="_Toc99641167"/>
      <w:bookmarkStart w:id="29" w:name="_Toc100919232"/>
      <w:r>
        <w:rPr>
          <w:rFonts w:hint="cs"/>
          <w:rtl/>
        </w:rPr>
        <w:t>۶</w:t>
      </w:r>
      <w:r w:rsidR="001B155C">
        <w:rPr>
          <w:rFonts w:hint="cs"/>
          <w:rtl/>
        </w:rPr>
        <w:t xml:space="preserve">. </w:t>
      </w:r>
      <w:r w:rsidR="007A5B77">
        <w:rPr>
          <w:rFonts w:hint="cs"/>
          <w:rtl/>
        </w:rPr>
        <w:t xml:space="preserve">مقتضای </w:t>
      </w:r>
      <w:r w:rsidR="00292D7E">
        <w:rPr>
          <w:rFonts w:hint="cs"/>
          <w:rtl/>
        </w:rPr>
        <w:t>دوران وزارت</w:t>
      </w:r>
      <w:bookmarkEnd w:id="27"/>
      <w:r w:rsidR="00D70FE3">
        <w:rPr>
          <w:rFonts w:hint="cs"/>
          <w:rtl/>
        </w:rPr>
        <w:t xml:space="preserve"> جوانان</w:t>
      </w:r>
      <w:bookmarkEnd w:id="28"/>
      <w:bookmarkEnd w:id="29"/>
    </w:p>
    <w:p w14:paraId="2AB27AF7" w14:textId="77777777" w:rsidR="00292D7E" w:rsidRDefault="00292D7E" w:rsidP="00887F92">
      <w:pPr>
        <w:spacing w:after="0"/>
        <w:ind w:firstLine="337"/>
        <w:rPr>
          <w:sz w:val="28"/>
          <w:rtl/>
          <w:lang w:bidi="fa-IR"/>
        </w:rPr>
      </w:pPr>
      <w:r>
        <w:rPr>
          <w:rFonts w:hint="cs"/>
          <w:rtl/>
          <w:lang w:val="x-none" w:eastAsia="x-none" w:bidi="fa-IR"/>
        </w:rPr>
        <w:t>به بیان زیبای پیامبر اکرم</w:t>
      </w:r>
      <w:r>
        <w:rPr>
          <w:rFonts w:cs="ALAEM" w:hint="cs"/>
          <w:rtl/>
          <w:lang w:val="x-none" w:eastAsia="x-none" w:bidi="fa-IR"/>
        </w:rPr>
        <w:t>6</w:t>
      </w:r>
      <w:r>
        <w:rPr>
          <w:rFonts w:hint="cs"/>
          <w:rtl/>
          <w:lang w:val="x-none" w:eastAsia="x-none" w:bidi="fa-IR"/>
        </w:rPr>
        <w:t xml:space="preserve"> جوان با گذر از بهار چهاردهم، به دوران وزارت وارد می‌شود.</w:t>
      </w:r>
      <w:r>
        <w:rPr>
          <w:rStyle w:val="FootnoteReference"/>
          <w:rtl/>
          <w:lang w:val="x-none" w:eastAsia="x-none" w:bidi="fa-IR"/>
        </w:rPr>
        <w:footnoteReference w:id="31"/>
      </w:r>
      <w:r>
        <w:rPr>
          <w:rFonts w:hint="cs"/>
          <w:rtl/>
          <w:lang w:val="x-none" w:eastAsia="x-none" w:bidi="fa-IR"/>
        </w:rPr>
        <w:t xml:space="preserve">. وزیر نماد کسی است </w:t>
      </w:r>
      <w:r w:rsidRPr="00E77D53">
        <w:rPr>
          <w:rFonts w:hint="cs"/>
          <w:sz w:val="28"/>
          <w:rtl/>
        </w:rPr>
        <w:t xml:space="preserve">که رأی او مسموع و نظر او مورد احترام است </w:t>
      </w:r>
      <w:r>
        <w:rPr>
          <w:rFonts w:hint="cs"/>
          <w:sz w:val="28"/>
          <w:rtl/>
        </w:rPr>
        <w:t xml:space="preserve">و </w:t>
      </w:r>
      <w:r w:rsidRPr="00E77D53">
        <w:rPr>
          <w:rFonts w:hint="cs"/>
          <w:sz w:val="28"/>
          <w:rtl/>
        </w:rPr>
        <w:t xml:space="preserve">شأنی </w:t>
      </w:r>
      <w:r>
        <w:rPr>
          <w:rFonts w:hint="cs"/>
          <w:sz w:val="28"/>
          <w:rtl/>
        </w:rPr>
        <w:t xml:space="preserve">تقریبا </w:t>
      </w:r>
      <w:r w:rsidRPr="00E77D53">
        <w:rPr>
          <w:rFonts w:hint="cs"/>
          <w:sz w:val="28"/>
          <w:rtl/>
        </w:rPr>
        <w:t>هم</w:t>
      </w:r>
      <w:r w:rsidR="00D70FE3">
        <w:rPr>
          <w:rFonts w:hint="cs"/>
          <w:sz w:val="28"/>
          <w:rtl/>
        </w:rPr>
        <w:t>‌</w:t>
      </w:r>
      <w:r w:rsidRPr="00E77D53">
        <w:rPr>
          <w:rFonts w:hint="cs"/>
          <w:sz w:val="28"/>
          <w:rtl/>
        </w:rPr>
        <w:t xml:space="preserve">سنگ </w:t>
      </w:r>
      <w:r>
        <w:rPr>
          <w:rFonts w:hint="cs"/>
          <w:sz w:val="28"/>
          <w:rtl/>
        </w:rPr>
        <w:t xml:space="preserve">حاکم دارد، لذا باید به او شخصیت داد، توان او را به </w:t>
      </w:r>
      <w:r>
        <w:rPr>
          <w:rFonts w:hint="cs"/>
          <w:sz w:val="28"/>
          <w:rtl/>
        </w:rPr>
        <w:lastRenderedPageBreak/>
        <w:t xml:space="preserve">رسمیت شناخت و از آن بهره گرفت. </w:t>
      </w:r>
      <w:r w:rsidRPr="00E77D53">
        <w:rPr>
          <w:rFonts w:hint="cs"/>
          <w:sz w:val="28"/>
          <w:rtl/>
        </w:rPr>
        <w:t>«وزیر» تابع بی‌چون و چرای اوامر حاکم نیست</w:t>
      </w:r>
      <w:r>
        <w:rPr>
          <w:rFonts w:hint="cs"/>
          <w:sz w:val="28"/>
          <w:rtl/>
        </w:rPr>
        <w:t xml:space="preserve"> و نباید مانند بردگان </w:t>
      </w:r>
      <w:r w:rsidR="006C7952">
        <w:rPr>
          <w:rFonts w:hint="cs"/>
          <w:sz w:val="28"/>
          <w:rtl/>
        </w:rPr>
        <w:t xml:space="preserve">برای او تصمیم گرفت و </w:t>
      </w:r>
      <w:r>
        <w:rPr>
          <w:rFonts w:hint="cs"/>
          <w:sz w:val="28"/>
          <w:rtl/>
        </w:rPr>
        <w:t xml:space="preserve">از او </w:t>
      </w:r>
      <w:r w:rsidRPr="00E77D53">
        <w:rPr>
          <w:rFonts w:hint="cs"/>
          <w:sz w:val="28"/>
          <w:rtl/>
        </w:rPr>
        <w:t xml:space="preserve">انتظار اطاعت </w:t>
      </w:r>
      <w:r>
        <w:rPr>
          <w:rFonts w:hint="cs"/>
          <w:sz w:val="28"/>
          <w:rtl/>
        </w:rPr>
        <w:t>داشت</w:t>
      </w:r>
      <w:r w:rsidR="007C377A">
        <w:rPr>
          <w:rFonts w:hint="cs"/>
          <w:sz w:val="28"/>
          <w:rtl/>
        </w:rPr>
        <w:t xml:space="preserve">؛ بنابراین </w:t>
      </w:r>
      <w:r w:rsidRPr="00E77D53">
        <w:rPr>
          <w:rFonts w:hint="cs"/>
          <w:sz w:val="28"/>
          <w:rtl/>
        </w:rPr>
        <w:t xml:space="preserve">اگر در مقابل نظر </w:t>
      </w:r>
      <w:r>
        <w:rPr>
          <w:rFonts w:hint="cs"/>
          <w:sz w:val="28"/>
          <w:rtl/>
        </w:rPr>
        <w:t>حاکم</w:t>
      </w:r>
      <w:r w:rsidRPr="00E77D53">
        <w:rPr>
          <w:rFonts w:hint="cs"/>
          <w:sz w:val="28"/>
          <w:rtl/>
        </w:rPr>
        <w:t xml:space="preserve">، از خود هیچ رأی و نظری نداشته باشد و همیشه در پیشگاه او «بله‏ قربان‏گو و مؤید» باشد، </w:t>
      </w:r>
      <w:r>
        <w:rPr>
          <w:rFonts w:hint="cs"/>
          <w:sz w:val="28"/>
          <w:rtl/>
        </w:rPr>
        <w:t>وزیر نیست برده است</w:t>
      </w:r>
      <w:r w:rsidRPr="00E77D53">
        <w:rPr>
          <w:rFonts w:hint="cs"/>
          <w:sz w:val="28"/>
          <w:rtl/>
        </w:rPr>
        <w:t xml:space="preserve">. </w:t>
      </w:r>
      <w:r>
        <w:rPr>
          <w:rFonts w:hint="cs"/>
          <w:sz w:val="28"/>
          <w:rtl/>
        </w:rPr>
        <w:t xml:space="preserve">جوان در </w:t>
      </w:r>
      <w:r w:rsidRPr="00E77D53">
        <w:rPr>
          <w:rFonts w:hint="cs"/>
          <w:sz w:val="28"/>
          <w:rtl/>
        </w:rPr>
        <w:t xml:space="preserve">دوران وزارت، </w:t>
      </w:r>
      <w:r w:rsidR="00B95C1D">
        <w:rPr>
          <w:rFonts w:hint="cs"/>
          <w:sz w:val="28"/>
          <w:rtl/>
        </w:rPr>
        <w:t xml:space="preserve">احساس استقلال می‌کند، </w:t>
      </w:r>
      <w:r w:rsidRPr="00E77D53">
        <w:rPr>
          <w:rFonts w:hint="cs"/>
          <w:sz w:val="28"/>
          <w:rtl/>
        </w:rPr>
        <w:t xml:space="preserve">خود را مورد اعتماد </w:t>
      </w:r>
      <w:r>
        <w:rPr>
          <w:rFonts w:hint="cs"/>
          <w:sz w:val="28"/>
          <w:rtl/>
        </w:rPr>
        <w:t xml:space="preserve">حاکم می‌داند </w:t>
      </w:r>
      <w:r w:rsidRPr="00E77D53">
        <w:rPr>
          <w:rFonts w:hint="cs"/>
          <w:sz w:val="28"/>
          <w:rtl/>
        </w:rPr>
        <w:t>و فطرتاً انتظار دارد به او اطمینان نموده و کارهایی خطیر،</w:t>
      </w:r>
      <w:r>
        <w:rPr>
          <w:rFonts w:hint="cs"/>
          <w:sz w:val="28"/>
          <w:rtl/>
        </w:rPr>
        <w:t xml:space="preserve"> واگذار نمایند؛ «وزیر» گر</w:t>
      </w:r>
      <w:r w:rsidRPr="00E77D53">
        <w:rPr>
          <w:rFonts w:hint="cs"/>
          <w:sz w:val="28"/>
          <w:rtl/>
        </w:rPr>
        <w:t xml:space="preserve">چه </w:t>
      </w:r>
      <w:r>
        <w:rPr>
          <w:rFonts w:hint="cs"/>
          <w:sz w:val="28"/>
          <w:rtl/>
        </w:rPr>
        <w:t>نهایتا</w:t>
      </w:r>
      <w:r w:rsidR="00F43611">
        <w:rPr>
          <w:rFonts w:hint="cs"/>
          <w:sz w:val="28"/>
          <w:rtl/>
        </w:rPr>
        <w:t>ً</w:t>
      </w:r>
      <w:r>
        <w:rPr>
          <w:rFonts w:hint="cs"/>
          <w:sz w:val="28"/>
          <w:rtl/>
        </w:rPr>
        <w:t xml:space="preserve"> </w:t>
      </w:r>
      <w:r w:rsidRPr="00E77D53">
        <w:rPr>
          <w:rFonts w:hint="cs"/>
          <w:sz w:val="28"/>
          <w:rtl/>
        </w:rPr>
        <w:t>تحت ولایت حاکم</w:t>
      </w:r>
      <w:r>
        <w:rPr>
          <w:rFonts w:hint="cs"/>
          <w:sz w:val="28"/>
          <w:rtl/>
        </w:rPr>
        <w:t xml:space="preserve"> </w:t>
      </w:r>
      <w:r w:rsidRPr="00E77D53">
        <w:rPr>
          <w:rFonts w:hint="cs"/>
          <w:sz w:val="28"/>
          <w:rtl/>
        </w:rPr>
        <w:t>است امّا مورد اعتماد و نمایند</w:t>
      </w:r>
      <w:r w:rsidR="005F3AB4">
        <w:rPr>
          <w:rFonts w:hint="cs"/>
          <w:sz w:val="28"/>
          <w:rtl/>
        </w:rPr>
        <w:t>ه‌ی</w:t>
      </w:r>
      <w:r w:rsidR="00FB50C1">
        <w:rPr>
          <w:rFonts w:hint="cs"/>
          <w:sz w:val="28"/>
          <w:rtl/>
        </w:rPr>
        <w:t xml:space="preserve"> </w:t>
      </w:r>
      <w:r w:rsidRPr="00E77D53">
        <w:rPr>
          <w:rFonts w:hint="cs"/>
          <w:sz w:val="28"/>
          <w:rtl/>
        </w:rPr>
        <w:t>او محسوب می‏</w:t>
      </w:r>
      <w:r>
        <w:rPr>
          <w:rFonts w:hint="cs"/>
          <w:sz w:val="28"/>
          <w:rtl/>
        </w:rPr>
        <w:t xml:space="preserve">شود و دارای </w:t>
      </w:r>
      <w:r w:rsidR="006C7952">
        <w:rPr>
          <w:rFonts w:hint="cs"/>
          <w:sz w:val="28"/>
          <w:rtl/>
        </w:rPr>
        <w:t xml:space="preserve">حق فعالیت آزاد و </w:t>
      </w:r>
      <w:r>
        <w:rPr>
          <w:rFonts w:hint="cs"/>
          <w:sz w:val="28"/>
          <w:rtl/>
        </w:rPr>
        <w:t>اختیارات است.</w:t>
      </w:r>
    </w:p>
    <w:p w14:paraId="1C242C80" w14:textId="77777777" w:rsidR="00044F1E" w:rsidRDefault="00044F1E" w:rsidP="00887F92">
      <w:pPr>
        <w:spacing w:after="0"/>
        <w:ind w:firstLine="337"/>
        <w:rPr>
          <w:sz w:val="28"/>
          <w:rtl/>
          <w:lang w:bidi="fa-IR"/>
        </w:rPr>
      </w:pPr>
    </w:p>
    <w:p w14:paraId="32CBEB04" w14:textId="77777777" w:rsidR="001A59D0" w:rsidRPr="00E77D53" w:rsidRDefault="001A59D0" w:rsidP="00887F92">
      <w:pPr>
        <w:spacing w:after="0"/>
        <w:ind w:firstLine="337"/>
        <w:jc w:val="center"/>
        <w:rPr>
          <w:sz w:val="28"/>
          <w:rtl/>
        </w:rPr>
      </w:pPr>
      <w:r>
        <w:rPr>
          <w:noProof/>
          <w:sz w:val="28"/>
          <w:rtl/>
          <w:lang w:bidi="fa-IR"/>
        </w:rPr>
        <w:drawing>
          <wp:inline distT="0" distB="0" distL="0" distR="0" wp14:anchorId="6782EDAE" wp14:editId="24E50A53">
            <wp:extent cx="1771238" cy="1373407"/>
            <wp:effectExtent l="0" t="19050" r="635" b="177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403BAFD" w14:textId="77777777" w:rsidR="00044F1E" w:rsidRDefault="00044F1E" w:rsidP="00887F92">
      <w:pPr>
        <w:spacing w:after="0"/>
        <w:ind w:firstLine="337"/>
        <w:rPr>
          <w:sz w:val="28"/>
          <w:rtl/>
          <w:lang w:val="x-none" w:eastAsia="x-none" w:bidi="fa-IR"/>
        </w:rPr>
      </w:pPr>
    </w:p>
    <w:p w14:paraId="2E296124" w14:textId="77777777" w:rsidR="00D70FE3" w:rsidRPr="00ED7481" w:rsidRDefault="00292D7E" w:rsidP="00887F92">
      <w:pPr>
        <w:spacing w:after="0"/>
        <w:ind w:firstLine="337"/>
      </w:pPr>
      <w:r>
        <w:rPr>
          <w:rFonts w:hint="cs"/>
          <w:sz w:val="28"/>
          <w:rtl/>
          <w:lang w:val="x-none" w:eastAsia="x-none" w:bidi="fa-IR"/>
        </w:rPr>
        <w:t xml:space="preserve">بر این اساس جوان، </w:t>
      </w:r>
      <w:r w:rsidR="002B6C54">
        <w:rPr>
          <w:rFonts w:hint="cs"/>
          <w:sz w:val="28"/>
          <w:rtl/>
          <w:lang w:val="x-none" w:eastAsia="x-none" w:bidi="fa-IR"/>
        </w:rPr>
        <w:t xml:space="preserve">همیار و </w:t>
      </w:r>
      <w:r>
        <w:rPr>
          <w:rFonts w:hint="cs"/>
          <w:sz w:val="28"/>
          <w:rtl/>
          <w:lang w:val="x-none" w:eastAsia="x-none" w:bidi="fa-IR"/>
        </w:rPr>
        <w:t xml:space="preserve">کارگزار ماست و باید به او اعتماد کنیم و به جای اینکه او را مخاطب منفعل تربیت بشناسیم کار تربیت را به او بسپاریم و او را </w:t>
      </w:r>
      <w:r w:rsidRPr="00CD1D0A">
        <w:rPr>
          <w:rFonts w:hint="cs"/>
          <w:rtl/>
          <w:lang w:val="x-none" w:eastAsia="x-none" w:bidi="fa-IR"/>
        </w:rPr>
        <w:t xml:space="preserve">ملازم </w:t>
      </w:r>
      <w:r>
        <w:rPr>
          <w:rFonts w:hint="cs"/>
          <w:rtl/>
          <w:lang w:val="x-none" w:eastAsia="x-none" w:bidi="fa-IR"/>
        </w:rPr>
        <w:t xml:space="preserve">و </w:t>
      </w:r>
      <w:r w:rsidRPr="00CD1D0A">
        <w:rPr>
          <w:rFonts w:hint="cs"/>
          <w:rtl/>
          <w:lang w:val="x-none" w:eastAsia="x-none" w:bidi="fa-IR"/>
        </w:rPr>
        <w:t xml:space="preserve">همتای خود </w:t>
      </w:r>
      <w:r>
        <w:rPr>
          <w:rFonts w:hint="cs"/>
          <w:rtl/>
          <w:lang w:val="x-none" w:eastAsia="x-none" w:bidi="fa-IR"/>
        </w:rPr>
        <w:t xml:space="preserve">ببینیم، </w:t>
      </w:r>
      <w:r w:rsidRPr="00CD1D0A">
        <w:rPr>
          <w:rFonts w:hint="cs"/>
          <w:rtl/>
          <w:lang w:val="x-none" w:eastAsia="x-none" w:bidi="fa-IR"/>
        </w:rPr>
        <w:t xml:space="preserve">نه </w:t>
      </w:r>
      <w:r>
        <w:rPr>
          <w:rFonts w:hint="cs"/>
          <w:rtl/>
          <w:lang w:val="x-none" w:eastAsia="x-none" w:bidi="fa-IR"/>
        </w:rPr>
        <w:t xml:space="preserve">اینکه مانند یک ماشین بی‌اراده یا </w:t>
      </w:r>
      <w:r w:rsidRPr="00CD1D0A">
        <w:rPr>
          <w:rFonts w:hint="cs"/>
          <w:rtl/>
          <w:lang w:val="x-none" w:eastAsia="x-none" w:bidi="fa-IR"/>
        </w:rPr>
        <w:t>برده</w:t>
      </w:r>
      <w:r>
        <w:rPr>
          <w:rFonts w:hint="cs"/>
          <w:rtl/>
          <w:lang w:val="x-none" w:eastAsia="x-none" w:bidi="fa-IR"/>
        </w:rPr>
        <w:t>‌ی</w:t>
      </w:r>
      <w:r w:rsidRPr="00CD1D0A">
        <w:rPr>
          <w:rFonts w:hint="cs"/>
          <w:rtl/>
          <w:lang w:val="x-none" w:eastAsia="x-none" w:bidi="fa-IR"/>
        </w:rPr>
        <w:t xml:space="preserve"> تحت اطاعت</w:t>
      </w:r>
      <w:r>
        <w:rPr>
          <w:rFonts w:hint="cs"/>
          <w:rtl/>
          <w:lang w:val="x-none" w:eastAsia="x-none" w:bidi="fa-IR"/>
        </w:rPr>
        <w:t>،</w:t>
      </w:r>
      <w:r w:rsidRPr="00CD1D0A">
        <w:rPr>
          <w:rFonts w:hint="cs"/>
          <w:rtl/>
          <w:lang w:val="x-none" w:eastAsia="x-none" w:bidi="fa-IR"/>
        </w:rPr>
        <w:t xml:space="preserve"> </w:t>
      </w:r>
      <w:r>
        <w:rPr>
          <w:rFonts w:hint="cs"/>
          <w:rtl/>
          <w:lang w:val="x-none" w:eastAsia="x-none" w:bidi="fa-IR"/>
        </w:rPr>
        <w:t>برنامه</w:t>
      </w:r>
      <w:r w:rsidR="00ED7481">
        <w:rPr>
          <w:rFonts w:hint="cs"/>
          <w:rtl/>
          <w:lang w:val="x-none" w:eastAsia="x-none" w:bidi="fa-IR"/>
        </w:rPr>
        <w:t>‌ی</w:t>
      </w:r>
      <w:r>
        <w:rPr>
          <w:rFonts w:hint="cs"/>
          <w:rtl/>
          <w:lang w:val="x-none" w:eastAsia="x-none" w:bidi="fa-IR"/>
        </w:rPr>
        <w:t xml:space="preserve"> کامل و دستوری برای عمل به او بدهیم</w:t>
      </w:r>
      <w:r w:rsidR="00C907BE">
        <w:rPr>
          <w:rFonts w:hint="cs"/>
          <w:rtl/>
          <w:lang w:val="x-none" w:eastAsia="x-none" w:bidi="fa-IR"/>
        </w:rPr>
        <w:t xml:space="preserve"> و برای او تصمیم بگیریم</w:t>
      </w:r>
      <w:r>
        <w:rPr>
          <w:rFonts w:hint="cs"/>
          <w:rtl/>
          <w:lang w:val="x-none" w:eastAsia="x-none" w:bidi="fa-IR"/>
        </w:rPr>
        <w:t>. چنین برخوردی خلاف فطرت جوان و موجب شکست روانی و از بین رفتن خودباوری و اعتماد به نفس او است و مراحل رشد او را کند می‌سازد.</w:t>
      </w:r>
      <w:r w:rsidR="00837DDA">
        <w:rPr>
          <w:rFonts w:hint="cs"/>
          <w:rtl/>
          <w:lang w:val="x-none" w:eastAsia="x-none" w:bidi="fa-IR"/>
        </w:rPr>
        <w:t xml:space="preserve"> </w:t>
      </w:r>
      <w:r w:rsidR="00D70FE3">
        <w:rPr>
          <w:rFonts w:hint="cs"/>
          <w:rtl/>
          <w:lang w:val="x-none" w:eastAsia="x-none" w:bidi="fa-IR"/>
        </w:rPr>
        <w:t xml:space="preserve">ما در صورتی در کار تربیت موفق هستیم که </w:t>
      </w:r>
      <w:r w:rsidR="00D70FE3">
        <w:rPr>
          <w:rFonts w:hint="cs"/>
          <w:rtl/>
        </w:rPr>
        <w:t xml:space="preserve">جوانان گوش به‌فرمان را به جوانان آتش به اختیار، متعهد و مسئول تبدیل کنیم. کسانی که با فهم و آگاهی و اراده و عقلانیت، نسبت به </w:t>
      </w:r>
      <w:r w:rsidR="00FC66DC">
        <w:rPr>
          <w:rFonts w:hint="cs"/>
          <w:rtl/>
        </w:rPr>
        <w:t xml:space="preserve">اصلاح محیط </w:t>
      </w:r>
      <w:r w:rsidR="00D70FE3">
        <w:rPr>
          <w:rFonts w:hint="cs"/>
          <w:rtl/>
        </w:rPr>
        <w:t xml:space="preserve">پیرامون خود دغدغه‌مند و فعال هستند. </w:t>
      </w:r>
      <w:r w:rsidR="00ED7481">
        <w:rPr>
          <w:rFonts w:hint="cs"/>
          <w:rtl/>
        </w:rPr>
        <w:t>چه بسا راز لزوم مشورت پیامبر اکرم</w:t>
      </w:r>
      <w:r w:rsidR="00ED7481">
        <w:rPr>
          <w:rFonts w:cs="ALAEM" w:hint="cs"/>
          <w:rtl/>
        </w:rPr>
        <w:t>6</w:t>
      </w:r>
      <w:r w:rsidR="00ED7481">
        <w:rPr>
          <w:rFonts w:cs="Sakkal Majalla" w:hint="cs"/>
          <w:rtl/>
        </w:rPr>
        <w:t xml:space="preserve"> </w:t>
      </w:r>
      <w:r w:rsidR="00ED7481" w:rsidRPr="00ED7481">
        <w:rPr>
          <w:rFonts w:hint="cs"/>
          <w:rtl/>
        </w:rPr>
        <w:t>با اصحاب</w:t>
      </w:r>
      <w:r w:rsidR="00ED7481">
        <w:rPr>
          <w:rFonts w:hint="cs"/>
          <w:rtl/>
        </w:rPr>
        <w:t xml:space="preserve"> خود </w:t>
      </w:r>
      <w:r w:rsidR="00ED7481" w:rsidRPr="00ED7481">
        <w:rPr>
          <w:rFonts w:hint="cs"/>
          <w:rtl/>
        </w:rPr>
        <w:t>-</w:t>
      </w:r>
      <w:r w:rsidR="005864D4">
        <w:rPr>
          <w:rFonts w:ascii="Cambria" w:hAnsi="Cambria" w:cs="Times New Roman" w:hint="cs"/>
          <w:rtl/>
        </w:rPr>
        <w:t xml:space="preserve"> </w:t>
      </w:r>
      <w:r w:rsidR="00ED7481" w:rsidRPr="00ED7481">
        <w:rPr>
          <w:rFonts w:hint="cs"/>
          <w:rtl/>
        </w:rPr>
        <w:t xml:space="preserve">که در آیه </w:t>
      </w:r>
      <w:r w:rsidR="00ED7481">
        <w:rPr>
          <w:rStyle w:val="Char"/>
          <w:rFonts w:hint="cs"/>
          <w:rtl/>
        </w:rPr>
        <w:t>«</w:t>
      </w:r>
      <w:r w:rsidR="00ED7481">
        <w:rPr>
          <w:rStyle w:val="Char"/>
          <w:rtl/>
        </w:rPr>
        <w:t>وَ شاوِرْهُمْ فِي الْأَمْر</w:t>
      </w:r>
      <w:r w:rsidR="00ED7481">
        <w:rPr>
          <w:rStyle w:val="Char"/>
          <w:rFonts w:hint="cs"/>
          <w:rtl/>
        </w:rPr>
        <w:t>»</w:t>
      </w:r>
      <w:r w:rsidR="00ED7481">
        <w:rPr>
          <w:rStyle w:val="FootnoteReference"/>
          <w:rFonts w:ascii="B Badr" w:hAnsi="B Badr" w:cs="B Badr"/>
          <w:b/>
          <w:bCs/>
          <w:rtl/>
          <w:lang w:val="x-none" w:eastAsia="zh-CN"/>
        </w:rPr>
        <w:footnoteReference w:id="32"/>
      </w:r>
      <w:r w:rsidR="00ED7481" w:rsidRPr="00ED7481">
        <w:rPr>
          <w:rFonts w:hint="cs"/>
          <w:rtl/>
        </w:rPr>
        <w:t xml:space="preserve"> بدان تأکید شده</w:t>
      </w:r>
      <w:r w:rsidR="00ED7481">
        <w:rPr>
          <w:rFonts w:hint="cs"/>
          <w:rtl/>
        </w:rPr>
        <w:t xml:space="preserve"> است - همین باشد.</w:t>
      </w:r>
    </w:p>
    <w:p w14:paraId="048064C5" w14:textId="77777777" w:rsidR="00292D7E" w:rsidRDefault="00837DDA" w:rsidP="00887F92">
      <w:pPr>
        <w:spacing w:after="0"/>
        <w:ind w:firstLine="337"/>
        <w:rPr>
          <w:rtl/>
          <w:lang w:val="x-none" w:eastAsia="x-none" w:bidi="fa-IR"/>
        </w:rPr>
      </w:pPr>
      <w:r>
        <w:rPr>
          <w:rFonts w:hint="cs"/>
          <w:rtl/>
          <w:lang w:val="x-none" w:eastAsia="x-none" w:bidi="fa-IR"/>
        </w:rPr>
        <w:t>القای یک‌جانبه محتوا، مراقبت شدید، جلوگیری کامل از آسیب‌های احتمالی در فضای ایزوله و گلخانه‌ای، ایجاد یک محیط مصنوعی بسیط و غیرمتضاد و ارایه یک کلیشه</w:t>
      </w:r>
      <w:r w:rsidR="00C907BE">
        <w:rPr>
          <w:rFonts w:hint="cs"/>
          <w:rtl/>
          <w:lang w:val="x-none" w:eastAsia="x-none" w:bidi="fa-IR"/>
        </w:rPr>
        <w:t>‌ی</w:t>
      </w:r>
      <w:r>
        <w:rPr>
          <w:rFonts w:hint="cs"/>
          <w:rtl/>
          <w:lang w:val="x-none" w:eastAsia="x-none" w:bidi="fa-IR"/>
        </w:rPr>
        <w:t xml:space="preserve"> شخصیتی دیکته‌شونده شاید برای هفت تا چهارده‌سالگی</w:t>
      </w:r>
      <w:r w:rsidR="00721106">
        <w:rPr>
          <w:rFonts w:hint="cs"/>
          <w:rtl/>
          <w:lang w:val="x-none" w:eastAsia="x-none" w:bidi="fa-IR"/>
        </w:rPr>
        <w:t xml:space="preserve"> </w:t>
      </w:r>
      <w:r>
        <w:rPr>
          <w:rFonts w:hint="cs"/>
          <w:rtl/>
          <w:lang w:val="x-none" w:eastAsia="x-none" w:bidi="fa-IR"/>
        </w:rPr>
        <w:t>مفید باشد؛</w:t>
      </w:r>
      <w:r w:rsidR="00ED7481">
        <w:rPr>
          <w:rFonts w:hint="cs"/>
          <w:rtl/>
          <w:lang w:val="x-none" w:eastAsia="x-none" w:bidi="fa-IR"/>
        </w:rPr>
        <w:t xml:space="preserve"> قطعاً </w:t>
      </w:r>
      <w:r>
        <w:rPr>
          <w:rFonts w:hint="cs"/>
          <w:rtl/>
          <w:lang w:val="x-none" w:eastAsia="x-none" w:bidi="fa-IR"/>
        </w:rPr>
        <w:t>برای ایام وزارت و دوران جوانی مناسب نیست</w:t>
      </w:r>
      <w:r w:rsidR="00585673">
        <w:rPr>
          <w:rFonts w:hint="cs"/>
          <w:rtl/>
          <w:lang w:val="x-none" w:eastAsia="x-none" w:bidi="fa-IR"/>
        </w:rPr>
        <w:t xml:space="preserve"> و نشاط و خلاقیت و ابتکار را از </w:t>
      </w:r>
      <w:r w:rsidR="00DF1B3A">
        <w:rPr>
          <w:rFonts w:hint="cs"/>
          <w:rtl/>
          <w:lang w:val="x-none" w:eastAsia="x-none" w:bidi="fa-IR"/>
        </w:rPr>
        <w:t xml:space="preserve">جوان </w:t>
      </w:r>
      <w:r w:rsidR="00585673">
        <w:rPr>
          <w:rFonts w:hint="cs"/>
          <w:rtl/>
          <w:lang w:val="x-none" w:eastAsia="x-none" w:bidi="fa-IR"/>
        </w:rPr>
        <w:t>سلب می‌کند</w:t>
      </w:r>
      <w:r>
        <w:rPr>
          <w:rFonts w:hint="cs"/>
          <w:rtl/>
          <w:lang w:val="x-none" w:eastAsia="x-none" w:bidi="fa-IR"/>
        </w:rPr>
        <w:t xml:space="preserve">. </w:t>
      </w:r>
    </w:p>
    <w:p w14:paraId="4CA68001" w14:textId="49A5CCAB" w:rsidR="0046753D" w:rsidRDefault="0046753D" w:rsidP="00887F92">
      <w:pPr>
        <w:spacing w:after="0"/>
        <w:ind w:firstLine="337"/>
        <w:rPr>
          <w:rtl/>
          <w:lang w:val="x-none" w:eastAsia="zh-CN"/>
        </w:rPr>
      </w:pPr>
      <w:r>
        <w:rPr>
          <w:rFonts w:hint="cs"/>
          <w:rtl/>
          <w:lang w:val="x-none" w:eastAsia="zh-CN"/>
        </w:rPr>
        <w:t xml:space="preserve">بر اساس این ارشادات تربیت جوان از حالت یک‌طرفه و استعلایی به حالتی تعاملی و دوجانبه تبدیل می‌شود و از نیروی او نیز در امر کلان تربیت بهره گرفته می‌شود؛ جوان در امر تربیت، فعال و اثرگذار و مسئول است و در عملیات </w:t>
      </w:r>
      <w:r>
        <w:rPr>
          <w:rFonts w:hint="cs"/>
          <w:rtl/>
          <w:lang w:val="x-none" w:eastAsia="zh-CN"/>
        </w:rPr>
        <w:lastRenderedPageBreak/>
        <w:t>گسترده‌ی تربیت مشارکت می‌ورزد.</w:t>
      </w:r>
      <w:r>
        <w:rPr>
          <w:rtl/>
          <w:lang w:val="x-none" w:eastAsia="x-none"/>
        </w:rPr>
        <w:t xml:space="preserve"> </w:t>
      </w:r>
      <w:r>
        <w:rPr>
          <w:rFonts w:hint="cs"/>
          <w:rtl/>
          <w:lang w:val="x-none" w:eastAsia="x-none"/>
        </w:rPr>
        <w:t xml:space="preserve">تربیت جوان در این مرحله، مستلزم به میدان آوردن اراده‌ی او و ایجاد احساس مسئولیت و روحیه‌ی حضور فعال است. </w:t>
      </w:r>
      <w:r>
        <w:rPr>
          <w:rFonts w:hint="cs"/>
          <w:rtl/>
          <w:lang w:val="x-none" w:eastAsia="zh-CN"/>
        </w:rPr>
        <w:t>جوان را باید پیشران و هدایت‌گر و حرکت‌</w:t>
      </w:r>
      <w:r w:rsidRPr="00B34F92">
        <w:rPr>
          <w:rFonts w:hint="cs"/>
          <w:rtl/>
          <w:lang w:val="x-none" w:eastAsia="zh-CN"/>
        </w:rPr>
        <w:t>آفرین</w:t>
      </w:r>
      <w:r>
        <w:rPr>
          <w:rFonts w:hint="cs"/>
          <w:rtl/>
          <w:lang w:val="x-none" w:eastAsia="zh-CN"/>
        </w:rPr>
        <w:t xml:space="preserve"> دانست نه کودک و برده و فرمان‌بردار. </w:t>
      </w:r>
      <w:r w:rsidRPr="00B34F92">
        <w:rPr>
          <w:rFonts w:hint="cs"/>
          <w:rtl/>
          <w:lang w:val="x-none" w:eastAsia="zh-CN"/>
        </w:rPr>
        <w:t xml:space="preserve">اگر به </w:t>
      </w:r>
      <w:r>
        <w:rPr>
          <w:rFonts w:hint="cs"/>
          <w:rtl/>
          <w:lang w:val="x-none" w:eastAsia="zh-CN"/>
        </w:rPr>
        <w:t xml:space="preserve">جوان </w:t>
      </w:r>
      <w:r w:rsidRPr="00B34F92">
        <w:rPr>
          <w:rFonts w:hint="cs"/>
          <w:rtl/>
          <w:lang w:val="x-none" w:eastAsia="zh-CN"/>
        </w:rPr>
        <w:t xml:space="preserve">بگوییم می‌خواهیم </w:t>
      </w:r>
      <w:r>
        <w:rPr>
          <w:rFonts w:hint="cs"/>
          <w:rtl/>
          <w:lang w:val="x-none" w:eastAsia="zh-CN"/>
        </w:rPr>
        <w:t xml:space="preserve">تو را تربیت کنیم </w:t>
      </w:r>
      <w:r w:rsidRPr="00B34F92">
        <w:rPr>
          <w:rFonts w:hint="cs"/>
          <w:rtl/>
          <w:lang w:val="x-none" w:eastAsia="zh-CN"/>
        </w:rPr>
        <w:t>چندان راه نمی‌افتد و انگیزه نمی‌گیرد</w:t>
      </w:r>
      <w:r>
        <w:rPr>
          <w:rFonts w:hint="cs"/>
          <w:rtl/>
          <w:lang w:val="x-none" w:eastAsia="zh-CN"/>
        </w:rPr>
        <w:t xml:space="preserve">؛ اما </w:t>
      </w:r>
      <w:r w:rsidRPr="00B34F92">
        <w:rPr>
          <w:rFonts w:hint="cs"/>
          <w:rtl/>
          <w:lang w:val="x-none" w:eastAsia="zh-CN"/>
        </w:rPr>
        <w:t xml:space="preserve">اگر بگوییم می‌خواهیم از تو قهرمان </w:t>
      </w:r>
      <w:r>
        <w:rPr>
          <w:rFonts w:hint="cs"/>
          <w:rtl/>
          <w:lang w:val="x-none" w:eastAsia="zh-CN"/>
        </w:rPr>
        <w:t xml:space="preserve">سازیم </w:t>
      </w:r>
      <w:r w:rsidRPr="00B34F92">
        <w:rPr>
          <w:rFonts w:hint="cs"/>
          <w:rtl/>
          <w:lang w:val="x-none" w:eastAsia="zh-CN"/>
        </w:rPr>
        <w:t xml:space="preserve">و تو را </w:t>
      </w:r>
      <w:r>
        <w:rPr>
          <w:rFonts w:hint="cs"/>
          <w:rtl/>
          <w:lang w:val="x-none" w:eastAsia="zh-CN"/>
        </w:rPr>
        <w:t xml:space="preserve">در مسند اثرگذاری و راهبری قرار دهیم احساس بزرگی می‌کند و شور می‌گیرد؛ </w:t>
      </w:r>
      <w:r>
        <w:rPr>
          <w:rFonts w:hint="cs"/>
          <w:rtl/>
          <w:lang w:val="x-none" w:eastAsia="x-none"/>
        </w:rPr>
        <w:t>بنابراین لازم است جوان را وزیر خود بشناسیم و به او شخصیت دهیم، توان و استقلال او را به رسمیت بشناسیم و از آن بهره بگیریم، به او اعتماد کنیم و او را به حضور در میدان عمل فراخوانیم.</w:t>
      </w:r>
    </w:p>
    <w:p w14:paraId="78A995E2" w14:textId="1DBCA680" w:rsidR="00FB1835" w:rsidRDefault="00FB1835" w:rsidP="00FB1835">
      <w:pPr>
        <w:pStyle w:val="Heading1"/>
        <w:rPr>
          <w:rtl/>
        </w:rPr>
      </w:pPr>
      <w:bookmarkStart w:id="30" w:name="_Toc100919233"/>
      <w:r>
        <w:rPr>
          <w:rFonts w:hint="cs"/>
          <w:rtl/>
        </w:rPr>
        <w:t>بخش هفتم</w:t>
      </w:r>
      <w:bookmarkEnd w:id="30"/>
    </w:p>
    <w:p w14:paraId="2EE42CF0" w14:textId="77777777" w:rsidR="00FB1835" w:rsidRPr="005313F6" w:rsidRDefault="00FB1835" w:rsidP="00FB1835">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694C4AF3" w14:textId="77777777" w:rsidR="00FB1835" w:rsidRPr="00FB1835" w:rsidRDefault="00FB1835" w:rsidP="00FB1835">
      <w:pPr>
        <w:rPr>
          <w:rtl/>
          <w:lang w:val="x-none" w:eastAsia="zh-CN" w:bidi="fa-IR"/>
        </w:rPr>
      </w:pPr>
    </w:p>
    <w:p w14:paraId="2A89872C" w14:textId="77777777" w:rsidR="00704AC1" w:rsidRDefault="00BE60DF" w:rsidP="00887F92">
      <w:pPr>
        <w:pStyle w:val="Heading3"/>
        <w:rPr>
          <w:rtl/>
        </w:rPr>
      </w:pPr>
      <w:bookmarkStart w:id="31" w:name="_Toc99641168"/>
      <w:bookmarkStart w:id="32" w:name="_Toc100919234"/>
      <w:r>
        <w:rPr>
          <w:rFonts w:hint="cs"/>
          <w:rtl/>
        </w:rPr>
        <w:t>۷</w:t>
      </w:r>
      <w:r w:rsidR="001B155C">
        <w:rPr>
          <w:rFonts w:hint="cs"/>
          <w:rtl/>
        </w:rPr>
        <w:t xml:space="preserve">. </w:t>
      </w:r>
      <w:r w:rsidR="00704AC1">
        <w:rPr>
          <w:rFonts w:hint="cs"/>
          <w:rtl/>
        </w:rPr>
        <w:t>بهره‌مندی از پویایی فکر و عمل جوانان</w:t>
      </w:r>
      <w:bookmarkEnd w:id="31"/>
      <w:bookmarkEnd w:id="32"/>
    </w:p>
    <w:p w14:paraId="79137088" w14:textId="77777777" w:rsidR="00292D7E" w:rsidRDefault="00A05F78" w:rsidP="00887F92">
      <w:pPr>
        <w:spacing w:after="0"/>
        <w:ind w:firstLine="337"/>
        <w:rPr>
          <w:rtl/>
          <w:lang w:eastAsia="zh-CN" w:bidi="fa-IR"/>
        </w:rPr>
      </w:pPr>
      <w:r>
        <w:rPr>
          <w:rFonts w:hint="cs"/>
          <w:rtl/>
          <w:lang w:val="x-none" w:eastAsia="x-none" w:bidi="fa-IR"/>
        </w:rPr>
        <w:t>جوان برای ما یک ظرفیت است و توانایی‌های ذهنی و فکری و عملی جوان</w:t>
      </w:r>
      <w:r w:rsidR="0061426F">
        <w:rPr>
          <w:rFonts w:hint="cs"/>
          <w:rtl/>
          <w:lang w:val="x-none" w:eastAsia="x-none" w:bidi="fa-IR"/>
        </w:rPr>
        <w:t xml:space="preserve"> واقعاً </w:t>
      </w:r>
      <w:r>
        <w:rPr>
          <w:rFonts w:hint="cs"/>
          <w:rtl/>
          <w:lang w:val="x-none" w:eastAsia="x-none" w:bidi="fa-IR"/>
        </w:rPr>
        <w:t>برای ما قابل استفاده است. از این سرمایه</w:t>
      </w:r>
      <w:r w:rsidR="0061426F">
        <w:rPr>
          <w:rFonts w:hint="cs"/>
          <w:rtl/>
          <w:lang w:val="x-none" w:eastAsia="x-none" w:bidi="fa-IR"/>
        </w:rPr>
        <w:t>‌ی</w:t>
      </w:r>
      <w:r>
        <w:rPr>
          <w:rFonts w:hint="cs"/>
          <w:rtl/>
          <w:lang w:val="x-none" w:eastAsia="x-none" w:bidi="fa-IR"/>
        </w:rPr>
        <w:t xml:space="preserve"> ارزشمند باید بهره گرفت. </w:t>
      </w:r>
      <w:r w:rsidR="00292D7E">
        <w:rPr>
          <w:rFonts w:hint="cs"/>
          <w:rtl/>
          <w:lang w:val="x-none" w:eastAsia="x-none" w:bidi="fa-IR"/>
        </w:rPr>
        <w:t>امیر مؤمنان علی</w:t>
      </w:r>
      <w:r w:rsidR="00292D7E">
        <w:rPr>
          <w:rFonts w:cs="ALAEM" w:hint="cs"/>
          <w:rtl/>
          <w:lang w:val="x-none" w:eastAsia="x-none" w:bidi="fa-IR"/>
        </w:rPr>
        <w:t>7</w:t>
      </w:r>
      <w:r w:rsidR="00292D7E">
        <w:rPr>
          <w:rFonts w:hint="cs"/>
          <w:rtl/>
          <w:lang w:val="x-none" w:eastAsia="x-none" w:bidi="fa-IR"/>
        </w:rPr>
        <w:t xml:space="preserve"> فرموده‌اند: </w:t>
      </w:r>
      <w:r w:rsidR="00292D7E">
        <w:rPr>
          <w:rFonts w:hint="cs"/>
          <w:rtl/>
          <w:lang w:eastAsia="zh-CN" w:bidi="fa-IR"/>
        </w:rPr>
        <w:t>«</w:t>
      </w:r>
      <w:r w:rsidR="00292D7E">
        <w:rPr>
          <w:rStyle w:val="Char"/>
          <w:rFonts w:hint="cs"/>
          <w:rtl/>
        </w:rPr>
        <w:t>اِذَا احْتَجْتَ اِلَى الْمَشْوَرَ</w:t>
      </w:r>
      <w:r w:rsidR="00FB50C1">
        <w:rPr>
          <w:rStyle w:val="Char"/>
          <w:rFonts w:hint="cs"/>
          <w:rtl/>
        </w:rPr>
        <w:t xml:space="preserve">ة </w:t>
      </w:r>
      <w:r w:rsidR="00292D7E">
        <w:rPr>
          <w:rStyle w:val="Char"/>
          <w:rFonts w:hint="cs"/>
          <w:rtl/>
        </w:rPr>
        <w:t>فى اَمْرٍ قَدْ طَرَاَ عَلَيْكَ فَاسْتَبْدِهِ بِبِدايَ</w:t>
      </w:r>
      <w:r w:rsidR="00705983">
        <w:rPr>
          <w:rStyle w:val="Char"/>
          <w:rFonts w:hint="cs"/>
          <w:rtl/>
        </w:rPr>
        <w:t>ة</w:t>
      </w:r>
      <w:r w:rsidR="00FB50C1">
        <w:rPr>
          <w:rStyle w:val="Char"/>
          <w:rFonts w:hint="cs"/>
          <w:rtl/>
        </w:rPr>
        <w:t xml:space="preserve"> </w:t>
      </w:r>
      <w:r w:rsidR="00292D7E">
        <w:rPr>
          <w:rStyle w:val="Char"/>
          <w:rFonts w:hint="cs"/>
          <w:rtl/>
        </w:rPr>
        <w:t>الشُّبّانِ، فَاِنَّهُمْ اَحَدُّ اَذْهانا وَ اَسْرَعُ حَدْسا، ثُمَّ رُدَّهُ بَعْدَ ذلِكَ اِلى رَاْىِ الْكُهولِ وَ الشُيوخِ لِيَسْتَعْقِبوهُ وَ يُحْسِنُوا الاِخْتيارَ لَهُ، فَاِنَّ تَجْرِبَتَهُمْ اَكْثَرُ</w:t>
      </w:r>
      <w:r w:rsidR="00292D7E">
        <w:rPr>
          <w:rFonts w:hint="cs"/>
          <w:rtl/>
          <w:lang w:eastAsia="zh-CN" w:bidi="fa-IR"/>
        </w:rPr>
        <w:t>»</w:t>
      </w:r>
      <w:r w:rsidR="00292D7E">
        <w:rPr>
          <w:rStyle w:val="FootnoteReference"/>
          <w:rtl/>
          <w:lang w:eastAsia="zh-CN" w:bidi="fa-IR"/>
        </w:rPr>
        <w:footnoteReference w:id="33"/>
      </w:r>
      <w:r w:rsidR="00292D7E">
        <w:rPr>
          <w:rFonts w:hint="cs"/>
          <w:rtl/>
          <w:lang w:eastAsia="zh-CN" w:bidi="fa-IR"/>
        </w:rPr>
        <w:t>هرگاه در کاری به مشورت نيازمند شدى، نخست به جوانان مراجعه نما، زيرا آنان ذهنى تيزتر و</w:t>
      </w:r>
      <w:r>
        <w:rPr>
          <w:rFonts w:hint="cs"/>
          <w:rtl/>
          <w:lang w:eastAsia="zh-CN" w:bidi="fa-IR"/>
        </w:rPr>
        <w:t xml:space="preserve"> </w:t>
      </w:r>
      <w:r w:rsidR="00292D7E">
        <w:rPr>
          <w:rFonts w:hint="cs"/>
          <w:rtl/>
          <w:lang w:eastAsia="zh-CN" w:bidi="fa-IR"/>
        </w:rPr>
        <w:t>حدسى سريع‌تر دارند. سپس (نتيجه</w:t>
      </w:r>
      <w:r>
        <w:rPr>
          <w:rFonts w:hint="cs"/>
          <w:rtl/>
          <w:lang w:eastAsia="zh-CN" w:bidi="fa-IR"/>
        </w:rPr>
        <w:t>‌ی</w:t>
      </w:r>
      <w:r w:rsidR="00292D7E">
        <w:rPr>
          <w:rFonts w:hint="cs"/>
          <w:rtl/>
          <w:lang w:eastAsia="zh-CN" w:bidi="fa-IR"/>
        </w:rPr>
        <w:t>) آن را به نظر ميان‌سالان و پيران برسان تا پي</w:t>
      </w:r>
      <w:r>
        <w:rPr>
          <w:rFonts w:hint="cs"/>
          <w:rtl/>
          <w:lang w:eastAsia="zh-CN" w:bidi="fa-IR"/>
        </w:rPr>
        <w:t>‌</w:t>
      </w:r>
      <w:r w:rsidR="00292D7E">
        <w:rPr>
          <w:rFonts w:hint="cs"/>
          <w:rtl/>
          <w:lang w:eastAsia="zh-CN" w:bidi="fa-IR"/>
        </w:rPr>
        <w:t>گيرى نموده، عاقبت آن را بسنجند و راه بهتر را انتخاب كنند، چرا كه تجرب</w:t>
      </w:r>
      <w:r w:rsidR="005F3AB4">
        <w:rPr>
          <w:rFonts w:hint="cs"/>
          <w:rtl/>
          <w:lang w:eastAsia="zh-CN" w:bidi="fa-IR"/>
        </w:rPr>
        <w:t>ه‌ی</w:t>
      </w:r>
      <w:r w:rsidR="00FB50C1">
        <w:rPr>
          <w:rFonts w:hint="cs"/>
          <w:rtl/>
          <w:lang w:eastAsia="zh-CN" w:bidi="fa-IR"/>
        </w:rPr>
        <w:t xml:space="preserve"> </w:t>
      </w:r>
      <w:r w:rsidR="00292D7E">
        <w:rPr>
          <w:rFonts w:hint="cs"/>
          <w:rtl/>
          <w:lang w:eastAsia="zh-CN" w:bidi="fa-IR"/>
        </w:rPr>
        <w:t xml:space="preserve">آنان بيشتر است. </w:t>
      </w:r>
    </w:p>
    <w:p w14:paraId="79D11188" w14:textId="0F599FCE" w:rsidR="00C30DC0" w:rsidRDefault="00C30DC0" w:rsidP="00887F92">
      <w:pPr>
        <w:spacing w:after="0"/>
        <w:ind w:firstLine="337"/>
        <w:jc w:val="center"/>
        <w:rPr>
          <w:rtl/>
          <w:lang w:eastAsia="zh-CN" w:bidi="fa-IR"/>
        </w:rPr>
      </w:pPr>
    </w:p>
    <w:p w14:paraId="161EE249" w14:textId="77777777" w:rsidR="005B1D25" w:rsidRDefault="00BE60DF" w:rsidP="00887F92">
      <w:pPr>
        <w:pStyle w:val="Heading3"/>
        <w:rPr>
          <w:sz w:val="28"/>
        </w:rPr>
      </w:pPr>
      <w:bookmarkStart w:id="33" w:name="_Toc99641169"/>
      <w:bookmarkStart w:id="34" w:name="_Toc100919235"/>
      <w:r>
        <w:rPr>
          <w:rFonts w:hint="cs"/>
          <w:rtl/>
        </w:rPr>
        <w:t>۸</w:t>
      </w:r>
      <w:r w:rsidR="001B155C">
        <w:rPr>
          <w:rFonts w:hint="cs"/>
          <w:rtl/>
        </w:rPr>
        <w:t xml:space="preserve">. </w:t>
      </w:r>
      <w:r w:rsidR="00A15549">
        <w:rPr>
          <w:rFonts w:hint="cs"/>
          <w:rtl/>
        </w:rPr>
        <w:t>هنر مدیر؛ مدیریت هنرها</w:t>
      </w:r>
      <w:r w:rsidR="00C20808">
        <w:rPr>
          <w:rFonts w:hint="cs"/>
          <w:rtl/>
        </w:rPr>
        <w:t xml:space="preserve"> و به‌کارگیری ظرفیت‌ها</w:t>
      </w:r>
      <w:bookmarkEnd w:id="33"/>
      <w:bookmarkEnd w:id="34"/>
    </w:p>
    <w:p w14:paraId="39DBD719" w14:textId="77777777" w:rsidR="005B1D25" w:rsidRPr="00A0070B" w:rsidRDefault="005B1D25" w:rsidP="00887F92">
      <w:pPr>
        <w:spacing w:after="0"/>
        <w:ind w:firstLine="337"/>
        <w:rPr>
          <w:sz w:val="28"/>
        </w:rPr>
      </w:pPr>
      <w:r>
        <w:rPr>
          <w:rFonts w:hint="cs"/>
          <w:sz w:val="28"/>
          <w:rtl/>
        </w:rPr>
        <w:t xml:space="preserve">مدیر باید </w:t>
      </w:r>
      <w:r w:rsidRPr="00A0070B">
        <w:rPr>
          <w:rFonts w:hint="eastAsia"/>
          <w:sz w:val="28"/>
          <w:rtl/>
        </w:rPr>
        <w:t>در</w:t>
      </w:r>
      <w:r w:rsidRPr="00A0070B">
        <w:rPr>
          <w:sz w:val="28"/>
          <w:rtl/>
        </w:rPr>
        <w:t xml:space="preserve"> </w:t>
      </w:r>
      <w:r w:rsidRPr="00A0070B">
        <w:rPr>
          <w:rFonts w:hint="eastAsia"/>
          <w:sz w:val="28"/>
          <w:rtl/>
        </w:rPr>
        <w:t>حل</w:t>
      </w:r>
      <w:r w:rsidR="007236DE">
        <w:rPr>
          <w:rFonts w:hint="cs"/>
          <w:sz w:val="28"/>
          <w:rtl/>
        </w:rPr>
        <w:t>ّ</w:t>
      </w:r>
      <w:r w:rsidRPr="00A0070B">
        <w:rPr>
          <w:sz w:val="28"/>
          <w:rtl/>
        </w:rPr>
        <w:t xml:space="preserve"> </w:t>
      </w:r>
      <w:r w:rsidRPr="00A0070B">
        <w:rPr>
          <w:rFonts w:hint="eastAsia"/>
          <w:sz w:val="28"/>
          <w:rtl/>
        </w:rPr>
        <w:t>مشکلات</w:t>
      </w:r>
      <w:r w:rsidRPr="00A0070B">
        <w:rPr>
          <w:sz w:val="28"/>
          <w:rtl/>
        </w:rPr>
        <w:t xml:space="preserve"> </w:t>
      </w:r>
      <w:r>
        <w:rPr>
          <w:rFonts w:hint="cs"/>
          <w:sz w:val="28"/>
          <w:rtl/>
        </w:rPr>
        <w:t xml:space="preserve">یعنی هم </w:t>
      </w:r>
      <w:r w:rsidRPr="00A0070B">
        <w:rPr>
          <w:rFonts w:hint="cs"/>
          <w:sz w:val="28"/>
          <w:rtl/>
        </w:rPr>
        <w:t xml:space="preserve">در اصلاح </w:t>
      </w:r>
      <w:r>
        <w:rPr>
          <w:rFonts w:hint="cs"/>
          <w:sz w:val="28"/>
          <w:rtl/>
        </w:rPr>
        <w:t xml:space="preserve">افراد </w:t>
      </w:r>
      <w:r w:rsidRPr="00A0070B">
        <w:rPr>
          <w:rFonts w:hint="cs"/>
          <w:sz w:val="28"/>
          <w:rtl/>
        </w:rPr>
        <w:t xml:space="preserve">و هم در ایجاد موج اجتماعی در محیط مدرسه </w:t>
      </w:r>
      <w:r w:rsidRPr="00A0070B">
        <w:rPr>
          <w:rFonts w:hint="eastAsia"/>
          <w:sz w:val="28"/>
          <w:rtl/>
        </w:rPr>
        <w:t>از</w:t>
      </w:r>
      <w:r w:rsidRPr="00A0070B">
        <w:rPr>
          <w:sz w:val="28"/>
          <w:rtl/>
        </w:rPr>
        <w:t xml:space="preserve"> </w:t>
      </w:r>
      <w:r w:rsidRPr="00A0070B">
        <w:rPr>
          <w:rFonts w:hint="eastAsia"/>
          <w:sz w:val="28"/>
          <w:rtl/>
        </w:rPr>
        <w:t>طلاب</w:t>
      </w:r>
      <w:r w:rsidRPr="00A0070B">
        <w:rPr>
          <w:sz w:val="28"/>
          <w:rtl/>
        </w:rPr>
        <w:t xml:space="preserve"> </w:t>
      </w:r>
      <w:r w:rsidRPr="00A0070B">
        <w:rPr>
          <w:rFonts w:hint="eastAsia"/>
          <w:sz w:val="28"/>
          <w:rtl/>
        </w:rPr>
        <w:t>کمک</w:t>
      </w:r>
      <w:r w:rsidRPr="00A0070B">
        <w:rPr>
          <w:sz w:val="28"/>
          <w:rtl/>
        </w:rPr>
        <w:t xml:space="preserve"> </w:t>
      </w:r>
      <w:r w:rsidRPr="00A0070B">
        <w:rPr>
          <w:rFonts w:hint="eastAsia"/>
          <w:sz w:val="28"/>
          <w:rtl/>
        </w:rPr>
        <w:t>بگ</w:t>
      </w:r>
      <w:r w:rsidRPr="00A0070B">
        <w:rPr>
          <w:rFonts w:hint="cs"/>
          <w:sz w:val="28"/>
          <w:rtl/>
        </w:rPr>
        <w:t>ی</w:t>
      </w:r>
      <w:r w:rsidRPr="00A0070B">
        <w:rPr>
          <w:rFonts w:hint="eastAsia"/>
          <w:sz w:val="28"/>
          <w:rtl/>
        </w:rPr>
        <w:t>ر</w:t>
      </w:r>
      <w:r>
        <w:rPr>
          <w:rFonts w:hint="cs"/>
          <w:sz w:val="28"/>
          <w:rtl/>
        </w:rPr>
        <w:t>د و به آنان میدان مشارکت و عرصه</w:t>
      </w:r>
      <w:r w:rsidR="00105CCE">
        <w:rPr>
          <w:rFonts w:hint="cs"/>
          <w:sz w:val="28"/>
          <w:rtl/>
        </w:rPr>
        <w:t>‌ی</w:t>
      </w:r>
      <w:r>
        <w:rPr>
          <w:rFonts w:hint="cs"/>
          <w:sz w:val="28"/>
          <w:rtl/>
        </w:rPr>
        <w:t xml:space="preserve"> حضور موثر دهد.</w:t>
      </w:r>
    </w:p>
    <w:p w14:paraId="41D7A5FC" w14:textId="77777777" w:rsidR="005B1D25" w:rsidRDefault="005B1D25" w:rsidP="00887F92">
      <w:pPr>
        <w:spacing w:after="0"/>
        <w:ind w:firstLine="337"/>
        <w:rPr>
          <w:rtl/>
          <w:lang w:val="x-none" w:eastAsia="x-none"/>
        </w:rPr>
      </w:pPr>
      <w:r>
        <w:rPr>
          <w:rFonts w:hint="cs"/>
          <w:rtl/>
          <w:lang w:val="x-none" w:eastAsia="x-none"/>
        </w:rPr>
        <w:t>پاره‌ای از مسئولان این‌گونه‌اند که خود در میدان عمل اجتماعی کار می‌کنند و نقش می‌آفرینند</w:t>
      </w:r>
      <w:r w:rsidR="00F43611">
        <w:rPr>
          <w:rFonts w:hint="cs"/>
          <w:rtl/>
          <w:lang w:val="x-none" w:eastAsia="x-none"/>
        </w:rPr>
        <w:t>؛</w:t>
      </w:r>
      <w:r>
        <w:rPr>
          <w:rFonts w:hint="cs"/>
          <w:rtl/>
          <w:lang w:val="x-none" w:eastAsia="x-none"/>
        </w:rPr>
        <w:t xml:space="preserve"> اما </w:t>
      </w:r>
      <w:r>
        <w:rPr>
          <w:rFonts w:ascii="Sakkal Majalla" w:hAnsi="Sakkal Majalla" w:cs="Sakkal Majalla"/>
          <w:rtl/>
          <w:lang w:val="x-none" w:eastAsia="x-none"/>
        </w:rPr>
        <w:t>–</w:t>
      </w:r>
      <w:r>
        <w:rPr>
          <w:rFonts w:hint="cs"/>
          <w:rtl/>
          <w:lang w:val="x-none" w:eastAsia="x-none"/>
        </w:rPr>
        <w:t xml:space="preserve"> یا از سر ناآگاهی یا به علت ناتوانی یا به خاطر بی‌توجهی یا از نگرانی و بی‌اعتمادی یا به هر جهت دیگر</w:t>
      </w:r>
      <w:r w:rsidR="00F43611">
        <w:rPr>
          <w:rFonts w:cs="Cambria" w:hint="eastAsia"/>
          <w:rtl/>
          <w:lang w:val="x-none" w:eastAsia="x-none"/>
        </w:rPr>
        <w:t> </w:t>
      </w:r>
      <w:r>
        <w:rPr>
          <w:rFonts w:hint="cs"/>
          <w:rtl/>
          <w:lang w:val="x-none" w:eastAsia="x-none"/>
        </w:rPr>
        <w:t xml:space="preserve">- به دیگران میدان عمل نمی‌دهند و فضا را برای اقدام و قیام دیگران باز نمی‌کنند. امام جماعتی را در نظر بگیرید که کلید مسجد را در اختیار </w:t>
      </w:r>
      <w:r>
        <w:rPr>
          <w:rFonts w:hint="cs"/>
          <w:rtl/>
          <w:lang w:val="x-none" w:eastAsia="x-none"/>
        </w:rPr>
        <w:lastRenderedPageBreak/>
        <w:t xml:space="preserve">دارد، هر روز پیش از اذان صبح در مسجد را می‌گشاید، </w:t>
      </w:r>
      <w:r w:rsidR="005C246E">
        <w:rPr>
          <w:rFonts w:hint="cs"/>
          <w:rtl/>
          <w:lang w:val="x-none" w:eastAsia="x-none"/>
        </w:rPr>
        <w:t xml:space="preserve">چراغ‌ها را روشن می‌کند، </w:t>
      </w:r>
      <w:r>
        <w:rPr>
          <w:rFonts w:hint="cs"/>
          <w:rtl/>
          <w:lang w:val="x-none" w:eastAsia="x-none"/>
        </w:rPr>
        <w:t>سیستم صوتی را آماده و اذان را پخش می‌کند، نماز را اقامه می‌کند، تعقیبات را هم می‌خواند، بعد از نماز سخنرانی می‌کند، چندین فعالیت فرهنگی دیگر را هم برای انواع مناسبت‌ها، برنامه‌ریزی و اجرا می‌کند. این شخص امام و راهبر جماعت نیست. یک طلبه فعال است که تنها به اندازه یک نفر کار می‌کند و اثر می‌گذارد. راهبر جماعت باید به مردمِ خود زمینه دهد، برای آنها افق‌گشایی کند، سازمان انسانی پدید آورد، نیازها را به آنان نشان دهد، آنان را به عزم و اراده و عمل برانگیزد و از حضور و اقدام آنان بهره گیرد</w:t>
      </w:r>
      <w:r w:rsidR="0080343F">
        <w:rPr>
          <w:rFonts w:hint="cs"/>
          <w:rtl/>
          <w:lang w:val="x-none" w:eastAsia="x-none"/>
        </w:rPr>
        <w:t>؛</w:t>
      </w:r>
      <w:r>
        <w:rPr>
          <w:rFonts w:hint="cs"/>
          <w:rtl/>
          <w:lang w:val="x-none" w:eastAsia="x-none"/>
        </w:rPr>
        <w:t xml:space="preserve"> نه اینکه خود ببرد و بدوزد و بپوشد؛ بنابراین هزار فعالیت مفید و مثبت ما، جایگزین یک حرکت مستقل جوانان نخواهد بود.</w:t>
      </w:r>
    </w:p>
    <w:p w14:paraId="09078E77" w14:textId="77777777" w:rsidR="005B1D25" w:rsidRDefault="005B1D25" w:rsidP="00887F92">
      <w:pPr>
        <w:spacing w:after="0"/>
        <w:ind w:firstLine="337"/>
        <w:rPr>
          <w:rtl/>
          <w:lang w:val="x-none" w:eastAsia="x-none"/>
        </w:rPr>
      </w:pPr>
      <w:r>
        <w:rPr>
          <w:rFonts w:hint="cs"/>
          <w:rtl/>
          <w:lang w:val="x-none" w:eastAsia="x-none"/>
        </w:rPr>
        <w:t xml:space="preserve">به بیان دیگر مدیر باید مدیریت کند نه مباشرت؛ مدیر کسی است که کار را به وسیله دیگران انجام دهد نه اینکه </w:t>
      </w:r>
      <w:r w:rsidR="00BD17F9">
        <w:rPr>
          <w:rFonts w:hint="cs"/>
          <w:rtl/>
          <w:lang w:val="x-none" w:eastAsia="x-none"/>
        </w:rPr>
        <w:t xml:space="preserve">بار </w:t>
      </w:r>
      <w:r>
        <w:rPr>
          <w:rFonts w:hint="cs"/>
          <w:rtl/>
          <w:lang w:val="x-none" w:eastAsia="x-none"/>
        </w:rPr>
        <w:t>همگان را بر دوش گیرد. مدیر خوب کسی نیست که به قدر چهل نفر کار کند؛ کسی ا</w:t>
      </w:r>
      <w:r w:rsidR="00BD17F9">
        <w:rPr>
          <w:rFonts w:hint="cs"/>
          <w:rtl/>
          <w:lang w:val="x-none" w:eastAsia="x-none"/>
        </w:rPr>
        <w:t>ست که چهل نفر را به کار اندازد.</w:t>
      </w:r>
      <w:r w:rsidR="00D70FE3">
        <w:rPr>
          <w:rFonts w:hint="cs"/>
          <w:rtl/>
          <w:lang w:val="x-none" w:eastAsia="x-none"/>
        </w:rPr>
        <w:t xml:space="preserve"> وظیفه‌ی مدیر و معاون تهذیب، «مدیریت و راهبری» و «به جریان انداختن دیگران» است و دقیقا برای همین منظور نصب شده</w:t>
      </w:r>
      <w:r w:rsidR="0097691E">
        <w:rPr>
          <w:rFonts w:hint="cs"/>
          <w:rtl/>
          <w:lang w:val="x-none" w:eastAsia="x-none"/>
        </w:rPr>
        <w:t xml:space="preserve"> است</w:t>
      </w:r>
      <w:r w:rsidR="00D70FE3">
        <w:rPr>
          <w:rFonts w:hint="cs"/>
          <w:rtl/>
          <w:lang w:val="x-none" w:eastAsia="x-none"/>
        </w:rPr>
        <w:t>. اگر همه</w:t>
      </w:r>
      <w:r w:rsidR="0097691E">
        <w:rPr>
          <w:rFonts w:hint="cs"/>
          <w:rtl/>
          <w:lang w:val="x-none" w:eastAsia="x-none"/>
        </w:rPr>
        <w:t>‌ی کار را خود</w:t>
      </w:r>
      <w:r w:rsidR="00D70FE3">
        <w:rPr>
          <w:rFonts w:hint="cs"/>
          <w:rtl/>
          <w:lang w:val="x-none" w:eastAsia="x-none"/>
        </w:rPr>
        <w:t xml:space="preserve"> انجام دهد، به موظفی خود متعهد نبوده است.</w:t>
      </w:r>
    </w:p>
    <w:p w14:paraId="01F11D83" w14:textId="77777777" w:rsidR="0036799A" w:rsidRDefault="0036799A" w:rsidP="00887F92">
      <w:pPr>
        <w:spacing w:after="0"/>
        <w:ind w:firstLine="337"/>
        <w:jc w:val="center"/>
        <w:rPr>
          <w:rtl/>
          <w:lang w:val="x-none" w:eastAsia="x-none"/>
        </w:rPr>
      </w:pPr>
      <w:r>
        <w:rPr>
          <w:noProof/>
          <w:lang w:bidi="fa-IR"/>
        </w:rPr>
        <w:drawing>
          <wp:inline distT="0" distB="0" distL="0" distR="0" wp14:anchorId="50155D6A" wp14:editId="5EAD8558">
            <wp:extent cx="2466975" cy="1849755"/>
            <wp:effectExtent l="152400" t="152400" r="371475" b="360045"/>
            <wp:docPr id="10" name="Picture 10" descr="میسر ساختن همکاری ساز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یسر ساختن همکاری سازمانی"/>
                    <pic:cNvPicPr>
                      <a:picLocks noChangeAspect="1" noChangeArrowheads="1"/>
                    </pic:cNvPicPr>
                  </pic:nvPicPr>
                  <pic:blipFill>
                    <a:blip r:embed="rId40">
                      <a:extLst>
                        <a:ext uri="{BEBA8EAE-BF5A-486C-A8C5-ECC9F3942E4B}">
                          <a14:imgProps xmlns:a14="http://schemas.microsoft.com/office/drawing/2010/main">
                            <a14:imgLayer r:embed="rId41">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05D97F" w14:textId="77777777" w:rsidR="00105CCE" w:rsidRDefault="005B1D25" w:rsidP="00887F92">
      <w:pPr>
        <w:spacing w:after="0"/>
        <w:ind w:firstLine="337"/>
        <w:rPr>
          <w:rtl/>
          <w:lang w:val="x-none" w:eastAsia="x-none"/>
        </w:rPr>
      </w:pPr>
      <w:r>
        <w:rPr>
          <w:rFonts w:hint="cs"/>
          <w:sz w:val="28"/>
          <w:rtl/>
        </w:rPr>
        <w:t>مدیر باید همه</w:t>
      </w:r>
      <w:r w:rsidR="0080343F">
        <w:rPr>
          <w:rFonts w:hint="cs"/>
          <w:sz w:val="28"/>
          <w:rtl/>
        </w:rPr>
        <w:t>‌ی</w:t>
      </w:r>
      <w:r>
        <w:rPr>
          <w:rFonts w:hint="cs"/>
          <w:sz w:val="28"/>
          <w:rtl/>
        </w:rPr>
        <w:t xml:space="preserve"> طلاب را نیروی تهذیب و تربیت خود بداند. به آنان بیاموزد و از آنان انتظار داشته باشد به </w:t>
      </w:r>
      <w:r w:rsidR="00D70FE3">
        <w:rPr>
          <w:rFonts w:hint="cs"/>
          <w:sz w:val="28"/>
          <w:rtl/>
        </w:rPr>
        <w:t xml:space="preserve">مسئولیت </w:t>
      </w:r>
      <w:r>
        <w:rPr>
          <w:rFonts w:hint="cs"/>
          <w:sz w:val="28"/>
          <w:rtl/>
        </w:rPr>
        <w:t xml:space="preserve">خود در رسیدگی به دیگران و اهتمام به بهسازی امور مدرسه عمل کنند و در بهبود وضع موجود مشارکت ورزند. اگر از مدیر مدرسه </w:t>
      </w:r>
      <w:r w:rsidR="0080343F">
        <w:rPr>
          <w:rFonts w:hint="cs"/>
          <w:sz w:val="28"/>
          <w:rtl/>
        </w:rPr>
        <w:t>سؤال</w:t>
      </w:r>
      <w:r>
        <w:rPr>
          <w:rFonts w:hint="cs"/>
          <w:sz w:val="28"/>
          <w:rtl/>
        </w:rPr>
        <w:t xml:space="preserve"> کنند </w:t>
      </w:r>
      <w:r w:rsidR="005C246E">
        <w:rPr>
          <w:rFonts w:hint="cs"/>
          <w:sz w:val="28"/>
          <w:rtl/>
        </w:rPr>
        <w:t>«</w:t>
      </w:r>
      <w:r>
        <w:rPr>
          <w:rFonts w:hint="cs"/>
          <w:sz w:val="28"/>
          <w:rtl/>
        </w:rPr>
        <w:t>چند نیروی تربیتی در اختیار داری</w:t>
      </w:r>
      <w:r w:rsidR="005C246E">
        <w:rPr>
          <w:rFonts w:hint="cs"/>
          <w:sz w:val="28"/>
          <w:rtl/>
        </w:rPr>
        <w:t>؟»</w:t>
      </w:r>
      <w:r w:rsidR="00105CCE">
        <w:rPr>
          <w:rFonts w:hint="cs"/>
          <w:sz w:val="28"/>
          <w:rtl/>
        </w:rPr>
        <w:t xml:space="preserve"> نباید تنها به معاون تربیتی خود </w:t>
      </w:r>
      <w:r>
        <w:rPr>
          <w:rFonts w:hint="cs"/>
          <w:sz w:val="28"/>
          <w:rtl/>
        </w:rPr>
        <w:t>اشاره کند. مدیر باید همه</w:t>
      </w:r>
      <w:r w:rsidR="00105CCE">
        <w:rPr>
          <w:rFonts w:hint="cs"/>
          <w:sz w:val="28"/>
          <w:rtl/>
        </w:rPr>
        <w:t>‌ی</w:t>
      </w:r>
      <w:r>
        <w:rPr>
          <w:rFonts w:hint="cs"/>
          <w:sz w:val="28"/>
          <w:rtl/>
        </w:rPr>
        <w:t xml:space="preserve"> زیرمجموعه خود را در شمار نیروهای تربیتی ببیند و جمع آمار همه اساتید، کادر و طلاب را در پاسخ به این </w:t>
      </w:r>
      <w:r w:rsidR="0080343F">
        <w:rPr>
          <w:rFonts w:hint="cs"/>
          <w:sz w:val="28"/>
          <w:rtl/>
        </w:rPr>
        <w:t>سؤال</w:t>
      </w:r>
      <w:r>
        <w:rPr>
          <w:rFonts w:hint="cs"/>
          <w:sz w:val="28"/>
          <w:rtl/>
        </w:rPr>
        <w:t xml:space="preserve"> بیان کند. مدیر باید این نیروی عظیم تربیتی را سازمان‌دهی کند و از همه آنها در امر خطیر تربیت و تهذیب یاری خواهد یعنی از این ظرفیت عمومی، شبکه</w:t>
      </w:r>
      <w:r w:rsidR="00D70FE3">
        <w:rPr>
          <w:rFonts w:hint="cs"/>
          <w:sz w:val="28"/>
          <w:rtl/>
        </w:rPr>
        <w:t>‌ی</w:t>
      </w:r>
      <w:r>
        <w:rPr>
          <w:rFonts w:hint="cs"/>
          <w:sz w:val="28"/>
          <w:rtl/>
        </w:rPr>
        <w:t xml:space="preserve"> انسانی و نیروی مردمی </w:t>
      </w:r>
      <w:r>
        <w:rPr>
          <w:rFonts w:hint="cs"/>
          <w:rtl/>
        </w:rPr>
        <w:t>در جهت پیشبرد اهداف تربیتی و تهذیبی</w:t>
      </w:r>
      <w:r>
        <w:rPr>
          <w:rFonts w:hint="cs"/>
          <w:rtl/>
          <w:lang w:val="x-none" w:eastAsia="x-none"/>
        </w:rPr>
        <w:t xml:space="preserve"> بهره گیرد.</w:t>
      </w:r>
      <w:r w:rsidR="00C91BEE">
        <w:rPr>
          <w:rFonts w:hint="cs"/>
          <w:rtl/>
          <w:lang w:val="x-none" w:eastAsia="x-none"/>
        </w:rPr>
        <w:t xml:space="preserve"> </w:t>
      </w:r>
      <w:r w:rsidR="00C91BEE" w:rsidRPr="00C91BEE">
        <w:rPr>
          <w:rFonts w:hint="cs"/>
          <w:rtl/>
          <w:lang w:val="x-none" w:eastAsia="x-none" w:bidi="fa-IR"/>
        </w:rPr>
        <w:t xml:space="preserve">هنر </w:t>
      </w:r>
      <w:r w:rsidR="00C91BEE">
        <w:rPr>
          <w:rFonts w:hint="cs"/>
          <w:rtl/>
          <w:lang w:val="x-none" w:eastAsia="x-none" w:bidi="fa-IR"/>
        </w:rPr>
        <w:t xml:space="preserve">مدیر راه‌انداختن مخاطب و </w:t>
      </w:r>
      <w:r w:rsidR="00C91BEE" w:rsidRPr="00C91BEE">
        <w:rPr>
          <w:rFonts w:hint="cs"/>
          <w:rtl/>
          <w:lang w:val="x-none" w:eastAsia="x-none" w:bidi="fa-IR"/>
        </w:rPr>
        <w:t xml:space="preserve">راهبری امر تربیت </w:t>
      </w:r>
      <w:r w:rsidR="00E45934">
        <w:rPr>
          <w:rFonts w:hint="cs"/>
          <w:rtl/>
          <w:lang w:val="x-none" w:eastAsia="x-none" w:bidi="fa-IR"/>
        </w:rPr>
        <w:t xml:space="preserve">و توزیع نقش تربیتی </w:t>
      </w:r>
      <w:r w:rsidR="00C91BEE" w:rsidRPr="00C91BEE">
        <w:rPr>
          <w:rFonts w:hint="cs"/>
          <w:rtl/>
          <w:lang w:val="x-none" w:eastAsia="x-none" w:bidi="fa-IR"/>
        </w:rPr>
        <w:t>است نه ورود مباشر به آن.</w:t>
      </w:r>
      <w:r w:rsidR="0075192D">
        <w:rPr>
          <w:rFonts w:hint="cs"/>
          <w:rtl/>
          <w:lang w:val="x-none" w:eastAsia="x-none"/>
        </w:rPr>
        <w:t xml:space="preserve"> </w:t>
      </w:r>
    </w:p>
    <w:p w14:paraId="6D75ABBD" w14:textId="77777777" w:rsidR="0075192D" w:rsidRDefault="0075192D" w:rsidP="00887F92">
      <w:pPr>
        <w:spacing w:after="0"/>
        <w:ind w:firstLine="337"/>
        <w:rPr>
          <w:rtl/>
          <w:lang w:val="x-none" w:eastAsia="zh-CN"/>
        </w:rPr>
      </w:pPr>
      <w:r>
        <w:rPr>
          <w:rFonts w:hint="cs"/>
          <w:rtl/>
          <w:lang w:val="x-none" w:eastAsia="zh-CN"/>
        </w:rPr>
        <w:lastRenderedPageBreak/>
        <w:t xml:space="preserve">پیش‌تر </w:t>
      </w:r>
      <w:r w:rsidRPr="00DA1E4E">
        <w:rPr>
          <w:rFonts w:hint="eastAsia"/>
          <w:sz w:val="28"/>
          <w:rtl/>
        </w:rPr>
        <w:t>مد</w:t>
      </w:r>
      <w:r w:rsidRPr="00DA1E4E">
        <w:rPr>
          <w:rFonts w:hint="cs"/>
          <w:sz w:val="28"/>
          <w:rtl/>
        </w:rPr>
        <w:t>ی</w:t>
      </w:r>
      <w:r w:rsidR="00D56C75">
        <w:rPr>
          <w:rFonts w:hint="eastAsia"/>
          <w:sz w:val="28"/>
          <w:rtl/>
        </w:rPr>
        <w:t>ر</w:t>
      </w:r>
      <w:r w:rsidR="00D56C75">
        <w:rPr>
          <w:rFonts w:hint="cs"/>
          <w:sz w:val="28"/>
          <w:rtl/>
        </w:rPr>
        <w:t xml:space="preserve"> یکی از</w:t>
      </w:r>
      <w:r w:rsidRPr="00DA1E4E">
        <w:rPr>
          <w:sz w:val="28"/>
          <w:rtl/>
        </w:rPr>
        <w:t xml:space="preserve"> </w:t>
      </w:r>
      <w:r w:rsidRPr="00DA1E4E">
        <w:rPr>
          <w:rFonts w:hint="eastAsia"/>
          <w:sz w:val="28"/>
          <w:rtl/>
        </w:rPr>
        <w:t>مدارس</w:t>
      </w:r>
      <w:r w:rsidRPr="00DA1E4E">
        <w:rPr>
          <w:sz w:val="28"/>
          <w:rtl/>
        </w:rPr>
        <w:t xml:space="preserve"> </w:t>
      </w:r>
      <w:r>
        <w:rPr>
          <w:rFonts w:hint="cs"/>
          <w:sz w:val="28"/>
          <w:rtl/>
        </w:rPr>
        <w:t xml:space="preserve">علمیه </w:t>
      </w:r>
      <w:r w:rsidR="00105CCE">
        <w:rPr>
          <w:rFonts w:hint="cs"/>
          <w:sz w:val="28"/>
          <w:rtl/>
        </w:rPr>
        <w:t xml:space="preserve">را </w:t>
      </w:r>
      <w:r>
        <w:rPr>
          <w:rFonts w:hint="cs"/>
          <w:sz w:val="28"/>
          <w:rtl/>
        </w:rPr>
        <w:t xml:space="preserve">یاد کردیم که وقتی با تخلف طلبه‌ای مواجه می‌شود </w:t>
      </w:r>
      <w:r w:rsidRPr="00DA1E4E">
        <w:rPr>
          <w:rFonts w:hint="eastAsia"/>
          <w:sz w:val="28"/>
          <w:rtl/>
        </w:rPr>
        <w:t>هم</w:t>
      </w:r>
      <w:r w:rsidRPr="00DA1E4E">
        <w:rPr>
          <w:rFonts w:hint="eastAsia"/>
          <w:sz w:val="28"/>
        </w:rPr>
        <w:t>‌</w:t>
      </w:r>
      <w:r w:rsidRPr="00DA1E4E">
        <w:rPr>
          <w:rFonts w:hint="eastAsia"/>
          <w:sz w:val="28"/>
          <w:rtl/>
        </w:rPr>
        <w:t>حجره</w:t>
      </w:r>
      <w:r w:rsidRPr="00DA1E4E">
        <w:rPr>
          <w:rFonts w:hint="cs"/>
          <w:sz w:val="28"/>
          <w:rtl/>
        </w:rPr>
        <w:t>‌</w:t>
      </w:r>
      <w:r w:rsidRPr="00DA1E4E">
        <w:rPr>
          <w:rFonts w:hint="eastAsia"/>
          <w:sz w:val="28"/>
          <w:rtl/>
        </w:rPr>
        <w:t>ا</w:t>
      </w:r>
      <w:r w:rsidRPr="00DA1E4E">
        <w:rPr>
          <w:rFonts w:hint="cs"/>
          <w:sz w:val="28"/>
          <w:rtl/>
        </w:rPr>
        <w:t>ی‌</w:t>
      </w:r>
      <w:r w:rsidRPr="00DA1E4E">
        <w:rPr>
          <w:rFonts w:hint="eastAsia"/>
          <w:sz w:val="28"/>
          <w:rtl/>
        </w:rPr>
        <w:t>ها</w:t>
      </w:r>
      <w:r w:rsidRPr="00DA1E4E">
        <w:rPr>
          <w:rFonts w:hint="cs"/>
          <w:sz w:val="28"/>
          <w:rtl/>
        </w:rPr>
        <w:t>ی</w:t>
      </w:r>
      <w:r>
        <w:rPr>
          <w:rFonts w:hint="cs"/>
          <w:sz w:val="28"/>
          <w:rtl/>
        </w:rPr>
        <w:t xml:space="preserve"> او</w:t>
      </w:r>
      <w:r w:rsidRPr="00DA1E4E">
        <w:rPr>
          <w:sz w:val="28"/>
          <w:rtl/>
        </w:rPr>
        <w:t xml:space="preserve"> </w:t>
      </w:r>
      <w:r w:rsidRPr="00DA1E4E">
        <w:rPr>
          <w:rFonts w:hint="eastAsia"/>
          <w:sz w:val="28"/>
          <w:rtl/>
        </w:rPr>
        <w:t>را</w:t>
      </w:r>
      <w:r w:rsidRPr="00DA1E4E">
        <w:rPr>
          <w:sz w:val="28"/>
          <w:rtl/>
        </w:rPr>
        <w:t xml:space="preserve"> </w:t>
      </w:r>
      <w:r>
        <w:rPr>
          <w:rFonts w:hint="cs"/>
          <w:sz w:val="28"/>
          <w:rtl/>
        </w:rPr>
        <w:t xml:space="preserve">فرامی‌خواند و از آنان برای اصلاح دوست خود، تعهد می‌گیرد. این روش بر این مبناست </w:t>
      </w:r>
      <w:r>
        <w:rPr>
          <w:rFonts w:hint="cs"/>
          <w:rtl/>
          <w:lang w:val="x-none" w:eastAsia="zh-CN"/>
        </w:rPr>
        <w:t>که همه</w:t>
      </w:r>
      <w:r w:rsidR="00105CCE">
        <w:rPr>
          <w:rFonts w:hint="cs"/>
          <w:rtl/>
          <w:lang w:val="x-none" w:eastAsia="zh-CN"/>
        </w:rPr>
        <w:t>‌ی</w:t>
      </w:r>
      <w:r>
        <w:rPr>
          <w:rFonts w:hint="cs"/>
          <w:rtl/>
          <w:lang w:val="x-none" w:eastAsia="zh-CN"/>
        </w:rPr>
        <w:t xml:space="preserve"> طلاب را لشکر تربیتی خود می‌بیند و به آنها اعتماد می‌کند و از توان همه‌ی نیروهای خود در این مسیر استفاده می‌کند.</w:t>
      </w:r>
    </w:p>
    <w:p w14:paraId="564A50E5" w14:textId="77777777" w:rsidR="00625AB6" w:rsidRDefault="005B1D25" w:rsidP="00887F92">
      <w:pPr>
        <w:spacing w:after="0"/>
        <w:ind w:firstLine="337"/>
        <w:rPr>
          <w:rtl/>
          <w:lang w:val="x-none" w:eastAsia="zh-CN"/>
        </w:rPr>
      </w:pPr>
      <w:r>
        <w:rPr>
          <w:rFonts w:hint="cs"/>
          <w:rtl/>
          <w:lang w:val="x-none" w:eastAsia="zh-CN"/>
        </w:rPr>
        <w:t xml:space="preserve">گاهی عدم اعتماد به </w:t>
      </w:r>
      <w:r w:rsidR="00AB2A68">
        <w:rPr>
          <w:rFonts w:hint="cs"/>
          <w:rtl/>
          <w:lang w:val="x-none" w:eastAsia="zh-CN"/>
        </w:rPr>
        <w:t xml:space="preserve">مردم </w:t>
      </w:r>
      <w:r>
        <w:rPr>
          <w:rFonts w:hint="cs"/>
          <w:rtl/>
          <w:lang w:val="x-none" w:eastAsia="zh-CN"/>
        </w:rPr>
        <w:t xml:space="preserve">به جهت نگرانی از ناتوانی و احتمال اشتباه است. </w:t>
      </w:r>
      <w:r w:rsidR="00AB2A68">
        <w:rPr>
          <w:rFonts w:hint="cs"/>
          <w:rtl/>
          <w:lang w:val="x-none" w:eastAsia="zh-CN"/>
        </w:rPr>
        <w:t>بی‌</w:t>
      </w:r>
      <w:r>
        <w:rPr>
          <w:rFonts w:hint="cs"/>
          <w:rtl/>
          <w:lang w:val="x-none" w:eastAsia="zh-CN"/>
        </w:rPr>
        <w:t>شک کاری که یک مدیر انجام می‌دهد از همان کار وقتی توسط یک طلبه</w:t>
      </w:r>
      <w:r w:rsidR="001C2DAA">
        <w:rPr>
          <w:rFonts w:hint="cs"/>
          <w:rtl/>
          <w:lang w:val="x-none" w:eastAsia="zh-CN"/>
        </w:rPr>
        <w:t>‌ی</w:t>
      </w:r>
      <w:r>
        <w:rPr>
          <w:rFonts w:hint="cs"/>
          <w:rtl/>
          <w:lang w:val="x-none" w:eastAsia="zh-CN"/>
        </w:rPr>
        <w:t xml:space="preserve"> جوان انجام می‌گیرد شکیل‌تر، دقیق‌تر</w:t>
      </w:r>
      <w:r w:rsidR="00937A28">
        <w:rPr>
          <w:rFonts w:hint="cs"/>
          <w:rtl/>
          <w:lang w:val="x-none" w:eastAsia="zh-CN"/>
        </w:rPr>
        <w:t>، کامل‌تر</w:t>
      </w:r>
      <w:r>
        <w:rPr>
          <w:rFonts w:hint="cs"/>
          <w:rtl/>
          <w:lang w:val="x-none" w:eastAsia="zh-CN"/>
        </w:rPr>
        <w:t xml:space="preserve"> و مطمئن‌تر است. ولی مقام تربیت اقتضا می‌کند که مجال تمرین و ممارست در اختیار متربی قرار گیرد تا او نیز </w:t>
      </w:r>
      <w:r w:rsidR="00AB2A68">
        <w:rPr>
          <w:rFonts w:hint="cs"/>
          <w:rtl/>
          <w:lang w:val="x-none" w:eastAsia="zh-CN"/>
        </w:rPr>
        <w:t>ه</w:t>
      </w:r>
      <w:r>
        <w:rPr>
          <w:rFonts w:hint="cs"/>
          <w:rtl/>
          <w:lang w:val="x-none" w:eastAsia="zh-CN"/>
        </w:rPr>
        <w:t xml:space="preserve">مانند مدیر رشد کند. </w:t>
      </w:r>
      <w:r w:rsidR="00DB293B" w:rsidRPr="008D4D49">
        <w:rPr>
          <w:rFonts w:hint="cs"/>
          <w:rtl/>
          <w:lang w:val="x-none" w:eastAsia="zh-CN"/>
        </w:rPr>
        <w:t>اگر اجازه</w:t>
      </w:r>
      <w:r w:rsidR="007D222A">
        <w:rPr>
          <w:rFonts w:hint="cs"/>
          <w:rtl/>
          <w:lang w:val="x-none" w:eastAsia="zh-CN"/>
        </w:rPr>
        <w:t>‌ی</w:t>
      </w:r>
      <w:r w:rsidR="00DB293B" w:rsidRPr="008D4D49">
        <w:rPr>
          <w:rFonts w:hint="cs"/>
          <w:rtl/>
          <w:lang w:val="x-none" w:eastAsia="zh-CN"/>
        </w:rPr>
        <w:t xml:space="preserve"> افت و خیز</w:t>
      </w:r>
      <w:r w:rsidR="001C2DAA">
        <w:rPr>
          <w:rFonts w:hint="cs"/>
          <w:rtl/>
          <w:lang w:val="x-none" w:eastAsia="zh-CN"/>
        </w:rPr>
        <w:t>،</w:t>
      </w:r>
      <w:r w:rsidR="00DB293B" w:rsidRPr="008D4D49">
        <w:rPr>
          <w:rFonts w:hint="cs"/>
          <w:rtl/>
          <w:lang w:val="x-none" w:eastAsia="zh-CN"/>
        </w:rPr>
        <w:t xml:space="preserve"> و احتمال آزمون و خطا را برداریم تربیت محقق نخواهد شد. </w:t>
      </w:r>
      <w:r w:rsidR="0091408F">
        <w:rPr>
          <w:rFonts w:hint="cs"/>
          <w:rtl/>
          <w:lang w:val="x-none" w:eastAsia="zh-CN"/>
        </w:rPr>
        <w:t xml:space="preserve">همان‌گونه که </w:t>
      </w:r>
      <w:r w:rsidRPr="008D4D49">
        <w:rPr>
          <w:rFonts w:hint="cs"/>
          <w:rtl/>
          <w:lang w:val="x-none" w:eastAsia="zh-CN"/>
        </w:rPr>
        <w:t xml:space="preserve">در آموزش رانندگی، </w:t>
      </w:r>
      <w:r w:rsidR="00DB293B">
        <w:rPr>
          <w:rFonts w:hint="cs"/>
          <w:rtl/>
          <w:lang w:val="x-none" w:eastAsia="zh-CN"/>
        </w:rPr>
        <w:t xml:space="preserve">خود شخص </w:t>
      </w:r>
      <w:r w:rsidRPr="008D4D49">
        <w:rPr>
          <w:rFonts w:hint="cs"/>
          <w:rtl/>
          <w:lang w:val="x-none" w:eastAsia="zh-CN"/>
        </w:rPr>
        <w:t>باید پشت فرمان بنشیند و فرصت آزمون و خطا داشته باشد</w:t>
      </w:r>
      <w:r w:rsidR="001C2DAA">
        <w:rPr>
          <w:rFonts w:hint="cs"/>
          <w:rtl/>
          <w:lang w:val="x-none" w:eastAsia="zh-CN"/>
        </w:rPr>
        <w:t>؛</w:t>
      </w:r>
      <w:r w:rsidR="0091408F">
        <w:rPr>
          <w:rFonts w:hint="cs"/>
          <w:rtl/>
          <w:lang w:val="x-none" w:eastAsia="zh-CN"/>
        </w:rPr>
        <w:t xml:space="preserve"> </w:t>
      </w:r>
      <w:r w:rsidR="00DB293B">
        <w:rPr>
          <w:rFonts w:hint="cs"/>
          <w:rtl/>
          <w:lang w:val="x-none" w:eastAsia="zh-CN"/>
        </w:rPr>
        <w:t xml:space="preserve">هرچند </w:t>
      </w:r>
      <w:r w:rsidR="0091408F">
        <w:rPr>
          <w:rFonts w:hint="cs"/>
          <w:rtl/>
          <w:lang w:val="x-none" w:eastAsia="zh-CN"/>
        </w:rPr>
        <w:t>مربی</w:t>
      </w:r>
      <w:r w:rsidR="00DB293B">
        <w:rPr>
          <w:rFonts w:hint="cs"/>
          <w:rtl/>
          <w:lang w:val="x-none" w:eastAsia="zh-CN"/>
        </w:rPr>
        <w:t>،</w:t>
      </w:r>
      <w:r w:rsidR="0091408F">
        <w:rPr>
          <w:rFonts w:hint="cs"/>
          <w:rtl/>
          <w:lang w:val="x-none" w:eastAsia="zh-CN"/>
        </w:rPr>
        <w:t xml:space="preserve"> بهتر و مطمئن‌تر رانندگی </w:t>
      </w:r>
      <w:r w:rsidR="00DB293B">
        <w:rPr>
          <w:rFonts w:hint="cs"/>
          <w:rtl/>
          <w:lang w:val="x-none" w:eastAsia="zh-CN"/>
        </w:rPr>
        <w:t>می‌</w:t>
      </w:r>
      <w:r w:rsidR="0091408F">
        <w:rPr>
          <w:rFonts w:hint="cs"/>
          <w:rtl/>
          <w:lang w:val="x-none" w:eastAsia="zh-CN"/>
        </w:rPr>
        <w:t>کند</w:t>
      </w:r>
      <w:r w:rsidRPr="008D4D49">
        <w:rPr>
          <w:rFonts w:hint="cs"/>
          <w:rtl/>
          <w:lang w:val="x-none" w:eastAsia="zh-CN"/>
        </w:rPr>
        <w:t xml:space="preserve">. </w:t>
      </w:r>
      <w:r w:rsidR="00DB293B">
        <w:rPr>
          <w:rFonts w:hint="cs"/>
          <w:rtl/>
          <w:lang w:val="x-none" w:eastAsia="zh-CN"/>
        </w:rPr>
        <w:t xml:space="preserve">پس </w:t>
      </w:r>
      <w:r w:rsidRPr="008D4D49">
        <w:rPr>
          <w:rFonts w:hint="cs"/>
          <w:rtl/>
          <w:lang w:val="x-none" w:eastAsia="zh-CN"/>
        </w:rPr>
        <w:t xml:space="preserve">به خاطر </w:t>
      </w:r>
      <w:r>
        <w:rPr>
          <w:rFonts w:hint="cs"/>
          <w:rtl/>
          <w:lang w:val="x-none" w:eastAsia="zh-CN"/>
        </w:rPr>
        <w:t xml:space="preserve">احتمال اشتباه نباید از خیر </w:t>
      </w:r>
      <w:r w:rsidRPr="008D4D49">
        <w:rPr>
          <w:rFonts w:hint="cs"/>
          <w:rtl/>
          <w:lang w:val="x-none" w:eastAsia="zh-CN"/>
        </w:rPr>
        <w:t xml:space="preserve">رشد </w:t>
      </w:r>
      <w:r w:rsidR="00DB293B">
        <w:rPr>
          <w:rFonts w:hint="cs"/>
          <w:rtl/>
          <w:lang w:val="x-none" w:eastAsia="zh-CN"/>
        </w:rPr>
        <w:t xml:space="preserve">و ارتقای شخص </w:t>
      </w:r>
      <w:r w:rsidR="00AB2A68">
        <w:rPr>
          <w:rFonts w:hint="cs"/>
          <w:rtl/>
          <w:lang w:val="x-none" w:eastAsia="zh-CN"/>
        </w:rPr>
        <w:t>گذشت.</w:t>
      </w:r>
      <w:r w:rsidR="00516C49" w:rsidRPr="00516C49">
        <w:rPr>
          <w:rFonts w:hint="cs"/>
          <w:rtl/>
          <w:lang w:val="x-none" w:eastAsia="x-none"/>
        </w:rPr>
        <w:t xml:space="preserve"> </w:t>
      </w:r>
    </w:p>
    <w:p w14:paraId="7C0E35EF" w14:textId="77777777" w:rsidR="009D7637" w:rsidRDefault="009D7637" w:rsidP="00887F92">
      <w:pPr>
        <w:pStyle w:val="affffffff5"/>
        <w:ind w:firstLine="337"/>
        <w:rPr>
          <w:rtl/>
          <w:lang w:eastAsia="zh-CN"/>
        </w:rPr>
      </w:pPr>
      <w:r>
        <w:rPr>
          <w:rFonts w:hint="eastAsia"/>
          <w:rtl/>
          <w:lang w:eastAsia="zh-CN"/>
        </w:rPr>
        <w:t>«</w:t>
      </w:r>
      <w:r w:rsidRPr="00175FFA">
        <w:rPr>
          <w:rFonts w:hint="cs"/>
          <w:rtl/>
          <w:lang w:eastAsia="zh-CN"/>
        </w:rPr>
        <w:t>امام</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روز</w:t>
      </w:r>
      <w:r w:rsidRPr="00175FFA">
        <w:rPr>
          <w:rtl/>
          <w:lang w:eastAsia="zh-CN"/>
        </w:rPr>
        <w:t xml:space="preserve"> </w:t>
      </w:r>
      <w:r w:rsidRPr="00175FFA">
        <w:rPr>
          <w:rFonts w:hint="cs"/>
          <w:rtl/>
          <w:lang w:eastAsia="zh-CN"/>
        </w:rPr>
        <w:t>اول</w:t>
      </w:r>
      <w:r w:rsidRPr="00175FFA">
        <w:rPr>
          <w:rtl/>
          <w:lang w:eastAsia="zh-CN"/>
        </w:rPr>
        <w:t xml:space="preserve"> </w:t>
      </w:r>
      <w:r w:rsidRPr="00175FFA">
        <w:rPr>
          <w:rFonts w:hint="cs"/>
          <w:rtl/>
          <w:lang w:eastAsia="zh-CN"/>
        </w:rPr>
        <w:t>پیروزی</w:t>
      </w:r>
      <w:r w:rsidRPr="00175FFA">
        <w:rPr>
          <w:rtl/>
          <w:lang w:eastAsia="zh-CN"/>
        </w:rPr>
        <w:t xml:space="preserve"> </w:t>
      </w:r>
      <w:r w:rsidRPr="00175FFA">
        <w:rPr>
          <w:rFonts w:hint="cs"/>
          <w:rtl/>
          <w:lang w:eastAsia="zh-CN"/>
        </w:rPr>
        <w:t>یا</w:t>
      </w:r>
      <w:r w:rsidRPr="00175FFA">
        <w:rPr>
          <w:rtl/>
          <w:lang w:eastAsia="zh-CN"/>
        </w:rPr>
        <w:t xml:space="preserve"> </w:t>
      </w:r>
      <w:r w:rsidRPr="00175FFA">
        <w:rPr>
          <w:rFonts w:hint="cs"/>
          <w:rtl/>
          <w:lang w:eastAsia="zh-CN"/>
        </w:rPr>
        <w:t>حتی</w:t>
      </w:r>
      <w:r w:rsidRPr="00175FFA">
        <w:rPr>
          <w:rtl/>
          <w:lang w:eastAsia="zh-CN"/>
        </w:rPr>
        <w:t xml:space="preserve"> </w:t>
      </w:r>
      <w:r w:rsidRPr="00175FFA">
        <w:rPr>
          <w:rFonts w:hint="cs"/>
          <w:rtl/>
          <w:lang w:eastAsia="zh-CN"/>
        </w:rPr>
        <w:t>ق</w:t>
      </w:r>
      <w:r w:rsidR="00274172">
        <w:rPr>
          <w:rFonts w:hint="cs"/>
          <w:rtl/>
          <w:lang w:eastAsia="zh-CN"/>
        </w:rPr>
        <w:t>ُ</w:t>
      </w:r>
      <w:r w:rsidRPr="00175FFA">
        <w:rPr>
          <w:rFonts w:hint="cs"/>
          <w:rtl/>
          <w:lang w:eastAsia="zh-CN"/>
        </w:rPr>
        <w:t>ب</w:t>
      </w:r>
      <w:r w:rsidR="00274172">
        <w:rPr>
          <w:rFonts w:hint="cs"/>
          <w:rtl/>
          <w:lang w:eastAsia="zh-CN"/>
        </w:rPr>
        <w:t>ی</w:t>
      </w:r>
      <w:r w:rsidRPr="00175FFA">
        <w:rPr>
          <w:rFonts w:hint="cs"/>
          <w:rtl/>
          <w:lang w:eastAsia="zh-CN"/>
        </w:rPr>
        <w:t>ل</w:t>
      </w:r>
      <w:r w:rsidRPr="00175FFA">
        <w:rPr>
          <w:rtl/>
          <w:lang w:eastAsia="zh-CN"/>
        </w:rPr>
        <w:t xml:space="preserve"> </w:t>
      </w:r>
      <w:r w:rsidRPr="00175FFA">
        <w:rPr>
          <w:rFonts w:hint="cs"/>
          <w:rtl/>
          <w:lang w:eastAsia="zh-CN"/>
        </w:rPr>
        <w:t>پیروزی</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کشاندن</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عرصه،</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گذاشتن</w:t>
      </w:r>
      <w:r w:rsidRPr="00175FFA">
        <w:rPr>
          <w:rtl/>
          <w:lang w:eastAsia="zh-CN"/>
        </w:rPr>
        <w:t xml:space="preserve"> </w:t>
      </w:r>
      <w:r w:rsidRPr="00175FFA">
        <w:rPr>
          <w:rFonts w:hint="cs"/>
          <w:rtl/>
          <w:lang w:eastAsia="zh-CN"/>
        </w:rPr>
        <w:t>بار</w:t>
      </w:r>
      <w:r w:rsidRPr="00175FFA">
        <w:rPr>
          <w:rtl/>
          <w:lang w:eastAsia="zh-CN"/>
        </w:rPr>
        <w:t xml:space="preserve"> </w:t>
      </w:r>
      <w:r w:rsidRPr="00175FFA">
        <w:rPr>
          <w:rFonts w:hint="cs"/>
          <w:rtl/>
          <w:lang w:eastAsia="zh-CN"/>
        </w:rPr>
        <w:t>حرکت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دوش</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پایه‌ی</w:t>
      </w:r>
      <w:r w:rsidRPr="00175FFA">
        <w:rPr>
          <w:rtl/>
          <w:lang w:eastAsia="zh-CN"/>
        </w:rPr>
        <w:t xml:space="preserve"> </w:t>
      </w:r>
      <w:r w:rsidRPr="00175FFA">
        <w:rPr>
          <w:rFonts w:hint="cs"/>
          <w:rtl/>
          <w:lang w:eastAsia="zh-CN"/>
        </w:rPr>
        <w:t>بسیج</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گذاشت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خودشان</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کردند؛</w:t>
      </w:r>
      <w:r w:rsidRPr="00175FFA">
        <w:rPr>
          <w:rtl/>
          <w:lang w:eastAsia="zh-CN"/>
        </w:rPr>
        <w:t xml:space="preserve"> </w:t>
      </w:r>
      <w:r w:rsidRPr="00175FFA">
        <w:rPr>
          <w:rFonts w:hint="cs"/>
          <w:rtl/>
          <w:lang w:eastAsia="zh-CN"/>
        </w:rPr>
        <w:t>اعتماد</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نفس</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کردند؛</w:t>
      </w:r>
      <w:r w:rsidRPr="00175FFA">
        <w:rPr>
          <w:rtl/>
          <w:lang w:eastAsia="zh-CN"/>
        </w:rPr>
        <w:t xml:space="preserve"> </w:t>
      </w:r>
      <w:r w:rsidRPr="00175FFA">
        <w:rPr>
          <w:rFonts w:hint="cs"/>
          <w:rtl/>
          <w:lang w:eastAsia="zh-CN"/>
        </w:rPr>
        <w:t>اگر</w:t>
      </w:r>
      <w:r w:rsidRPr="00175FFA">
        <w:rPr>
          <w:rtl/>
          <w:lang w:eastAsia="zh-CN"/>
        </w:rPr>
        <w:t xml:space="preserve"> </w:t>
      </w:r>
      <w:r w:rsidRPr="00175FFA">
        <w:rPr>
          <w:rFonts w:hint="cs"/>
          <w:rtl/>
          <w:lang w:eastAsia="zh-CN"/>
        </w:rPr>
        <w:t>امام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اعتماد</w:t>
      </w:r>
      <w:r>
        <w:rPr>
          <w:rtl/>
          <w:lang w:eastAsia="zh-CN"/>
        </w:rPr>
        <w:t xml:space="preserve"> نمی‌</w:t>
      </w:r>
      <w:r w:rsidRPr="00175FFA">
        <w:rPr>
          <w:rFonts w:hint="cs"/>
          <w:rtl/>
          <w:lang w:eastAsia="zh-CN"/>
        </w:rPr>
        <w:t>کرد،</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خودشان</w:t>
      </w:r>
      <w:r w:rsidRPr="00175FFA">
        <w:rPr>
          <w:rtl/>
          <w:lang w:eastAsia="zh-CN"/>
        </w:rPr>
        <w:t xml:space="preserve"> </w:t>
      </w:r>
      <w:r w:rsidRPr="00175FFA">
        <w:rPr>
          <w:rFonts w:hint="cs"/>
          <w:rtl/>
          <w:lang w:eastAsia="zh-CN"/>
        </w:rPr>
        <w:t>اعتماد</w:t>
      </w:r>
      <w:r>
        <w:rPr>
          <w:rtl/>
          <w:lang w:eastAsia="zh-CN"/>
        </w:rPr>
        <w:t xml:space="preserve"> نمی‌</w:t>
      </w:r>
      <w:r w:rsidRPr="00175FFA">
        <w:rPr>
          <w:rFonts w:hint="cs"/>
          <w:rtl/>
          <w:lang w:eastAsia="zh-CN"/>
        </w:rPr>
        <w:t>کردند</w:t>
      </w:r>
      <w:r w:rsidRPr="00175FFA">
        <w:rPr>
          <w:rtl/>
          <w:lang w:eastAsia="zh-CN"/>
        </w:rPr>
        <w:t>»</w:t>
      </w:r>
      <w:r>
        <w:rPr>
          <w:rFonts w:hint="cs"/>
          <w:rtl/>
          <w:lang w:eastAsia="zh-CN"/>
        </w:rPr>
        <w:t>.</w:t>
      </w:r>
      <w:r w:rsidR="001C2DAA">
        <w:rPr>
          <w:rStyle w:val="FootnoteReference"/>
          <w:rtl/>
          <w:lang w:eastAsia="zh-CN"/>
        </w:rPr>
        <w:footnoteReference w:id="34"/>
      </w:r>
    </w:p>
    <w:p w14:paraId="4837FC5F" w14:textId="3DF8D473" w:rsidR="00791267" w:rsidRDefault="00516C49" w:rsidP="00887F92">
      <w:pPr>
        <w:pStyle w:val="ListParagraph"/>
        <w:spacing w:after="0" w:line="240" w:lineRule="auto"/>
        <w:ind w:left="0" w:firstLine="337"/>
        <w:rPr>
          <w:rtl/>
          <w:lang w:bidi="fa-IR"/>
        </w:rPr>
      </w:pPr>
      <w:r>
        <w:rPr>
          <w:rFonts w:hint="cs"/>
          <w:rtl/>
          <w:lang w:val="x-none" w:eastAsia="x-none"/>
        </w:rPr>
        <w:t xml:space="preserve">کار جمعی بدون اعتماد پیش نمی‌رود. اگر مدیر به مردم خود اعتماد نکند و کار نسپارد باید همه‌ی کارها را به تنهایی انجام دهد و این به معنای رکود و توقف است. </w:t>
      </w:r>
      <w:r w:rsidR="00255EB3">
        <w:rPr>
          <w:rFonts w:hint="cs"/>
          <w:rtl/>
        </w:rPr>
        <w:t xml:space="preserve">ترس از خطای </w:t>
      </w:r>
      <w:r w:rsidR="00937A28">
        <w:rPr>
          <w:rFonts w:hint="cs"/>
          <w:rtl/>
        </w:rPr>
        <w:t xml:space="preserve">جوان </w:t>
      </w:r>
      <w:r w:rsidR="00255EB3">
        <w:rPr>
          <w:rFonts w:hint="cs"/>
          <w:rtl/>
        </w:rPr>
        <w:t xml:space="preserve">در مشارکت، تمشیت و مدیریت امور تربیتی نباید باعث شود </w:t>
      </w:r>
      <w:r w:rsidR="00937A28">
        <w:rPr>
          <w:rFonts w:hint="cs"/>
          <w:rtl/>
        </w:rPr>
        <w:t xml:space="preserve">تا </w:t>
      </w:r>
      <w:r w:rsidR="00255EB3">
        <w:rPr>
          <w:rFonts w:hint="cs"/>
          <w:rtl/>
        </w:rPr>
        <w:t>صورت‌مسئله‌ی «مردمی‌سازی تربیت» را پاک کنیم</w:t>
      </w:r>
      <w:r w:rsidR="001C2BB8">
        <w:rPr>
          <w:rFonts w:hint="cs"/>
          <w:rtl/>
        </w:rPr>
        <w:t>؛</w:t>
      </w:r>
      <w:r w:rsidR="00255EB3">
        <w:rPr>
          <w:rFonts w:hint="cs"/>
          <w:rtl/>
        </w:rPr>
        <w:t xml:space="preserve"> بلکه اگر مردمی‌سازی </w:t>
      </w:r>
      <w:r w:rsidR="00175BE0">
        <w:rPr>
          <w:rFonts w:hint="cs"/>
          <w:rtl/>
        </w:rPr>
        <w:t xml:space="preserve">و مسئولیت‌سپاری </w:t>
      </w:r>
      <w:r w:rsidR="00255EB3">
        <w:rPr>
          <w:rFonts w:hint="cs"/>
          <w:rtl/>
        </w:rPr>
        <w:t>به قیمت بروز خطا و اشتباه محقق شود و البته مسیر رو به رشدی داشته باشد، بسیار مطلوب‌تر از آن است که بدون مشارکت طلاب، شاهد هیچ خطا و اشتباهی نباشیم</w:t>
      </w:r>
      <w:r w:rsidR="00DB53B2">
        <w:rPr>
          <w:rFonts w:hint="cs"/>
          <w:rtl/>
        </w:rPr>
        <w:t xml:space="preserve">. به بیان دیگر آشکار شدن خطای جوان در محیط کوچک و مقیاس محدود، نه یک تهدید که فرصت است؛ زیرا </w:t>
      </w:r>
      <w:r w:rsidR="0097691E">
        <w:rPr>
          <w:rFonts w:hint="cs"/>
          <w:rtl/>
        </w:rPr>
        <w:t xml:space="preserve">گرچه </w:t>
      </w:r>
      <w:r>
        <w:rPr>
          <w:rFonts w:hint="cs"/>
          <w:rtl/>
        </w:rPr>
        <w:t>املای نانوشته غلط ندارد</w:t>
      </w:r>
      <w:r w:rsidR="00DB53B2">
        <w:rPr>
          <w:rFonts w:hint="cs"/>
          <w:rtl/>
        </w:rPr>
        <w:t>؛</w:t>
      </w:r>
      <w:r w:rsidRPr="00516C49">
        <w:rPr>
          <w:rFonts w:hint="cs"/>
          <w:rtl/>
          <w:lang w:eastAsia="x-none"/>
        </w:rPr>
        <w:t xml:space="preserve"> </w:t>
      </w:r>
      <w:r w:rsidR="00DB53B2">
        <w:rPr>
          <w:rFonts w:hint="cs"/>
          <w:rtl/>
          <w:lang w:eastAsia="x-none"/>
        </w:rPr>
        <w:t>اما کسی که ننوشته و غلطش آشکار نشده در فضای بزرگ جامعه، زمانی که امکان فعالیت‌های گسترده پیدا می‌کند خطاهای فاحش مرتکب می‌شود</w:t>
      </w:r>
      <w:r w:rsidR="00952C13">
        <w:rPr>
          <w:rFonts w:hint="cs"/>
          <w:rtl/>
          <w:lang w:eastAsia="x-none"/>
        </w:rPr>
        <w:t>؛ بنابراین</w:t>
      </w:r>
      <w:r w:rsidR="00DB53B2">
        <w:rPr>
          <w:rFonts w:hint="cs"/>
          <w:rtl/>
          <w:lang w:eastAsia="x-none"/>
        </w:rPr>
        <w:t xml:space="preserve"> با قرار دادن این فرصت در اختیار جوان او را برای حضور در عرصه‌های </w:t>
      </w:r>
      <w:r w:rsidR="00DB53B2">
        <w:rPr>
          <w:rFonts w:hint="cs"/>
          <w:rtl/>
          <w:lang w:val="x-none" w:eastAsia="x-none"/>
        </w:rPr>
        <w:t>بزرگ</w:t>
      </w:r>
      <w:r w:rsidR="00937A28">
        <w:rPr>
          <w:rFonts w:hint="cs"/>
          <w:rtl/>
          <w:lang w:val="x-none" w:eastAsia="x-none"/>
        </w:rPr>
        <w:t>‌تر</w:t>
      </w:r>
      <w:r w:rsidR="00DB53B2">
        <w:rPr>
          <w:rFonts w:hint="cs"/>
          <w:rtl/>
          <w:lang w:val="x-none" w:eastAsia="x-none"/>
        </w:rPr>
        <w:t xml:space="preserve"> آماده </w:t>
      </w:r>
      <w:r w:rsidR="0097691E">
        <w:rPr>
          <w:rFonts w:hint="cs"/>
          <w:rtl/>
          <w:lang w:val="x-none" w:eastAsia="x-none"/>
        </w:rPr>
        <w:t>می‌</w:t>
      </w:r>
      <w:r w:rsidR="00DB53B2">
        <w:rPr>
          <w:rFonts w:hint="cs"/>
          <w:rtl/>
          <w:lang w:val="x-none" w:eastAsia="x-none"/>
        </w:rPr>
        <w:t>سازیم.</w:t>
      </w:r>
      <w:r w:rsidR="00791267">
        <w:rPr>
          <w:rFonts w:hint="cs"/>
          <w:rtl/>
          <w:lang w:val="x-none" w:eastAsia="x-none"/>
        </w:rPr>
        <w:t xml:space="preserve"> </w:t>
      </w:r>
      <w:r w:rsidR="00791267">
        <w:rPr>
          <w:rFonts w:hint="cs"/>
          <w:rtl/>
        </w:rPr>
        <w:t xml:space="preserve">تربیت در متن واقع و در میدان عمل و در حین </w:t>
      </w:r>
      <w:r w:rsidR="00791267">
        <w:rPr>
          <w:rFonts w:hint="cs"/>
          <w:rtl/>
        </w:rPr>
        <w:lastRenderedPageBreak/>
        <w:t>نقش‌آفرینی‌های اجتماعی محقق می‌شود. باید به جوان فرصت دویدن و البته زمین‌خوردن بدهیم. اشتباه کردن لازمه</w:t>
      </w:r>
      <w:r w:rsidR="0097691E">
        <w:rPr>
          <w:rFonts w:hint="cs"/>
          <w:rtl/>
        </w:rPr>
        <w:t>‌ی</w:t>
      </w:r>
      <w:r w:rsidR="00791267">
        <w:rPr>
          <w:rFonts w:hint="cs"/>
          <w:rtl/>
        </w:rPr>
        <w:t xml:space="preserve"> طبیعی راه افتادن و حرکت کردن است.</w:t>
      </w:r>
      <w:r w:rsidR="00937A28">
        <w:rPr>
          <w:rFonts w:hint="cs"/>
          <w:rtl/>
        </w:rPr>
        <w:t xml:space="preserve"> نباید گمان کنیم آنچه مهم است صرفاً انجام بهینه‌ی کار است؛ از انجام کار مهم‌تر، تربیت انسان است. حتی در شرایطی که می‌توانیم کاری را کامل و حرفه‌ای و متقن از آب درآوریم، شایسته‌تر آن است که با درصدی احتمال خطا آن را به جوان بسپاریم </w:t>
      </w:r>
      <w:r w:rsidR="00425E5B">
        <w:rPr>
          <w:rFonts w:hint="cs"/>
          <w:rtl/>
        </w:rPr>
        <w:t xml:space="preserve">تا </w:t>
      </w:r>
      <w:r w:rsidR="00937A28">
        <w:rPr>
          <w:rFonts w:hint="cs"/>
          <w:rtl/>
        </w:rPr>
        <w:t xml:space="preserve">او را </w:t>
      </w:r>
      <w:r w:rsidR="00295A14">
        <w:rPr>
          <w:rFonts w:hint="cs"/>
          <w:rtl/>
        </w:rPr>
        <w:t xml:space="preserve">در میدان عمل </w:t>
      </w:r>
      <w:r w:rsidR="00937A28">
        <w:rPr>
          <w:rFonts w:hint="cs"/>
          <w:rtl/>
        </w:rPr>
        <w:t>بار</w:t>
      </w:r>
      <w:r w:rsidR="00295A14">
        <w:rPr>
          <w:rFonts w:hint="cs"/>
          <w:rtl/>
        </w:rPr>
        <w:t xml:space="preserve"> </w:t>
      </w:r>
      <w:r w:rsidR="00937A28">
        <w:rPr>
          <w:rFonts w:hint="cs"/>
          <w:rtl/>
        </w:rPr>
        <w:t>آوریم.</w:t>
      </w:r>
    </w:p>
    <w:p w14:paraId="0DFB0A8F" w14:textId="7BDD6BFB" w:rsidR="0010532B" w:rsidRDefault="00FB1835" w:rsidP="00FB1835">
      <w:pPr>
        <w:pStyle w:val="Heading1"/>
        <w:rPr>
          <w:noProof/>
          <w:rtl/>
        </w:rPr>
      </w:pPr>
      <w:bookmarkStart w:id="35" w:name="_Toc100919236"/>
      <w:r>
        <w:rPr>
          <w:rFonts w:hint="cs"/>
          <w:noProof/>
          <w:rtl/>
        </w:rPr>
        <w:t>بخش هشتم</w:t>
      </w:r>
      <w:bookmarkEnd w:id="35"/>
    </w:p>
    <w:p w14:paraId="0B5A4E19" w14:textId="77777777" w:rsidR="00FB1835" w:rsidRPr="005313F6" w:rsidRDefault="00FB1835" w:rsidP="00FB1835">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78846D19" w14:textId="77777777" w:rsidR="00FB1835" w:rsidRPr="00FB1835" w:rsidRDefault="00FB1835" w:rsidP="00FB1835">
      <w:pPr>
        <w:rPr>
          <w:rtl/>
          <w:lang w:val="x-none" w:eastAsia="zh-CN" w:bidi="fa-IR"/>
        </w:rPr>
      </w:pPr>
    </w:p>
    <w:p w14:paraId="202D0FF5" w14:textId="77777777" w:rsidR="00D579A5" w:rsidRDefault="00D579A5" w:rsidP="00887F92">
      <w:pPr>
        <w:spacing w:after="0"/>
        <w:ind w:firstLine="337"/>
        <w:rPr>
          <w:rtl/>
          <w:lang w:val="x-none" w:eastAsia="zh-CN" w:bidi="fa-IR"/>
        </w:rPr>
      </w:pPr>
    </w:p>
    <w:p w14:paraId="0DFFBE4B" w14:textId="6A829070" w:rsidR="00D579A5" w:rsidRDefault="001E5D8D" w:rsidP="00887F92">
      <w:pPr>
        <w:pStyle w:val="Heading3"/>
        <w:rPr>
          <w:rtl/>
        </w:rPr>
      </w:pPr>
      <w:bookmarkStart w:id="36" w:name="_Toc99641170"/>
      <w:bookmarkStart w:id="37" w:name="_Toc100919237"/>
      <w:r>
        <w:rPr>
          <w:rFonts w:hint="cs"/>
          <w:rtl/>
        </w:rPr>
        <w:t xml:space="preserve">۹. </w:t>
      </w:r>
      <w:r w:rsidR="00D579A5">
        <w:rPr>
          <w:rFonts w:hint="cs"/>
          <w:rtl/>
        </w:rPr>
        <w:t>مردمی</w:t>
      </w:r>
      <w:r w:rsidR="00D579A5">
        <w:rPr>
          <w:rFonts w:cs="B Mitra" w:hint="cs"/>
          <w:rtl/>
        </w:rPr>
        <w:t>‌</w:t>
      </w:r>
      <w:r w:rsidR="00D579A5">
        <w:rPr>
          <w:rFonts w:hint="cs"/>
          <w:rtl/>
        </w:rPr>
        <w:t>سازی تربیت عامل رشد مدیران و مربیان تربیتی</w:t>
      </w:r>
      <w:bookmarkEnd w:id="36"/>
      <w:bookmarkEnd w:id="37"/>
    </w:p>
    <w:p w14:paraId="26D9ADBE" w14:textId="7BC9F66D" w:rsidR="005B1D25" w:rsidRDefault="0075242E" w:rsidP="00887F92">
      <w:pPr>
        <w:spacing w:after="0"/>
        <w:ind w:firstLine="337"/>
        <w:rPr>
          <w:lang w:val="x-none" w:eastAsia="x-none" w:bidi="fa-IR"/>
        </w:rPr>
      </w:pPr>
      <w:r w:rsidRPr="00175FFA">
        <w:rPr>
          <w:rFonts w:hint="cs"/>
          <w:rtl/>
          <w:lang w:val="x-none" w:eastAsia="zh-CN" w:bidi="fa-IR"/>
        </w:rPr>
        <w:t>یکی</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مهم</w:t>
      </w:r>
      <w:r>
        <w:rPr>
          <w:rFonts w:hint="cs"/>
          <w:rtl/>
          <w:lang w:val="x-none" w:eastAsia="zh-CN" w:bidi="fa-IR"/>
        </w:rPr>
        <w:t>‌</w:t>
      </w:r>
      <w:r w:rsidRPr="00175FFA">
        <w:rPr>
          <w:rFonts w:hint="cs"/>
          <w:rtl/>
          <w:lang w:val="x-none" w:eastAsia="zh-CN" w:bidi="fa-IR"/>
        </w:rPr>
        <w:t>ترین</w:t>
      </w:r>
      <w:r w:rsidRPr="00175FFA">
        <w:rPr>
          <w:rtl/>
          <w:lang w:val="x-none" w:eastAsia="zh-CN" w:bidi="fa-IR"/>
        </w:rPr>
        <w:t xml:space="preserve"> </w:t>
      </w:r>
      <w:r w:rsidRPr="00175FFA">
        <w:rPr>
          <w:rFonts w:hint="cs"/>
          <w:rtl/>
          <w:lang w:val="x-none" w:eastAsia="zh-CN" w:bidi="fa-IR"/>
        </w:rPr>
        <w:t>پیامدها</w:t>
      </w:r>
      <w:r w:rsidRPr="00175FFA">
        <w:rPr>
          <w:rtl/>
          <w:lang w:val="x-none" w:eastAsia="zh-CN" w:bidi="fa-IR"/>
        </w:rPr>
        <w:t xml:space="preserve"> </w:t>
      </w:r>
      <w:r w:rsidRPr="00175FFA">
        <w:rPr>
          <w:rFonts w:hint="cs"/>
          <w:rtl/>
          <w:lang w:val="x-none" w:eastAsia="zh-CN" w:bidi="fa-IR"/>
        </w:rPr>
        <w:t>بلکه</w:t>
      </w:r>
      <w:r w:rsidRPr="00175FFA">
        <w:rPr>
          <w:rtl/>
          <w:lang w:val="x-none" w:eastAsia="zh-CN" w:bidi="fa-IR"/>
        </w:rPr>
        <w:t xml:space="preserve"> </w:t>
      </w:r>
      <w:r w:rsidRPr="00175FFA">
        <w:rPr>
          <w:rFonts w:hint="cs"/>
          <w:rtl/>
          <w:lang w:val="x-none" w:eastAsia="zh-CN" w:bidi="fa-IR"/>
        </w:rPr>
        <w:t>اهداف</w:t>
      </w:r>
      <w:r w:rsidRPr="00175FFA">
        <w:rPr>
          <w:rtl/>
          <w:lang w:val="x-none" w:eastAsia="zh-CN" w:bidi="fa-IR"/>
        </w:rPr>
        <w:t xml:space="preserve"> </w:t>
      </w:r>
      <w:r w:rsidRPr="00175FFA">
        <w:rPr>
          <w:rFonts w:hint="cs"/>
          <w:rtl/>
          <w:lang w:val="x-none" w:eastAsia="zh-CN" w:bidi="fa-IR"/>
        </w:rPr>
        <w:t>ثانویه</w:t>
      </w:r>
      <w:r w:rsidR="006048D0">
        <w:rPr>
          <w:rFonts w:hint="cs"/>
          <w:rtl/>
          <w:lang w:val="x-none" w:eastAsia="zh-CN" w:bidi="fa-IR"/>
        </w:rPr>
        <w:t>‌ی</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Pr>
          <w:rFonts w:hint="cs"/>
          <w:rtl/>
          <w:lang w:val="x-none" w:eastAsia="zh-CN" w:bidi="fa-IR"/>
        </w:rPr>
        <w:t>رویه</w:t>
      </w:r>
      <w:r>
        <w:rPr>
          <w:rtl/>
          <w:lang w:val="x-none" w:eastAsia="zh-CN" w:bidi="fa-IR"/>
        </w:rPr>
        <w:t>،</w:t>
      </w:r>
      <w:r w:rsidRPr="00175FFA">
        <w:rPr>
          <w:rtl/>
          <w:lang w:val="x-none" w:eastAsia="zh-CN" w:bidi="fa-IR"/>
        </w:rPr>
        <w:t xml:space="preserve"> </w:t>
      </w:r>
      <w:r w:rsidRPr="00175FFA">
        <w:rPr>
          <w:rFonts w:hint="cs"/>
          <w:rtl/>
          <w:lang w:val="x-none" w:eastAsia="zh-CN" w:bidi="fa-IR"/>
        </w:rPr>
        <w:t>کمک</w:t>
      </w:r>
      <w:r w:rsidRPr="00175FFA">
        <w:rPr>
          <w:rtl/>
          <w:lang w:val="x-none" w:eastAsia="zh-CN" w:bidi="fa-IR"/>
        </w:rPr>
        <w:t xml:space="preserve"> </w:t>
      </w:r>
      <w:r w:rsidRPr="00175FFA">
        <w:rPr>
          <w:rFonts w:hint="cs"/>
          <w:rtl/>
          <w:lang w:val="x-none" w:eastAsia="zh-CN" w:bidi="fa-IR"/>
        </w:rPr>
        <w:t>به</w:t>
      </w:r>
      <w:r w:rsidRPr="00175FFA">
        <w:rPr>
          <w:rtl/>
          <w:lang w:val="x-none" w:eastAsia="zh-CN" w:bidi="fa-IR"/>
        </w:rPr>
        <w:t xml:space="preserve"> </w:t>
      </w:r>
      <w:r w:rsidRPr="00175FFA">
        <w:rPr>
          <w:rFonts w:hint="cs"/>
          <w:rtl/>
          <w:lang w:val="x-none" w:eastAsia="zh-CN" w:bidi="fa-IR"/>
        </w:rPr>
        <w:t>تعالی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ارتقای</w:t>
      </w:r>
      <w:r w:rsidRPr="00175FFA">
        <w:rPr>
          <w:rtl/>
          <w:lang w:val="x-none" w:eastAsia="zh-CN" w:bidi="fa-IR"/>
        </w:rPr>
        <w:t xml:space="preserve"> </w:t>
      </w:r>
      <w:r w:rsidRPr="00175FFA">
        <w:rPr>
          <w:rFonts w:hint="cs"/>
          <w:rtl/>
          <w:lang w:val="x-none" w:eastAsia="zh-CN" w:bidi="fa-IR"/>
        </w:rPr>
        <w:t>مسئولان</w:t>
      </w:r>
      <w:r w:rsidRPr="00175FFA">
        <w:rPr>
          <w:rtl/>
          <w:lang w:val="x-none" w:eastAsia="zh-CN" w:bidi="fa-IR"/>
        </w:rPr>
        <w:t xml:space="preserve"> </w:t>
      </w:r>
      <w:r w:rsidRPr="00175FFA">
        <w:rPr>
          <w:rFonts w:hint="cs"/>
          <w:rtl/>
          <w:lang w:val="x-none" w:eastAsia="zh-CN" w:bidi="fa-IR"/>
        </w:rPr>
        <w:t>مدارس</w:t>
      </w:r>
      <w:r w:rsidRPr="00175FFA">
        <w:rPr>
          <w:rtl/>
          <w:lang w:val="x-none" w:eastAsia="zh-CN" w:bidi="fa-IR"/>
        </w:rPr>
        <w:t xml:space="preserve">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مردمی</w:t>
      </w:r>
      <w:r w:rsidRPr="00175FFA">
        <w:rPr>
          <w:rtl/>
          <w:lang w:val="x-none" w:eastAsia="zh-CN" w:bidi="fa-IR"/>
        </w:rPr>
        <w:t xml:space="preserve"> </w:t>
      </w:r>
      <w:r w:rsidRPr="00175FFA">
        <w:rPr>
          <w:rFonts w:hint="cs"/>
          <w:rtl/>
          <w:lang w:val="x-none" w:eastAsia="zh-CN" w:bidi="fa-IR"/>
        </w:rPr>
        <w:t>عمل</w:t>
      </w:r>
      <w:r w:rsidRPr="00175FFA">
        <w:rPr>
          <w:rtl/>
          <w:lang w:val="x-none" w:eastAsia="zh-CN" w:bidi="fa-IR"/>
        </w:rPr>
        <w:t xml:space="preserve"> </w:t>
      </w:r>
      <w:r w:rsidRPr="00175FFA">
        <w:rPr>
          <w:rFonts w:hint="cs"/>
          <w:rtl/>
          <w:lang w:val="x-none" w:eastAsia="zh-CN" w:bidi="fa-IR"/>
        </w:rPr>
        <w:t>کردن</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کارسپاری</w:t>
      </w:r>
      <w:r w:rsidRPr="00175FFA">
        <w:rPr>
          <w:rtl/>
          <w:lang w:val="x-none" w:eastAsia="zh-CN" w:bidi="fa-IR"/>
        </w:rPr>
        <w:t xml:space="preserve"> </w:t>
      </w:r>
      <w:r w:rsidRPr="00175FFA">
        <w:rPr>
          <w:rFonts w:hint="cs"/>
          <w:rtl/>
          <w:lang w:val="x-none" w:eastAsia="zh-CN" w:bidi="fa-IR"/>
        </w:rPr>
        <w:t>با</w:t>
      </w:r>
      <w:r w:rsidRPr="00175FFA">
        <w:rPr>
          <w:rtl/>
          <w:lang w:val="x-none" w:eastAsia="zh-CN" w:bidi="fa-IR"/>
        </w:rPr>
        <w:t xml:space="preserve"> </w:t>
      </w:r>
      <w:r w:rsidRPr="00175FFA">
        <w:rPr>
          <w:rFonts w:hint="cs"/>
          <w:rtl/>
          <w:lang w:val="x-none" w:eastAsia="zh-CN" w:bidi="fa-IR"/>
        </w:rPr>
        <w:t>رویکرد</w:t>
      </w:r>
      <w:r w:rsidRPr="00175FFA">
        <w:rPr>
          <w:rtl/>
          <w:lang w:val="x-none" w:eastAsia="zh-CN" w:bidi="fa-IR"/>
        </w:rPr>
        <w:t xml:space="preserve"> </w:t>
      </w:r>
      <w:r w:rsidRPr="00175FFA">
        <w:rPr>
          <w:rFonts w:hint="cs"/>
          <w:rtl/>
          <w:lang w:val="x-none" w:eastAsia="zh-CN" w:bidi="fa-IR"/>
        </w:rPr>
        <w:t>راهبری</w:t>
      </w:r>
      <w:r w:rsidR="006048D0">
        <w:rPr>
          <w:rFonts w:hint="cs"/>
          <w:rtl/>
          <w:lang w:val="x-none" w:eastAsia="zh-CN" w:bidi="fa-IR"/>
        </w:rPr>
        <w:t>،</w:t>
      </w:r>
      <w:r w:rsidRPr="00175FFA">
        <w:rPr>
          <w:rtl/>
          <w:lang w:val="x-none" w:eastAsia="zh-CN" w:bidi="fa-IR"/>
        </w:rPr>
        <w:t xml:space="preserve"> </w:t>
      </w:r>
      <w:r w:rsidRPr="00175FFA">
        <w:rPr>
          <w:rFonts w:hint="cs"/>
          <w:rtl/>
          <w:lang w:val="x-none" w:eastAsia="zh-CN" w:bidi="fa-IR"/>
        </w:rPr>
        <w:t>یکی</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ممتازترین</w:t>
      </w:r>
      <w:r w:rsidRPr="00175FFA">
        <w:rPr>
          <w:rtl/>
          <w:lang w:val="x-none" w:eastAsia="zh-CN" w:bidi="fa-IR"/>
        </w:rPr>
        <w:t xml:space="preserve"> </w:t>
      </w:r>
      <w:r w:rsidRPr="00175FFA">
        <w:rPr>
          <w:rFonts w:hint="cs"/>
          <w:rtl/>
          <w:lang w:val="x-none" w:eastAsia="zh-CN" w:bidi="fa-IR"/>
        </w:rPr>
        <w:t>الگوهای</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Pr="00175FFA">
        <w:rPr>
          <w:rFonts w:hint="cs"/>
          <w:rtl/>
          <w:lang w:val="x-none" w:eastAsia="zh-CN" w:bidi="fa-IR"/>
        </w:rPr>
        <w:t>مدیران</w:t>
      </w:r>
      <w:r w:rsidRPr="00175FFA">
        <w:rPr>
          <w:rtl/>
          <w:lang w:val="x-none" w:eastAsia="zh-CN" w:bidi="fa-IR"/>
        </w:rPr>
        <w:t xml:space="preserve"> </w:t>
      </w:r>
      <w:r w:rsidRPr="00175FFA">
        <w:rPr>
          <w:rFonts w:hint="cs"/>
          <w:rtl/>
          <w:lang w:val="x-none" w:eastAsia="zh-CN" w:bidi="fa-IR"/>
        </w:rPr>
        <w:t>سازمان</w:t>
      </w:r>
      <w:r>
        <w:rPr>
          <w:rFonts w:hint="cs"/>
          <w:rtl/>
          <w:lang w:val="x-none" w:eastAsia="zh-CN" w:bidi="fa-IR"/>
        </w:rPr>
        <w:t>‌</w:t>
      </w:r>
      <w:r w:rsidRPr="00175FFA">
        <w:rPr>
          <w:rFonts w:hint="cs"/>
          <w:rtl/>
          <w:lang w:val="x-none" w:eastAsia="zh-CN" w:bidi="fa-IR"/>
        </w:rPr>
        <w:t>هاست</w:t>
      </w:r>
      <w:r w:rsidRPr="00175FFA">
        <w:rPr>
          <w:rtl/>
          <w:lang w:val="x-none" w:eastAsia="zh-CN" w:bidi="fa-IR"/>
        </w:rPr>
        <w:t xml:space="preserve">. </w:t>
      </w:r>
      <w:r w:rsidRPr="00175FFA">
        <w:rPr>
          <w:rFonts w:hint="cs"/>
          <w:rtl/>
          <w:lang w:val="x-none" w:eastAsia="zh-CN" w:bidi="fa-IR"/>
        </w:rPr>
        <w:t>حتی</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سطح</w:t>
      </w:r>
      <w:r w:rsidRPr="00175FFA">
        <w:rPr>
          <w:rtl/>
          <w:lang w:val="x-none" w:eastAsia="zh-CN" w:bidi="fa-IR"/>
        </w:rPr>
        <w:t xml:space="preserve"> </w:t>
      </w:r>
      <w:r w:rsidRPr="00175FFA">
        <w:rPr>
          <w:rFonts w:hint="cs"/>
          <w:rtl/>
          <w:lang w:val="x-none" w:eastAsia="zh-CN" w:bidi="fa-IR"/>
        </w:rPr>
        <w:t>خانواده،</w:t>
      </w:r>
      <w:r w:rsidRPr="00175FFA">
        <w:rPr>
          <w:rtl/>
          <w:lang w:val="x-none" w:eastAsia="zh-CN" w:bidi="fa-IR"/>
        </w:rPr>
        <w:t xml:space="preserve"> </w:t>
      </w:r>
      <w:r w:rsidR="0079766D">
        <w:rPr>
          <w:rFonts w:hint="cs"/>
          <w:rtl/>
          <w:lang w:val="x-none" w:eastAsia="zh-CN" w:bidi="fa-IR"/>
        </w:rPr>
        <w:t xml:space="preserve">گرچه </w:t>
      </w:r>
      <w:r w:rsidRPr="00175FFA">
        <w:rPr>
          <w:rFonts w:hint="cs"/>
          <w:rtl/>
          <w:lang w:val="x-none" w:eastAsia="zh-CN" w:bidi="fa-IR"/>
        </w:rPr>
        <w:t>مادر</w:t>
      </w:r>
      <w:r w:rsidR="00425E5B">
        <w:rPr>
          <w:rFonts w:hint="cs"/>
          <w:rtl/>
          <w:lang w:val="x-none" w:eastAsia="zh-CN" w:bidi="fa-IR"/>
        </w:rPr>
        <w:t>ان</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پدر</w:t>
      </w:r>
      <w:r w:rsidR="00425E5B">
        <w:rPr>
          <w:rFonts w:hint="cs"/>
          <w:rtl/>
          <w:lang w:val="x-none" w:eastAsia="zh-CN" w:bidi="fa-IR"/>
        </w:rPr>
        <w:t>ان</w:t>
      </w:r>
      <w:r w:rsidR="00C556CE">
        <w:rPr>
          <w:rtl/>
          <w:lang w:val="x-none" w:eastAsia="zh-CN" w:bidi="fa-IR"/>
        </w:rPr>
        <w:t xml:space="preserve"> </w:t>
      </w:r>
      <w:r w:rsidRPr="00175FFA">
        <w:rPr>
          <w:rFonts w:hint="cs"/>
          <w:rtl/>
          <w:lang w:val="x-none" w:eastAsia="zh-CN" w:bidi="fa-IR"/>
        </w:rPr>
        <w:t>گمان</w:t>
      </w:r>
      <w:r>
        <w:rPr>
          <w:rtl/>
          <w:lang w:val="x-none" w:eastAsia="zh-CN" w:bidi="fa-IR"/>
        </w:rPr>
        <w:t xml:space="preserve"> می‌</w:t>
      </w:r>
      <w:r w:rsidRPr="00175FFA">
        <w:rPr>
          <w:rFonts w:hint="cs"/>
          <w:rtl/>
          <w:lang w:val="x-none" w:eastAsia="zh-CN" w:bidi="fa-IR"/>
        </w:rPr>
        <w:t>کنند</w:t>
      </w:r>
      <w:r w:rsidRPr="00175FFA">
        <w:rPr>
          <w:rtl/>
          <w:lang w:val="x-none" w:eastAsia="zh-CN" w:bidi="fa-IR"/>
        </w:rPr>
        <w:t xml:space="preserve"> </w:t>
      </w:r>
      <w:r w:rsidRPr="00175FFA">
        <w:rPr>
          <w:rFonts w:hint="cs"/>
          <w:rtl/>
          <w:lang w:val="x-none" w:eastAsia="zh-CN" w:bidi="fa-IR"/>
        </w:rPr>
        <w:t>مشارکت</w:t>
      </w:r>
      <w:r>
        <w:rPr>
          <w:rFonts w:hint="cs"/>
          <w:rtl/>
          <w:lang w:val="x-none" w:eastAsia="zh-CN" w:bidi="fa-IR"/>
        </w:rPr>
        <w:t>‌</w:t>
      </w:r>
      <w:r w:rsidRPr="00175FFA">
        <w:rPr>
          <w:rFonts w:hint="cs"/>
          <w:rtl/>
          <w:lang w:val="x-none" w:eastAsia="zh-CN" w:bidi="fa-IR"/>
        </w:rPr>
        <w:t>دهی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مسئولیت</w:t>
      </w:r>
      <w:r>
        <w:rPr>
          <w:rFonts w:hint="cs"/>
          <w:rtl/>
          <w:lang w:val="x-none" w:eastAsia="zh-CN" w:bidi="fa-IR"/>
        </w:rPr>
        <w:t>‌</w:t>
      </w:r>
      <w:r w:rsidRPr="00175FFA">
        <w:rPr>
          <w:rFonts w:hint="cs"/>
          <w:rtl/>
          <w:lang w:val="x-none" w:eastAsia="zh-CN" w:bidi="fa-IR"/>
        </w:rPr>
        <w:t>بخشی</w:t>
      </w:r>
      <w:r w:rsidRPr="00175FFA">
        <w:rPr>
          <w:rtl/>
          <w:lang w:val="x-none" w:eastAsia="zh-CN" w:bidi="fa-IR"/>
        </w:rPr>
        <w:t xml:space="preserve"> </w:t>
      </w:r>
      <w:r w:rsidRPr="00175FFA">
        <w:rPr>
          <w:rFonts w:hint="cs"/>
          <w:rtl/>
          <w:lang w:val="x-none" w:eastAsia="zh-CN" w:bidi="fa-IR"/>
        </w:rPr>
        <w:t>به</w:t>
      </w:r>
      <w:r w:rsidRPr="00175FFA">
        <w:rPr>
          <w:rtl/>
          <w:lang w:val="x-none" w:eastAsia="zh-CN" w:bidi="fa-IR"/>
        </w:rPr>
        <w:t xml:space="preserve"> </w:t>
      </w:r>
      <w:r w:rsidRPr="00175FFA">
        <w:rPr>
          <w:rFonts w:hint="cs"/>
          <w:rtl/>
          <w:lang w:val="x-none" w:eastAsia="zh-CN" w:bidi="fa-IR"/>
        </w:rPr>
        <w:t>فرزندان</w:t>
      </w:r>
      <w:r w:rsidRPr="00175FFA">
        <w:rPr>
          <w:rtl/>
          <w:lang w:val="x-none" w:eastAsia="zh-CN" w:bidi="fa-IR"/>
        </w:rPr>
        <w:t xml:space="preserve"> </w:t>
      </w:r>
      <w:r w:rsidRPr="00175FFA">
        <w:rPr>
          <w:rFonts w:hint="cs"/>
          <w:rtl/>
          <w:lang w:val="x-none" w:eastAsia="zh-CN" w:bidi="fa-IR"/>
        </w:rPr>
        <w:t>بیشتر</w:t>
      </w:r>
      <w:r w:rsidRPr="00175FFA">
        <w:rPr>
          <w:rtl/>
          <w:lang w:val="x-none" w:eastAsia="zh-CN" w:bidi="fa-IR"/>
        </w:rPr>
        <w:t xml:space="preserve"> </w:t>
      </w:r>
      <w:r w:rsidRPr="00175FFA">
        <w:rPr>
          <w:rFonts w:hint="cs"/>
          <w:rtl/>
          <w:lang w:val="x-none" w:eastAsia="zh-CN" w:bidi="fa-IR"/>
        </w:rPr>
        <w:t>برای</w:t>
      </w:r>
      <w:r w:rsidRPr="00175FFA">
        <w:rPr>
          <w:rtl/>
          <w:lang w:val="x-none" w:eastAsia="zh-CN" w:bidi="fa-IR"/>
        </w:rPr>
        <w:t xml:space="preserve"> </w:t>
      </w:r>
      <w:r w:rsidR="00425E5B">
        <w:rPr>
          <w:rFonts w:hint="cs"/>
          <w:rtl/>
          <w:lang w:val="x-none" w:eastAsia="zh-CN" w:bidi="fa-IR"/>
        </w:rPr>
        <w:t xml:space="preserve">رشد و </w:t>
      </w:r>
      <w:r w:rsidRPr="00175FFA">
        <w:rPr>
          <w:rFonts w:hint="cs"/>
          <w:rtl/>
          <w:lang w:val="x-none" w:eastAsia="zh-CN" w:bidi="fa-IR"/>
        </w:rPr>
        <w:t>تربیت</w:t>
      </w:r>
      <w:r w:rsidRPr="00175FFA">
        <w:rPr>
          <w:rtl/>
          <w:lang w:val="x-none" w:eastAsia="zh-CN" w:bidi="fa-IR"/>
        </w:rPr>
        <w:t xml:space="preserve"> </w:t>
      </w:r>
      <w:r w:rsidR="00425E5B">
        <w:rPr>
          <w:rFonts w:hint="cs"/>
          <w:rtl/>
          <w:lang w:val="x-none" w:eastAsia="zh-CN" w:bidi="fa-IR"/>
        </w:rPr>
        <w:t>فرزندان</w:t>
      </w:r>
      <w:r w:rsidRPr="00175FFA">
        <w:rPr>
          <w:rtl/>
          <w:lang w:val="x-none" w:eastAsia="zh-CN" w:bidi="fa-IR"/>
        </w:rPr>
        <w:t xml:space="preserve"> </w:t>
      </w:r>
      <w:r w:rsidRPr="00175FFA">
        <w:rPr>
          <w:rFonts w:hint="cs"/>
          <w:rtl/>
          <w:lang w:val="x-none" w:eastAsia="zh-CN" w:bidi="fa-IR"/>
        </w:rPr>
        <w:t>است</w:t>
      </w:r>
      <w:r>
        <w:rPr>
          <w:rFonts w:hint="cs"/>
          <w:rtl/>
          <w:lang w:val="x-none" w:eastAsia="zh-CN" w:bidi="fa-IR"/>
        </w:rPr>
        <w:t xml:space="preserve">؛ </w:t>
      </w:r>
      <w:r w:rsidR="0079766D">
        <w:rPr>
          <w:rFonts w:hint="cs"/>
          <w:rtl/>
          <w:lang w:val="x-none" w:eastAsia="zh-CN" w:bidi="fa-IR"/>
        </w:rPr>
        <w:t xml:space="preserve">اما </w:t>
      </w:r>
      <w:r w:rsidRPr="00175FFA">
        <w:rPr>
          <w:rFonts w:hint="cs"/>
          <w:rtl/>
          <w:lang w:val="x-none" w:eastAsia="zh-CN" w:bidi="fa-IR"/>
        </w:rPr>
        <w:t>می</w:t>
      </w:r>
      <w:r>
        <w:rPr>
          <w:rFonts w:hint="cs"/>
          <w:rtl/>
          <w:lang w:val="x-none" w:eastAsia="zh-CN" w:bidi="fa-IR"/>
        </w:rPr>
        <w:t>‌</w:t>
      </w:r>
      <w:r w:rsidRPr="00175FFA">
        <w:rPr>
          <w:rFonts w:hint="cs"/>
          <w:rtl/>
          <w:lang w:val="x-none" w:eastAsia="zh-CN" w:bidi="fa-IR"/>
        </w:rPr>
        <w:t>توان</w:t>
      </w:r>
      <w:r w:rsidRPr="00175FFA">
        <w:rPr>
          <w:rtl/>
          <w:lang w:val="x-none" w:eastAsia="zh-CN" w:bidi="fa-IR"/>
        </w:rPr>
        <w:t xml:space="preserve"> </w:t>
      </w:r>
      <w:r w:rsidRPr="00175FFA">
        <w:rPr>
          <w:rFonts w:hint="cs"/>
          <w:rtl/>
          <w:lang w:val="x-none" w:eastAsia="zh-CN" w:bidi="fa-IR"/>
        </w:rPr>
        <w:t>ادعا</w:t>
      </w:r>
      <w:r w:rsidRPr="00175FFA">
        <w:rPr>
          <w:rtl/>
          <w:lang w:val="x-none" w:eastAsia="zh-CN" w:bidi="fa-IR"/>
        </w:rPr>
        <w:t xml:space="preserve"> </w:t>
      </w:r>
      <w:r w:rsidRPr="00175FFA">
        <w:rPr>
          <w:rFonts w:hint="cs"/>
          <w:rtl/>
          <w:lang w:val="x-none" w:eastAsia="zh-CN" w:bidi="fa-IR"/>
        </w:rPr>
        <w:t>کرد</w:t>
      </w:r>
      <w:r w:rsidRPr="00175FFA">
        <w:rPr>
          <w:rtl/>
          <w:lang w:val="x-none" w:eastAsia="zh-CN" w:bidi="fa-IR"/>
        </w:rPr>
        <w:t xml:space="preserve"> </w:t>
      </w:r>
      <w:r w:rsidRPr="00175FFA">
        <w:rPr>
          <w:rFonts w:hint="cs"/>
          <w:rtl/>
          <w:lang w:val="x-none" w:eastAsia="zh-CN" w:bidi="fa-IR"/>
        </w:rPr>
        <w:t>خود</w:t>
      </w:r>
      <w:r w:rsidRPr="00175FFA">
        <w:rPr>
          <w:rtl/>
          <w:lang w:val="x-none" w:eastAsia="zh-CN" w:bidi="fa-IR"/>
        </w:rPr>
        <w:t xml:space="preserve"> </w:t>
      </w:r>
      <w:r w:rsidR="00DE33B5">
        <w:rPr>
          <w:rFonts w:hint="cs"/>
          <w:rtl/>
          <w:lang w:val="x-none" w:eastAsia="zh-CN" w:bidi="fa-IR"/>
        </w:rPr>
        <w:t xml:space="preserve">آنان پیش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فرزندانشان</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مقام</w:t>
      </w:r>
      <w:r w:rsidRPr="00175FFA">
        <w:rPr>
          <w:rtl/>
          <w:lang w:val="x-none" w:eastAsia="zh-CN" w:bidi="fa-IR"/>
        </w:rPr>
        <w:t xml:space="preserve"> </w:t>
      </w:r>
      <w:r w:rsidRPr="00175FFA">
        <w:rPr>
          <w:rFonts w:hint="cs"/>
          <w:rtl/>
          <w:lang w:val="x-none" w:eastAsia="zh-CN" w:bidi="fa-IR"/>
        </w:rPr>
        <w:t>یک</w:t>
      </w:r>
      <w:r w:rsidRPr="00175FFA">
        <w:rPr>
          <w:rtl/>
          <w:lang w:val="x-none" w:eastAsia="zh-CN" w:bidi="fa-IR"/>
        </w:rPr>
        <w:t xml:space="preserve"> </w:t>
      </w:r>
      <w:r w:rsidRPr="00175FFA">
        <w:rPr>
          <w:rFonts w:hint="cs"/>
          <w:rtl/>
          <w:lang w:val="x-none" w:eastAsia="zh-CN" w:bidi="fa-IR"/>
        </w:rPr>
        <w:t>راهبر</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Pr="00175FFA">
        <w:rPr>
          <w:rFonts w:hint="cs"/>
          <w:rtl/>
          <w:lang w:val="x-none" w:eastAsia="zh-CN" w:bidi="fa-IR"/>
        </w:rPr>
        <w:t>رشد</w:t>
      </w:r>
      <w:r w:rsidRPr="00175FFA">
        <w:rPr>
          <w:rtl/>
          <w:lang w:val="x-none" w:eastAsia="zh-CN" w:bidi="fa-IR"/>
        </w:rPr>
        <w:t xml:space="preserve"> </w:t>
      </w:r>
      <w:r w:rsidR="00DE33B5">
        <w:rPr>
          <w:rFonts w:hint="cs"/>
          <w:rtl/>
          <w:lang w:val="x-none" w:eastAsia="zh-CN" w:bidi="fa-IR"/>
        </w:rPr>
        <w:t>می‌</w:t>
      </w:r>
      <w:r w:rsidRPr="00175FFA">
        <w:rPr>
          <w:rFonts w:hint="cs"/>
          <w:rtl/>
          <w:lang w:val="x-none" w:eastAsia="zh-CN" w:bidi="fa-IR"/>
        </w:rPr>
        <w:t>کنند</w:t>
      </w:r>
      <w:r w:rsidRPr="00175FFA">
        <w:rPr>
          <w:rtl/>
          <w:lang w:val="x-none" w:eastAsia="zh-CN" w:bidi="fa-IR"/>
        </w:rPr>
        <w:t>.</w:t>
      </w:r>
      <w:r w:rsidR="00CC2B04">
        <w:rPr>
          <w:rtl/>
          <w:lang w:val="x-none" w:eastAsia="zh-CN" w:bidi="fa-IR"/>
        </w:rPr>
        <w:t xml:space="preserve"> اصولاً </w:t>
      </w:r>
      <w:r w:rsidRPr="00175FFA">
        <w:rPr>
          <w:rFonts w:hint="cs"/>
          <w:rtl/>
          <w:lang w:val="x-none" w:eastAsia="zh-CN" w:bidi="fa-IR"/>
        </w:rPr>
        <w:t>یکی</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مهم</w:t>
      </w:r>
      <w:r>
        <w:rPr>
          <w:rFonts w:hint="cs"/>
          <w:rtl/>
          <w:lang w:val="x-none" w:eastAsia="zh-CN" w:bidi="fa-IR"/>
        </w:rPr>
        <w:t>‌</w:t>
      </w:r>
      <w:r w:rsidRPr="00175FFA">
        <w:rPr>
          <w:rFonts w:hint="cs"/>
          <w:rtl/>
          <w:lang w:val="x-none" w:eastAsia="zh-CN" w:bidi="fa-IR"/>
        </w:rPr>
        <w:t>ترین</w:t>
      </w:r>
      <w:r w:rsidRPr="00175FFA">
        <w:rPr>
          <w:rtl/>
          <w:lang w:val="x-none" w:eastAsia="zh-CN" w:bidi="fa-IR"/>
        </w:rPr>
        <w:t xml:space="preserve"> </w:t>
      </w:r>
      <w:r w:rsidRPr="00175FFA">
        <w:rPr>
          <w:rFonts w:hint="cs"/>
          <w:rtl/>
          <w:lang w:val="x-none" w:eastAsia="zh-CN" w:bidi="fa-IR"/>
        </w:rPr>
        <w:t>موانع</w:t>
      </w:r>
      <w:r w:rsidRPr="00175FFA">
        <w:rPr>
          <w:rtl/>
          <w:lang w:val="x-none" w:eastAsia="zh-CN" w:bidi="fa-IR"/>
        </w:rPr>
        <w:t xml:space="preserve"> </w:t>
      </w:r>
      <w:r w:rsidRPr="00175FFA">
        <w:rPr>
          <w:rFonts w:hint="cs"/>
          <w:rtl/>
          <w:lang w:val="x-none" w:eastAsia="zh-CN" w:bidi="fa-IR"/>
        </w:rPr>
        <w:t>شکل</w:t>
      </w:r>
      <w:r>
        <w:rPr>
          <w:rtl/>
          <w:lang w:val="x-none" w:eastAsia="zh-CN" w:bidi="fa-IR"/>
        </w:rPr>
        <w:t xml:space="preserve">‌گیری </w:t>
      </w:r>
      <w:r w:rsidRPr="00175FFA">
        <w:rPr>
          <w:rFonts w:hint="cs"/>
          <w:rtl/>
          <w:lang w:val="x-none" w:eastAsia="zh-CN" w:bidi="fa-IR"/>
        </w:rPr>
        <w:t>تربیت</w:t>
      </w:r>
      <w:r w:rsidRPr="00175FFA">
        <w:rPr>
          <w:rtl/>
          <w:lang w:val="x-none" w:eastAsia="zh-CN" w:bidi="fa-IR"/>
        </w:rPr>
        <w:t xml:space="preserve"> </w:t>
      </w:r>
      <w:r w:rsidRPr="00175FFA">
        <w:rPr>
          <w:rFonts w:hint="cs"/>
          <w:rtl/>
          <w:lang w:val="x-none" w:eastAsia="zh-CN" w:bidi="fa-IR"/>
        </w:rPr>
        <w:t>مسئولانه</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درون</w:t>
      </w:r>
      <w:r>
        <w:rPr>
          <w:rFonts w:hint="cs"/>
          <w:rtl/>
          <w:lang w:val="x-none" w:eastAsia="zh-CN" w:bidi="fa-IR"/>
        </w:rPr>
        <w:t>‌</w:t>
      </w:r>
      <w:r w:rsidRPr="00175FFA">
        <w:rPr>
          <w:rFonts w:hint="cs"/>
          <w:rtl/>
          <w:lang w:val="x-none" w:eastAsia="zh-CN" w:bidi="fa-IR"/>
        </w:rPr>
        <w:t>زا،</w:t>
      </w:r>
      <w:r w:rsidRPr="00175FFA">
        <w:rPr>
          <w:rtl/>
          <w:lang w:val="x-none" w:eastAsia="zh-CN" w:bidi="fa-IR"/>
        </w:rPr>
        <w:t xml:space="preserve"> </w:t>
      </w:r>
      <w:r w:rsidRPr="00175FFA">
        <w:rPr>
          <w:rFonts w:hint="cs"/>
          <w:rtl/>
          <w:lang w:val="x-none" w:eastAsia="zh-CN" w:bidi="fa-IR"/>
        </w:rPr>
        <w:t>ضعف</w:t>
      </w:r>
      <w:r w:rsidRPr="00175FFA">
        <w:rPr>
          <w:rtl/>
          <w:lang w:val="x-none" w:eastAsia="zh-CN" w:bidi="fa-IR"/>
        </w:rPr>
        <w:t xml:space="preserve"> </w:t>
      </w:r>
      <w:r>
        <w:rPr>
          <w:rFonts w:hint="cs"/>
          <w:rtl/>
          <w:lang w:val="x-none" w:eastAsia="zh-CN" w:bidi="fa-IR"/>
        </w:rPr>
        <w:t>اولیا</w:t>
      </w:r>
      <w:r w:rsidRPr="00175FFA">
        <w:rPr>
          <w:rtl/>
          <w:lang w:val="x-none" w:eastAsia="zh-CN" w:bidi="fa-IR"/>
        </w:rPr>
        <w:t xml:space="preserve"> </w:t>
      </w:r>
      <w:r w:rsidR="00DE33B5">
        <w:rPr>
          <w:rFonts w:hint="cs"/>
          <w:rtl/>
          <w:lang w:val="x-none" w:eastAsia="zh-CN" w:bidi="fa-IR"/>
        </w:rPr>
        <w:t xml:space="preserve">و مربیان </w:t>
      </w:r>
      <w:r w:rsidRPr="00175FFA">
        <w:rPr>
          <w:rFonts w:hint="cs"/>
          <w:rtl/>
          <w:lang w:val="x-none" w:eastAsia="zh-CN" w:bidi="fa-IR"/>
        </w:rPr>
        <w:t>در</w:t>
      </w:r>
      <w:r w:rsidRPr="00175FFA">
        <w:rPr>
          <w:rtl/>
          <w:lang w:val="x-none" w:eastAsia="zh-CN" w:bidi="fa-IR"/>
        </w:rPr>
        <w:t xml:space="preserve"> </w:t>
      </w:r>
      <w:r w:rsidR="00DE33B5">
        <w:rPr>
          <w:rFonts w:hint="cs"/>
          <w:rtl/>
          <w:lang w:val="x-none" w:eastAsia="zh-CN" w:bidi="fa-IR"/>
        </w:rPr>
        <w:t xml:space="preserve">ایفای </w:t>
      </w:r>
      <w:r w:rsidRPr="00175FFA">
        <w:rPr>
          <w:rFonts w:hint="cs"/>
          <w:rtl/>
          <w:lang w:val="x-none" w:eastAsia="zh-CN" w:bidi="fa-IR"/>
        </w:rPr>
        <w:t>شأن</w:t>
      </w:r>
      <w:r w:rsidRPr="00175FFA">
        <w:rPr>
          <w:rtl/>
          <w:lang w:val="x-none" w:eastAsia="zh-CN" w:bidi="fa-IR"/>
        </w:rPr>
        <w:t xml:space="preserve"> </w:t>
      </w:r>
      <w:r w:rsidRPr="00175FFA">
        <w:rPr>
          <w:rFonts w:hint="cs"/>
          <w:rtl/>
          <w:lang w:val="x-none" w:eastAsia="zh-CN" w:bidi="fa-IR"/>
        </w:rPr>
        <w:t>یک</w:t>
      </w:r>
      <w:r w:rsidRPr="00175FFA">
        <w:rPr>
          <w:rtl/>
          <w:lang w:val="x-none" w:eastAsia="zh-CN" w:bidi="fa-IR"/>
        </w:rPr>
        <w:t xml:space="preserve"> </w:t>
      </w:r>
      <w:r>
        <w:rPr>
          <w:rtl/>
          <w:lang w:val="x-none" w:eastAsia="zh-CN" w:bidi="fa-IR"/>
        </w:rPr>
        <w:t>«</w:t>
      </w:r>
      <w:r w:rsidRPr="00175FFA">
        <w:rPr>
          <w:rFonts w:hint="cs"/>
          <w:rtl/>
          <w:lang w:val="x-none" w:eastAsia="zh-CN" w:bidi="fa-IR"/>
        </w:rPr>
        <w:t>راهبر</w:t>
      </w:r>
      <w:r w:rsidRPr="00175FFA">
        <w:rPr>
          <w:rtl/>
          <w:lang w:val="x-none" w:eastAsia="zh-CN" w:bidi="fa-IR"/>
        </w:rPr>
        <w:t xml:space="preserve"> </w:t>
      </w:r>
      <w:r w:rsidRPr="00175FFA">
        <w:rPr>
          <w:rFonts w:hint="cs"/>
          <w:rtl/>
          <w:lang w:val="x-none" w:eastAsia="zh-CN" w:bidi="fa-IR"/>
        </w:rPr>
        <w:t>تربیتی</w:t>
      </w:r>
      <w:r w:rsidRPr="00175FFA">
        <w:rPr>
          <w:rFonts w:hint="eastAsia"/>
          <w:rtl/>
          <w:lang w:val="x-none" w:eastAsia="zh-CN" w:bidi="fa-IR"/>
        </w:rPr>
        <w:t>»</w:t>
      </w:r>
      <w:r w:rsidRPr="00175FFA">
        <w:rPr>
          <w:rtl/>
          <w:lang w:val="x-none" w:eastAsia="zh-CN" w:bidi="fa-IR"/>
        </w:rPr>
        <w:t xml:space="preserve">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که</w:t>
      </w:r>
      <w:r w:rsidRPr="00175FFA">
        <w:rPr>
          <w:rtl/>
          <w:lang w:val="x-none" w:eastAsia="zh-CN" w:bidi="fa-IR"/>
        </w:rPr>
        <w:t xml:space="preserve"> </w:t>
      </w:r>
      <w:r w:rsidRPr="00175FFA">
        <w:rPr>
          <w:rFonts w:hint="cs"/>
          <w:rtl/>
          <w:lang w:val="x-none" w:eastAsia="zh-CN" w:bidi="fa-IR"/>
        </w:rPr>
        <w:t>باید</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یک</w:t>
      </w:r>
      <w:r w:rsidRPr="00175FFA">
        <w:rPr>
          <w:rtl/>
          <w:lang w:val="x-none" w:eastAsia="zh-CN" w:bidi="fa-IR"/>
        </w:rPr>
        <w:t xml:space="preserve"> </w:t>
      </w:r>
      <w:r w:rsidRPr="00175FFA">
        <w:rPr>
          <w:rFonts w:hint="cs"/>
          <w:rtl/>
          <w:lang w:val="x-none" w:eastAsia="zh-CN" w:bidi="fa-IR"/>
        </w:rPr>
        <w:t>مدیر</w:t>
      </w:r>
      <w:r w:rsidRPr="00175FFA">
        <w:rPr>
          <w:rtl/>
          <w:lang w:val="x-none" w:eastAsia="zh-CN" w:bidi="fa-IR"/>
        </w:rPr>
        <w:t xml:space="preserve"> </w:t>
      </w:r>
      <w:r w:rsidRPr="00175FFA">
        <w:rPr>
          <w:rFonts w:hint="cs"/>
          <w:rtl/>
          <w:lang w:val="x-none" w:eastAsia="zh-CN" w:bidi="fa-IR"/>
        </w:rPr>
        <w:t>تصدی</w:t>
      </w:r>
      <w:r>
        <w:rPr>
          <w:rFonts w:hint="cs"/>
          <w:rtl/>
          <w:lang w:val="x-none" w:eastAsia="zh-CN" w:bidi="fa-IR"/>
        </w:rPr>
        <w:t>‌</w:t>
      </w:r>
      <w:r w:rsidRPr="00175FFA">
        <w:rPr>
          <w:rFonts w:hint="cs"/>
          <w:rtl/>
          <w:lang w:val="x-none" w:eastAsia="zh-CN" w:bidi="fa-IR"/>
        </w:rPr>
        <w:t>گر</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اقتدارگرا</w:t>
      </w:r>
      <w:r w:rsidRPr="00175FFA">
        <w:rPr>
          <w:rtl/>
          <w:lang w:val="x-none" w:eastAsia="zh-CN" w:bidi="fa-IR"/>
        </w:rPr>
        <w:t xml:space="preserve"> </w:t>
      </w:r>
      <w:r w:rsidR="00DE33B5">
        <w:rPr>
          <w:rFonts w:hint="cs"/>
          <w:rtl/>
          <w:lang w:val="x-none" w:eastAsia="zh-CN" w:bidi="fa-IR"/>
        </w:rPr>
        <w:t xml:space="preserve">در جایگاه یک راهنما و </w:t>
      </w:r>
      <w:r w:rsidRPr="00175FFA">
        <w:rPr>
          <w:rFonts w:hint="cs"/>
          <w:rtl/>
          <w:lang w:val="x-none" w:eastAsia="zh-CN" w:bidi="fa-IR"/>
        </w:rPr>
        <w:t>راهبر</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00DE33B5">
        <w:rPr>
          <w:rFonts w:hint="cs"/>
          <w:rtl/>
          <w:lang w:val="x-none" w:eastAsia="zh-CN" w:bidi="fa-IR"/>
        </w:rPr>
        <w:t>قرار گیرند</w:t>
      </w:r>
      <w:r w:rsidRPr="00175FFA">
        <w:rPr>
          <w:rtl/>
          <w:lang w:val="x-none" w:eastAsia="zh-CN" w:bidi="fa-IR"/>
        </w:rPr>
        <w:t>.</w:t>
      </w:r>
      <w:r>
        <w:rPr>
          <w:rtl/>
          <w:lang w:val="x-none" w:eastAsia="zh-CN" w:bidi="fa-IR"/>
        </w:rPr>
        <w:t xml:space="preserve"> </w:t>
      </w:r>
      <w:r w:rsidRPr="00175FFA">
        <w:rPr>
          <w:rFonts w:hint="cs"/>
          <w:rtl/>
          <w:lang w:val="x-none" w:eastAsia="zh-CN" w:bidi="fa-IR"/>
        </w:rPr>
        <w:t>رهبر</w:t>
      </w:r>
      <w:r w:rsidRPr="00175FFA">
        <w:rPr>
          <w:rtl/>
          <w:lang w:val="x-none" w:eastAsia="zh-CN" w:bidi="fa-IR"/>
        </w:rPr>
        <w:t xml:space="preserve"> </w:t>
      </w:r>
      <w:r w:rsidRPr="00175FFA">
        <w:rPr>
          <w:rFonts w:hint="cs"/>
          <w:rtl/>
          <w:lang w:val="x-none" w:eastAsia="zh-CN" w:bidi="fa-IR"/>
        </w:rPr>
        <w:t>انقلاب</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جمع</w:t>
      </w:r>
      <w:r w:rsidRPr="00175FFA">
        <w:rPr>
          <w:rtl/>
          <w:lang w:val="x-none" w:eastAsia="zh-CN" w:bidi="fa-IR"/>
        </w:rPr>
        <w:t xml:space="preserve"> </w:t>
      </w:r>
      <w:r w:rsidRPr="00175FFA">
        <w:rPr>
          <w:rFonts w:hint="cs"/>
          <w:rtl/>
          <w:lang w:val="x-none" w:eastAsia="zh-CN" w:bidi="fa-IR"/>
        </w:rPr>
        <w:t>کارگزاران</w:t>
      </w:r>
      <w:r w:rsidRPr="00175FFA">
        <w:rPr>
          <w:rtl/>
          <w:lang w:val="x-none" w:eastAsia="zh-CN" w:bidi="fa-IR"/>
        </w:rPr>
        <w:t xml:space="preserve"> </w:t>
      </w:r>
      <w:r w:rsidRPr="00175FFA">
        <w:rPr>
          <w:rFonts w:hint="cs"/>
          <w:rtl/>
          <w:lang w:val="x-none" w:eastAsia="zh-CN" w:bidi="fa-IR"/>
        </w:rPr>
        <w:t>نظام</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بیانی</w:t>
      </w:r>
      <w:r w:rsidRPr="00175FFA">
        <w:rPr>
          <w:rtl/>
          <w:lang w:val="x-none" w:eastAsia="zh-CN" w:bidi="fa-IR"/>
        </w:rPr>
        <w:t xml:space="preserve"> </w:t>
      </w:r>
      <w:r w:rsidRPr="00175FFA">
        <w:rPr>
          <w:rFonts w:hint="cs"/>
          <w:rtl/>
          <w:lang w:val="x-none" w:eastAsia="zh-CN" w:bidi="fa-IR"/>
        </w:rPr>
        <w:t>ممتاز</w:t>
      </w:r>
      <w:r w:rsidRPr="00175FFA">
        <w:rPr>
          <w:rtl/>
          <w:lang w:val="x-none" w:eastAsia="zh-CN" w:bidi="fa-IR"/>
        </w:rPr>
        <w:t xml:space="preserve"> </w:t>
      </w:r>
      <w:r w:rsidRPr="00175FFA">
        <w:rPr>
          <w:rFonts w:hint="cs"/>
          <w:rtl/>
          <w:lang w:val="x-none" w:eastAsia="zh-CN" w:bidi="fa-IR"/>
        </w:rPr>
        <w:t>به</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sidRPr="00175FFA">
        <w:rPr>
          <w:rFonts w:hint="cs"/>
          <w:rtl/>
          <w:lang w:val="x-none" w:eastAsia="zh-CN" w:bidi="fa-IR"/>
        </w:rPr>
        <w:t>تلازم</w:t>
      </w:r>
      <w:r w:rsidRPr="00175FFA">
        <w:rPr>
          <w:rtl/>
          <w:lang w:val="x-none" w:eastAsia="zh-CN" w:bidi="fa-IR"/>
        </w:rPr>
        <w:t xml:space="preserve"> </w:t>
      </w:r>
      <w:r w:rsidRPr="00175FFA">
        <w:rPr>
          <w:rFonts w:hint="cs"/>
          <w:rtl/>
          <w:lang w:val="x-none" w:eastAsia="zh-CN" w:bidi="fa-IR"/>
        </w:rPr>
        <w:t>اشاره</w:t>
      </w:r>
      <w:r w:rsidR="007D196A">
        <w:rPr>
          <w:rFonts w:hint="cs"/>
          <w:rtl/>
          <w:lang w:val="x-none" w:eastAsia="zh-CN" w:bidi="fa-IR"/>
        </w:rPr>
        <w:t xml:space="preserve"> کرده‌اند</w:t>
      </w:r>
      <w:r>
        <w:rPr>
          <w:rtl/>
          <w:lang w:val="x-none" w:eastAsia="zh-CN" w:bidi="fa-IR"/>
        </w:rPr>
        <w:t>:</w:t>
      </w:r>
      <w:r>
        <w:rPr>
          <w:rFonts w:hint="cs"/>
          <w:rtl/>
          <w:lang w:val="x-none" w:eastAsia="x-none" w:bidi="fa-IR"/>
        </w:rPr>
        <w:t xml:space="preserve"> </w:t>
      </w:r>
      <w:r w:rsidR="00625AB6" w:rsidRPr="00462222">
        <w:rPr>
          <w:rtl/>
          <w:lang w:val="x-none" w:eastAsia="x-none" w:bidi="fa-IR"/>
        </w:rPr>
        <w:t>«امروز بهتر</w:t>
      </w:r>
      <w:r w:rsidR="00625AB6" w:rsidRPr="00462222">
        <w:rPr>
          <w:rFonts w:hint="cs"/>
          <w:rtl/>
          <w:lang w:val="x-none" w:eastAsia="x-none" w:bidi="fa-IR"/>
        </w:rPr>
        <w:t>ی</w:t>
      </w:r>
      <w:r w:rsidR="00625AB6" w:rsidRPr="00462222">
        <w:rPr>
          <w:rFonts w:hint="eastAsia"/>
          <w:rtl/>
          <w:lang w:val="x-none" w:eastAsia="x-none" w:bidi="fa-IR"/>
        </w:rPr>
        <w:t>ن</w:t>
      </w:r>
      <w:r w:rsidR="00625AB6" w:rsidRPr="00462222">
        <w:rPr>
          <w:rtl/>
          <w:lang w:val="x-none" w:eastAsia="x-none" w:bidi="fa-IR"/>
        </w:rPr>
        <w:t xml:space="preserve"> چ</w:t>
      </w:r>
      <w:r w:rsidR="00625AB6" w:rsidRPr="00462222">
        <w:rPr>
          <w:rFonts w:hint="cs"/>
          <w:rtl/>
          <w:lang w:val="x-none" w:eastAsia="x-none" w:bidi="fa-IR"/>
        </w:rPr>
        <w:t>ی</w:t>
      </w:r>
      <w:r w:rsidR="00625AB6" w:rsidRPr="00462222">
        <w:rPr>
          <w:rFonts w:hint="eastAsia"/>
          <w:rtl/>
          <w:lang w:val="x-none" w:eastAsia="x-none" w:bidi="fa-IR"/>
        </w:rPr>
        <w:t>ز</w:t>
      </w:r>
      <w:r w:rsidR="00625AB6" w:rsidRPr="00462222">
        <w:rPr>
          <w:rFonts w:hint="cs"/>
          <w:rtl/>
          <w:lang w:val="x-none" w:eastAsia="x-none" w:bidi="fa-IR"/>
        </w:rPr>
        <w:t>ی</w:t>
      </w:r>
      <w:r w:rsidR="00625AB6" w:rsidRPr="00462222">
        <w:rPr>
          <w:rtl/>
          <w:lang w:val="x-none" w:eastAsia="x-none" w:bidi="fa-IR"/>
        </w:rPr>
        <w:t xml:space="preserve"> که ممکن است ما بتوان</w:t>
      </w:r>
      <w:r w:rsidR="00625AB6" w:rsidRPr="00462222">
        <w:rPr>
          <w:rFonts w:hint="cs"/>
          <w:rtl/>
          <w:lang w:val="x-none" w:eastAsia="x-none" w:bidi="fa-IR"/>
        </w:rPr>
        <w:t>ی</w:t>
      </w:r>
      <w:r w:rsidR="00625AB6" w:rsidRPr="00462222">
        <w:rPr>
          <w:rFonts w:hint="eastAsia"/>
          <w:rtl/>
          <w:lang w:val="x-none" w:eastAsia="x-none" w:bidi="fa-IR"/>
        </w:rPr>
        <w:t>م</w:t>
      </w:r>
      <w:r w:rsidR="00625AB6" w:rsidRPr="00462222">
        <w:rPr>
          <w:rtl/>
          <w:lang w:val="x-none" w:eastAsia="x-none" w:bidi="fa-IR"/>
        </w:rPr>
        <w:t xml:space="preserve"> برا</w:t>
      </w:r>
      <w:r w:rsidR="00625AB6" w:rsidRPr="00462222">
        <w:rPr>
          <w:rFonts w:hint="cs"/>
          <w:rtl/>
          <w:lang w:val="x-none" w:eastAsia="x-none" w:bidi="fa-IR"/>
        </w:rPr>
        <w:t>ی</w:t>
      </w:r>
      <w:r w:rsidR="00625AB6" w:rsidRPr="00462222">
        <w:rPr>
          <w:rtl/>
          <w:lang w:val="x-none" w:eastAsia="x-none" w:bidi="fa-IR"/>
        </w:rPr>
        <w:t xml:space="preserve"> تصح</w:t>
      </w:r>
      <w:r w:rsidR="00625AB6" w:rsidRPr="00462222">
        <w:rPr>
          <w:rFonts w:hint="cs"/>
          <w:rtl/>
          <w:lang w:val="x-none" w:eastAsia="x-none" w:bidi="fa-IR"/>
        </w:rPr>
        <w:t>ی</w:t>
      </w:r>
      <w:r w:rsidR="00625AB6" w:rsidRPr="00462222">
        <w:rPr>
          <w:rFonts w:hint="eastAsia"/>
          <w:rtl/>
          <w:lang w:val="x-none" w:eastAsia="x-none" w:bidi="fa-IR"/>
        </w:rPr>
        <w:t>ح</w:t>
      </w:r>
      <w:r w:rsidR="00625AB6" w:rsidRPr="00462222">
        <w:rPr>
          <w:rtl/>
          <w:lang w:val="x-none" w:eastAsia="x-none" w:bidi="fa-IR"/>
        </w:rPr>
        <w:t xml:space="preserve"> اخلاق و رفتار و منش خودمان - </w:t>
      </w:r>
      <w:r w:rsidR="00625AB6" w:rsidRPr="00462222">
        <w:rPr>
          <w:rFonts w:hint="cs"/>
          <w:rtl/>
          <w:lang w:val="x-none" w:eastAsia="x-none" w:bidi="fa-IR"/>
        </w:rPr>
        <w:t>ی</w:t>
      </w:r>
      <w:r w:rsidR="00625AB6" w:rsidRPr="00462222">
        <w:rPr>
          <w:rFonts w:hint="eastAsia"/>
          <w:rtl/>
          <w:lang w:val="x-none" w:eastAsia="x-none" w:bidi="fa-IR"/>
        </w:rPr>
        <w:t>عن</w:t>
      </w:r>
      <w:r w:rsidR="00625AB6" w:rsidRPr="00462222">
        <w:rPr>
          <w:rFonts w:hint="cs"/>
          <w:rtl/>
          <w:lang w:val="x-none" w:eastAsia="x-none" w:bidi="fa-IR"/>
        </w:rPr>
        <w:t>ی</w:t>
      </w:r>
      <w:r w:rsidR="00625AB6">
        <w:rPr>
          <w:rtl/>
          <w:lang w:val="x-none" w:eastAsia="x-none" w:bidi="fa-IR"/>
        </w:rPr>
        <w:t xml:space="preserve"> مس</w:t>
      </w:r>
      <w:r w:rsidR="00625AB6">
        <w:rPr>
          <w:rFonts w:hint="cs"/>
          <w:rtl/>
          <w:lang w:val="x-none" w:eastAsia="x-none" w:bidi="fa-IR"/>
        </w:rPr>
        <w:t>ئ</w:t>
      </w:r>
      <w:r w:rsidR="00625AB6" w:rsidRPr="00462222">
        <w:rPr>
          <w:rtl/>
          <w:lang w:val="x-none" w:eastAsia="x-none" w:bidi="fa-IR"/>
        </w:rPr>
        <w:t>ولان کشور - ملاک قرار ده</w:t>
      </w:r>
      <w:r w:rsidR="00625AB6" w:rsidRPr="00462222">
        <w:rPr>
          <w:rFonts w:hint="cs"/>
          <w:rtl/>
          <w:lang w:val="x-none" w:eastAsia="x-none" w:bidi="fa-IR"/>
        </w:rPr>
        <w:t>ی</w:t>
      </w:r>
      <w:r w:rsidR="00625AB6" w:rsidRPr="00462222">
        <w:rPr>
          <w:rFonts w:hint="eastAsia"/>
          <w:rtl/>
          <w:lang w:val="x-none" w:eastAsia="x-none" w:bidi="fa-IR"/>
        </w:rPr>
        <w:t>م،</w:t>
      </w:r>
      <w:r w:rsidR="00625AB6" w:rsidRPr="00462222">
        <w:rPr>
          <w:rtl/>
          <w:lang w:val="x-none" w:eastAsia="x-none" w:bidi="fa-IR"/>
        </w:rPr>
        <w:t xml:space="preserve"> مردم‌سالار</w:t>
      </w:r>
      <w:r w:rsidR="00625AB6" w:rsidRPr="00462222">
        <w:rPr>
          <w:rFonts w:hint="cs"/>
          <w:rtl/>
          <w:lang w:val="x-none" w:eastAsia="x-none" w:bidi="fa-IR"/>
        </w:rPr>
        <w:t>ی</w:t>
      </w:r>
      <w:r w:rsidR="00625AB6" w:rsidRPr="00462222">
        <w:rPr>
          <w:rtl/>
          <w:lang w:val="x-none" w:eastAsia="x-none" w:bidi="fa-IR"/>
        </w:rPr>
        <w:t xml:space="preserve"> د</w:t>
      </w:r>
      <w:r w:rsidR="00625AB6" w:rsidRPr="00462222">
        <w:rPr>
          <w:rFonts w:hint="cs"/>
          <w:rtl/>
          <w:lang w:val="x-none" w:eastAsia="x-none" w:bidi="fa-IR"/>
        </w:rPr>
        <w:t>ی</w:t>
      </w:r>
      <w:r w:rsidR="00625AB6" w:rsidRPr="00462222">
        <w:rPr>
          <w:rFonts w:hint="eastAsia"/>
          <w:rtl/>
          <w:lang w:val="x-none" w:eastAsia="x-none" w:bidi="fa-IR"/>
        </w:rPr>
        <w:t>ن</w:t>
      </w:r>
      <w:r w:rsidR="00625AB6" w:rsidRPr="00462222">
        <w:rPr>
          <w:rFonts w:hint="cs"/>
          <w:rtl/>
          <w:lang w:val="x-none" w:eastAsia="x-none" w:bidi="fa-IR"/>
        </w:rPr>
        <w:t>ی</w:t>
      </w:r>
      <w:r w:rsidR="00625AB6" w:rsidRPr="00462222">
        <w:rPr>
          <w:rtl/>
          <w:lang w:val="x-none" w:eastAsia="x-none" w:bidi="fa-IR"/>
        </w:rPr>
        <w:t xml:space="preserve"> است</w:t>
      </w:r>
      <w:r w:rsidR="00625AB6">
        <w:rPr>
          <w:rFonts w:hint="cs"/>
          <w:rtl/>
          <w:lang w:val="x-none" w:eastAsia="x-none" w:bidi="fa-IR"/>
        </w:rPr>
        <w:t>»</w:t>
      </w:r>
      <w:r w:rsidR="00625AB6">
        <w:rPr>
          <w:rtl/>
          <w:lang w:val="x-none" w:eastAsia="x-none" w:bidi="fa-IR"/>
        </w:rPr>
        <w:t>.</w:t>
      </w:r>
      <w:r w:rsidR="00625AB6">
        <w:rPr>
          <w:rStyle w:val="FootnoteReference"/>
          <w:rtl/>
          <w:lang w:val="x-none" w:eastAsia="x-none" w:bidi="fa-IR"/>
        </w:rPr>
        <w:footnoteReference w:id="35"/>
      </w:r>
    </w:p>
    <w:p w14:paraId="0FF1DC2D" w14:textId="4DD21BC3" w:rsidR="00C74978" w:rsidRDefault="00C74978" w:rsidP="00887F92">
      <w:pPr>
        <w:rPr>
          <w:rtl/>
          <w:lang w:val="x-none" w:eastAsia="zh-CN"/>
        </w:rPr>
      </w:pPr>
      <w:r>
        <w:rPr>
          <w:rFonts w:hint="cs"/>
          <w:rtl/>
          <w:lang w:eastAsia="zh-CN" w:bidi="fa-IR"/>
        </w:rPr>
        <w:t xml:space="preserve">بنابراین </w:t>
      </w:r>
      <w:r>
        <w:rPr>
          <w:rFonts w:hint="cs"/>
          <w:rtl/>
          <w:lang w:val="x-none" w:eastAsia="zh-CN"/>
        </w:rPr>
        <w:t xml:space="preserve">مسئولان باید </w:t>
      </w:r>
      <w:r>
        <w:rPr>
          <w:rFonts w:hint="cs"/>
          <w:rtl/>
          <w:lang w:eastAsia="zh-CN" w:bidi="fa-IR"/>
        </w:rPr>
        <w:t xml:space="preserve">از حیثت معرفتی </w:t>
      </w:r>
      <w:r>
        <w:rPr>
          <w:rFonts w:hint="cs"/>
          <w:rtl/>
          <w:lang w:val="x-none" w:eastAsia="zh-CN"/>
        </w:rPr>
        <w:t xml:space="preserve">توجیه شوند که کارسپاری به جوانان و راهبری تربیتی آنان </w:t>
      </w:r>
      <w:r>
        <w:rPr>
          <w:rFonts w:hint="cs"/>
          <w:rtl/>
          <w:lang w:eastAsia="zh-CN" w:bidi="fa-IR"/>
        </w:rPr>
        <w:t xml:space="preserve">گرچه آنان را به زحمت می‌اندازد و فکر و ذهنشان را مرتب درگیر می‌کند اما </w:t>
      </w:r>
      <w:r>
        <w:rPr>
          <w:rFonts w:hint="cs"/>
          <w:rtl/>
          <w:lang w:val="x-none" w:eastAsia="zh-CN"/>
        </w:rPr>
        <w:t>برای آنان سازنده است.</w:t>
      </w:r>
      <w:r>
        <w:rPr>
          <w:rFonts w:hint="cs"/>
          <w:rtl/>
          <w:lang w:eastAsia="zh-CN" w:bidi="fa-IR"/>
        </w:rPr>
        <w:t xml:space="preserve"> </w:t>
      </w:r>
      <w:r>
        <w:rPr>
          <w:rFonts w:hint="cs"/>
          <w:rtl/>
          <w:lang w:val="x-none" w:eastAsia="zh-CN"/>
        </w:rPr>
        <w:t>طرح مردمی‌سازی تربیت، قبل از هر</w:t>
      </w:r>
      <w:r>
        <w:rPr>
          <w:rFonts w:hint="cs"/>
          <w:rtl/>
          <w:lang w:eastAsia="zh-CN" w:bidi="fa-IR"/>
        </w:rPr>
        <w:t xml:space="preserve"> </w:t>
      </w:r>
      <w:r>
        <w:rPr>
          <w:rFonts w:hint="cs"/>
          <w:rtl/>
          <w:lang w:val="x-none" w:eastAsia="zh-CN"/>
        </w:rPr>
        <w:t xml:space="preserve">چیز محتاج تربیت مسئولانی است که </w:t>
      </w:r>
      <w:r>
        <w:rPr>
          <w:rFonts w:hint="cs"/>
          <w:rtl/>
          <w:lang w:eastAsia="zh-CN" w:bidi="fa-IR"/>
        </w:rPr>
        <w:t xml:space="preserve">باید </w:t>
      </w:r>
      <w:r>
        <w:rPr>
          <w:rFonts w:hint="cs"/>
          <w:rtl/>
          <w:lang w:val="x-none" w:eastAsia="zh-CN"/>
        </w:rPr>
        <w:t>ظرفیت روحی و تدبیر لازم برای کارسپاری به جوانان را به دست آو</w:t>
      </w:r>
      <w:r>
        <w:rPr>
          <w:rFonts w:hint="cs"/>
          <w:rtl/>
          <w:lang w:eastAsia="zh-CN" w:bidi="fa-IR"/>
        </w:rPr>
        <w:t>رند</w:t>
      </w:r>
      <w:r>
        <w:rPr>
          <w:rFonts w:hint="cs"/>
          <w:rtl/>
          <w:lang w:val="x-none" w:eastAsia="zh-CN"/>
        </w:rPr>
        <w:t>.</w:t>
      </w:r>
    </w:p>
    <w:p w14:paraId="107FE08F" w14:textId="4EEF0BE3" w:rsidR="00CA3416" w:rsidRDefault="00CA3416" w:rsidP="00887F92">
      <w:pPr>
        <w:jc w:val="center"/>
        <w:rPr>
          <w:rtl/>
          <w:lang w:eastAsia="zh-CN" w:bidi="fa-IR"/>
        </w:rPr>
      </w:pPr>
    </w:p>
    <w:p w14:paraId="0CDACA51" w14:textId="03E3315A" w:rsidR="00CA3416" w:rsidRPr="00C74978" w:rsidRDefault="00CA3416" w:rsidP="00887F92">
      <w:pPr>
        <w:jc w:val="center"/>
        <w:rPr>
          <w:rtl/>
          <w:lang w:eastAsia="zh-CN" w:bidi="fa-IR"/>
        </w:rPr>
      </w:pPr>
      <w:r>
        <w:rPr>
          <w:noProof/>
        </w:rPr>
        <w:lastRenderedPageBreak/>
        <w:drawing>
          <wp:anchor distT="0" distB="0" distL="114300" distR="114300" simplePos="0" relativeHeight="251672064" behindDoc="0" locked="0" layoutInCell="1" allowOverlap="1" wp14:anchorId="3EF6C349" wp14:editId="14EFA189">
            <wp:simplePos x="0" y="0"/>
            <wp:positionH relativeFrom="margin">
              <wp:posOffset>1127125</wp:posOffset>
            </wp:positionH>
            <wp:positionV relativeFrom="paragraph">
              <wp:posOffset>267335</wp:posOffset>
            </wp:positionV>
            <wp:extent cx="3990975" cy="3990975"/>
            <wp:effectExtent l="0" t="0" r="0" b="0"/>
            <wp:wrapTopAndBottom/>
            <wp:docPr id="28" name="Picture 28" descr="قدرت جوا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قدرت جوانا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B14B7" w14:textId="5CF01B0A" w:rsidR="000C69A0" w:rsidRDefault="001E5D8D" w:rsidP="00887F92">
      <w:pPr>
        <w:pStyle w:val="Heading3"/>
        <w:rPr>
          <w:rtl/>
        </w:rPr>
      </w:pPr>
      <w:bookmarkStart w:id="38" w:name="_Toc90299449"/>
      <w:bookmarkStart w:id="39" w:name="_Toc99641171"/>
      <w:bookmarkStart w:id="40" w:name="_Toc100919238"/>
      <w:r>
        <w:rPr>
          <w:rFonts w:hint="cs"/>
          <w:rtl/>
        </w:rPr>
        <w:t>۱۰</w:t>
      </w:r>
      <w:r w:rsidR="001B155C">
        <w:rPr>
          <w:rFonts w:hint="cs"/>
          <w:rtl/>
        </w:rPr>
        <w:t xml:space="preserve">. </w:t>
      </w:r>
      <w:r w:rsidR="005B1D25">
        <w:rPr>
          <w:rFonts w:hint="cs"/>
          <w:rtl/>
        </w:rPr>
        <w:t>سنگینی وظیفه‌ی تربیت و نیاز به نیروی فراوان</w:t>
      </w:r>
      <w:bookmarkEnd w:id="38"/>
      <w:bookmarkEnd w:id="39"/>
      <w:bookmarkEnd w:id="40"/>
      <w:r w:rsidR="000C69A0" w:rsidRPr="000C69A0">
        <w:rPr>
          <w:rFonts w:hint="cs"/>
          <w:rtl/>
        </w:rPr>
        <w:t xml:space="preserve"> </w:t>
      </w:r>
    </w:p>
    <w:p w14:paraId="608656EB" w14:textId="77777777" w:rsidR="00A37B51" w:rsidRDefault="005B1D25" w:rsidP="00887F92">
      <w:pPr>
        <w:spacing w:after="0"/>
        <w:ind w:firstLine="337"/>
        <w:rPr>
          <w:rtl/>
          <w:lang w:bidi="fa-IR"/>
        </w:rPr>
      </w:pPr>
      <w:r>
        <w:rPr>
          <w:rFonts w:hint="cs"/>
          <w:rtl/>
          <w:lang w:val="x-none" w:eastAsia="x-none" w:bidi="fa-IR"/>
        </w:rPr>
        <w:t xml:space="preserve">آنچه در بند پیشین گفته شد بر این فرض بود که مدیر با تلاش و مجاهدت می‌تواند به تنهایی از پس مسئولیت تربیت برآید و کار همگان را انجام دهد؛ در حالی که امر تربیت </w:t>
      </w:r>
      <w:r w:rsidR="00B27F33">
        <w:rPr>
          <w:rFonts w:hint="cs"/>
          <w:rtl/>
          <w:lang w:val="x-none" w:eastAsia="x-none" w:bidi="fa-IR"/>
        </w:rPr>
        <w:t>و سازندگی</w:t>
      </w:r>
      <w:r>
        <w:rPr>
          <w:rFonts w:hint="cs"/>
          <w:rtl/>
          <w:lang w:val="x-none" w:eastAsia="x-none" w:bidi="fa-IR"/>
        </w:rPr>
        <w:t xml:space="preserve"> انسان آن هم در تیراژ بالا</w:t>
      </w:r>
      <w:r w:rsidR="00A37B51">
        <w:rPr>
          <w:rFonts w:hint="cs"/>
          <w:rtl/>
          <w:lang w:val="x-none" w:eastAsia="x-none" w:bidi="fa-IR"/>
        </w:rPr>
        <w:t>،</w:t>
      </w:r>
      <w:r>
        <w:rPr>
          <w:rFonts w:hint="cs"/>
          <w:rtl/>
          <w:lang w:val="x-none" w:eastAsia="x-none" w:bidi="fa-IR"/>
        </w:rPr>
        <w:t xml:space="preserve"> چنان حجیم و دشوار و پیچیده است که جز با استفاده از توان جمعی و به میدان آوردن اراده‌های متراکم مردمی تحقق‌پذیر نیست. باید همگان </w:t>
      </w:r>
      <w:r w:rsidR="00B4292B">
        <w:rPr>
          <w:rFonts w:hint="cs"/>
          <w:rtl/>
          <w:lang w:val="x-none" w:eastAsia="x-none" w:bidi="fa-IR"/>
        </w:rPr>
        <w:t xml:space="preserve">فراتر از موظفی رسمی و عنوان کارمندی </w:t>
      </w:r>
      <w:r>
        <w:rPr>
          <w:rFonts w:hint="cs"/>
          <w:sz w:val="28"/>
          <w:rtl/>
        </w:rPr>
        <w:t>به خدمت این کار بزرگ درآیند</w:t>
      </w:r>
      <w:r w:rsidR="00B27F33">
        <w:rPr>
          <w:rFonts w:hint="cs"/>
          <w:sz w:val="28"/>
          <w:rtl/>
        </w:rPr>
        <w:t xml:space="preserve"> و هر کس گوشه‌ای از این بار سنگین را بر دوش گیرد</w:t>
      </w:r>
      <w:r>
        <w:rPr>
          <w:rFonts w:hint="cs"/>
          <w:sz w:val="28"/>
          <w:rtl/>
        </w:rPr>
        <w:t>.</w:t>
      </w:r>
      <w:r w:rsidR="00BA195B">
        <w:rPr>
          <w:rStyle w:val="FootnoteReference"/>
          <w:lang w:val="x-none" w:eastAsia="x-none" w:bidi="fa-IR"/>
        </w:rPr>
        <w:footnoteReference w:id="36"/>
      </w:r>
      <w:r w:rsidR="00A37B51">
        <w:rPr>
          <w:rFonts w:hint="cs"/>
          <w:rtl/>
          <w:lang w:bidi="fa-IR"/>
        </w:rPr>
        <w:t xml:space="preserve"> مدیر باید بداند که این مسئولیت خطیر از وسع فردی او خارج است و با استفاده از امکانات فردی </w:t>
      </w:r>
      <w:r w:rsidR="00B4292B">
        <w:rPr>
          <w:rFonts w:hint="cs"/>
          <w:rtl/>
          <w:lang w:bidi="fa-IR"/>
        </w:rPr>
        <w:t xml:space="preserve">و حتی امکانات اداری رسمی </w:t>
      </w:r>
      <w:r w:rsidR="00A37B51">
        <w:rPr>
          <w:rFonts w:hint="cs"/>
          <w:rtl/>
          <w:lang w:bidi="fa-IR"/>
        </w:rPr>
        <w:t xml:space="preserve">نمی‌تواند از پس آن برآید. </w:t>
      </w:r>
    </w:p>
    <w:p w14:paraId="1CC1562E" w14:textId="59F7CA4E" w:rsidR="0075602D" w:rsidRPr="000E1382" w:rsidRDefault="00AB5729" w:rsidP="00887F92">
      <w:pPr>
        <w:spacing w:after="0"/>
        <w:ind w:firstLine="337"/>
        <w:rPr>
          <w:rtl/>
          <w:lang w:eastAsia="zh-CN" w:bidi="fa-IR"/>
        </w:rPr>
      </w:pPr>
      <w:r>
        <w:rPr>
          <w:rFonts w:hint="cs"/>
          <w:rtl/>
          <w:lang w:bidi="fa-IR"/>
        </w:rPr>
        <w:t>درک این واقعیت مدیر را برآن می‌دارد که جبهه‌ای پدید آورد و بسیج عمومی بپا کند</w:t>
      </w:r>
      <w:r w:rsidR="005708F2">
        <w:rPr>
          <w:rFonts w:hint="cs"/>
          <w:rtl/>
          <w:lang w:val="x-none" w:eastAsia="zh-CN"/>
        </w:rPr>
        <w:t xml:space="preserve"> </w:t>
      </w:r>
      <w:r>
        <w:rPr>
          <w:rFonts w:hint="cs"/>
          <w:rtl/>
          <w:lang w:val="x-none" w:eastAsia="zh-CN"/>
        </w:rPr>
        <w:t xml:space="preserve">و </w:t>
      </w:r>
      <w:r w:rsidR="000045D7">
        <w:rPr>
          <w:rFonts w:hint="cs"/>
          <w:rtl/>
          <w:lang w:val="x-none" w:eastAsia="zh-CN"/>
        </w:rPr>
        <w:t xml:space="preserve">برای این منظور به مردم </w:t>
      </w:r>
      <w:r>
        <w:rPr>
          <w:rFonts w:hint="cs"/>
          <w:rtl/>
          <w:lang w:val="x-none" w:eastAsia="zh-CN"/>
        </w:rPr>
        <w:t>خود (یعنی به طلاب) اعتماد کن</w:t>
      </w:r>
      <w:r w:rsidR="000045D7">
        <w:rPr>
          <w:rFonts w:hint="cs"/>
          <w:rtl/>
          <w:lang w:val="x-none" w:eastAsia="zh-CN"/>
        </w:rPr>
        <w:t xml:space="preserve">د. </w:t>
      </w:r>
      <w:r>
        <w:rPr>
          <w:rFonts w:hint="cs"/>
          <w:rtl/>
          <w:lang w:val="x-none" w:eastAsia="zh-CN"/>
        </w:rPr>
        <w:t xml:space="preserve">با ورود همگان به این کار بزرگ </w:t>
      </w:r>
      <w:r w:rsidR="00F5138D">
        <w:rPr>
          <w:rFonts w:hint="cs"/>
          <w:rtl/>
          <w:lang w:val="x-none" w:eastAsia="zh-CN"/>
        </w:rPr>
        <w:t>موج</w:t>
      </w:r>
      <w:r w:rsidR="005708F2">
        <w:rPr>
          <w:rFonts w:hint="cs"/>
          <w:rtl/>
          <w:lang w:val="x-none" w:eastAsia="zh-CN"/>
        </w:rPr>
        <w:t>ی</w:t>
      </w:r>
      <w:r w:rsidR="00F5138D">
        <w:rPr>
          <w:rFonts w:hint="cs"/>
          <w:rtl/>
          <w:lang w:val="x-none" w:eastAsia="zh-CN"/>
        </w:rPr>
        <w:t xml:space="preserve"> سن</w:t>
      </w:r>
      <w:r w:rsidR="0080062A" w:rsidRPr="008576C7">
        <w:rPr>
          <w:rFonts w:hint="cs"/>
          <w:rtl/>
          <w:lang w:val="x-none" w:eastAsia="zh-CN"/>
        </w:rPr>
        <w:t>گین یا سیل</w:t>
      </w:r>
      <w:r w:rsidR="005708F2">
        <w:rPr>
          <w:rFonts w:hint="cs"/>
          <w:rtl/>
          <w:lang w:val="x-none" w:eastAsia="zh-CN"/>
        </w:rPr>
        <w:t>ی</w:t>
      </w:r>
      <w:r w:rsidR="0080062A" w:rsidRPr="008576C7">
        <w:rPr>
          <w:rFonts w:hint="cs"/>
          <w:rtl/>
          <w:lang w:val="x-none" w:eastAsia="zh-CN"/>
        </w:rPr>
        <w:t xml:space="preserve"> خروشان از </w:t>
      </w:r>
      <w:r>
        <w:rPr>
          <w:rFonts w:hint="cs"/>
          <w:rtl/>
          <w:lang w:val="x-none" w:eastAsia="zh-CN"/>
        </w:rPr>
        <w:t xml:space="preserve">جمع </w:t>
      </w:r>
      <w:r w:rsidR="0080062A" w:rsidRPr="008576C7">
        <w:rPr>
          <w:rFonts w:hint="cs"/>
          <w:rtl/>
          <w:lang w:val="x-none" w:eastAsia="zh-CN"/>
        </w:rPr>
        <w:t xml:space="preserve">قطره‌ها </w:t>
      </w:r>
      <w:r w:rsidR="00852038">
        <w:rPr>
          <w:rFonts w:hint="cs"/>
          <w:rtl/>
          <w:lang w:val="x-none" w:eastAsia="zh-CN"/>
        </w:rPr>
        <w:t xml:space="preserve">و </w:t>
      </w:r>
      <w:r w:rsidR="00852038">
        <w:rPr>
          <w:rFonts w:hint="cs"/>
          <w:rtl/>
          <w:lang w:val="x-none" w:eastAsia="zh-CN"/>
        </w:rPr>
        <w:lastRenderedPageBreak/>
        <w:t xml:space="preserve">ضرب افراد </w:t>
      </w:r>
      <w:r w:rsidR="0080062A" w:rsidRPr="008576C7">
        <w:rPr>
          <w:rFonts w:hint="cs"/>
          <w:rtl/>
          <w:lang w:val="x-none" w:eastAsia="zh-CN"/>
        </w:rPr>
        <w:t xml:space="preserve">پدید </w:t>
      </w:r>
      <w:r w:rsidR="00852038">
        <w:rPr>
          <w:rFonts w:hint="cs"/>
          <w:rtl/>
          <w:lang w:val="x-none" w:eastAsia="zh-CN"/>
        </w:rPr>
        <w:t xml:space="preserve">آورد </w:t>
      </w:r>
      <w:r>
        <w:rPr>
          <w:rFonts w:hint="cs"/>
          <w:rtl/>
          <w:lang w:val="x-none" w:eastAsia="zh-CN"/>
        </w:rPr>
        <w:t xml:space="preserve">و کار بزرگ تربیت </w:t>
      </w:r>
      <w:r w:rsidR="00852038">
        <w:rPr>
          <w:rFonts w:hint="cs"/>
          <w:rtl/>
          <w:lang w:val="x-none" w:eastAsia="zh-CN"/>
        </w:rPr>
        <w:t xml:space="preserve">را </w:t>
      </w:r>
      <w:r>
        <w:rPr>
          <w:rFonts w:hint="cs"/>
          <w:rtl/>
          <w:lang w:val="x-none" w:eastAsia="zh-CN"/>
        </w:rPr>
        <w:t xml:space="preserve">سهل </w:t>
      </w:r>
      <w:r w:rsidR="00852038">
        <w:rPr>
          <w:rFonts w:hint="cs"/>
          <w:rtl/>
          <w:lang w:val="x-none" w:eastAsia="zh-CN"/>
        </w:rPr>
        <w:t>کند</w:t>
      </w:r>
      <w:r w:rsidR="005708F2">
        <w:rPr>
          <w:rFonts w:hint="cs"/>
          <w:rtl/>
          <w:lang w:val="x-none" w:eastAsia="zh-CN"/>
        </w:rPr>
        <w:t>؛</w:t>
      </w:r>
      <w:r w:rsidR="00F5138D">
        <w:rPr>
          <w:rFonts w:hint="cs"/>
          <w:rtl/>
          <w:lang w:val="x-none" w:eastAsia="zh-CN"/>
        </w:rPr>
        <w:t xml:space="preserve"> زیرا </w:t>
      </w:r>
      <w:r w:rsidR="0075602D" w:rsidRPr="00AB5729">
        <w:rPr>
          <w:rFonts w:hint="cs"/>
          <w:rtl/>
          <w:lang w:val="x-none" w:eastAsia="zh-CN"/>
        </w:rPr>
        <w:t xml:space="preserve">ظهور </w:t>
      </w:r>
      <w:r w:rsidR="000E1382">
        <w:rPr>
          <w:rFonts w:hint="cs"/>
          <w:rtl/>
          <w:lang w:val="x-none" w:eastAsia="zh-CN"/>
        </w:rPr>
        <w:t>اراده‌ی عمومی</w:t>
      </w:r>
      <w:r w:rsidR="0075602D" w:rsidRPr="00AB5729">
        <w:rPr>
          <w:rFonts w:hint="cs"/>
          <w:rtl/>
          <w:lang w:val="x-none" w:eastAsia="zh-CN"/>
        </w:rPr>
        <w:t xml:space="preserve"> </w:t>
      </w:r>
      <w:r w:rsidR="002857CB">
        <w:rPr>
          <w:rFonts w:hint="cs"/>
          <w:rtl/>
          <w:lang w:val="x-none" w:eastAsia="zh-CN"/>
        </w:rPr>
        <w:t xml:space="preserve">و </w:t>
      </w:r>
      <w:r w:rsidR="0075602D" w:rsidRPr="00AB5729">
        <w:rPr>
          <w:rFonts w:hint="cs"/>
          <w:rtl/>
          <w:lang w:val="x-none" w:eastAsia="zh-CN"/>
        </w:rPr>
        <w:t xml:space="preserve">بسیج </w:t>
      </w:r>
      <w:r w:rsidR="00E2140C">
        <w:rPr>
          <w:rFonts w:hint="cs"/>
          <w:rtl/>
          <w:lang w:val="x-none" w:eastAsia="zh-CN"/>
        </w:rPr>
        <w:t xml:space="preserve">نیروهای </w:t>
      </w:r>
      <w:r w:rsidR="0075602D" w:rsidRPr="00AB5729">
        <w:rPr>
          <w:rFonts w:hint="cs"/>
          <w:rtl/>
          <w:lang w:val="x-none" w:eastAsia="zh-CN"/>
        </w:rPr>
        <w:t>مردمی</w:t>
      </w:r>
      <w:r w:rsidR="002857CB">
        <w:rPr>
          <w:rFonts w:hint="cs"/>
          <w:rtl/>
          <w:lang w:val="x-none" w:eastAsia="zh-CN"/>
        </w:rPr>
        <w:t xml:space="preserve"> </w:t>
      </w:r>
      <w:r w:rsidR="00E2140C">
        <w:rPr>
          <w:rFonts w:hint="cs"/>
          <w:rtl/>
          <w:lang w:val="x-none" w:eastAsia="zh-CN"/>
        </w:rPr>
        <w:t xml:space="preserve">همواره </w:t>
      </w:r>
      <w:r w:rsidR="002857CB">
        <w:rPr>
          <w:rFonts w:hint="cs"/>
          <w:rtl/>
          <w:lang w:val="x-none" w:eastAsia="zh-CN"/>
        </w:rPr>
        <w:t>کارهای ناشدنی را شدنی ساخته است</w:t>
      </w:r>
      <w:r w:rsidR="003973C0">
        <w:rPr>
          <w:rFonts w:hint="cs"/>
          <w:rtl/>
          <w:lang w:val="x-none" w:eastAsia="zh-CN"/>
        </w:rPr>
        <w:t>.</w:t>
      </w:r>
      <w:r w:rsidR="003973C0">
        <w:rPr>
          <w:rStyle w:val="FootnoteReference"/>
          <w:rtl/>
          <w:lang w:val="x-none" w:eastAsia="zh-CN"/>
        </w:rPr>
        <w:footnoteReference w:id="37"/>
      </w:r>
    </w:p>
    <w:p w14:paraId="4013F043" w14:textId="1CF05007" w:rsidR="004F1625" w:rsidRDefault="004F1625" w:rsidP="00887F92">
      <w:pPr>
        <w:spacing w:after="0"/>
        <w:ind w:firstLine="337"/>
        <w:jc w:val="center"/>
        <w:rPr>
          <w:rtl/>
          <w:lang w:val="x-none" w:eastAsia="zh-CN"/>
        </w:rPr>
      </w:pPr>
    </w:p>
    <w:p w14:paraId="57F5141A" w14:textId="77777777" w:rsidR="00F5138D" w:rsidRPr="00AB5729" w:rsidRDefault="00F5138D" w:rsidP="00887F92">
      <w:pPr>
        <w:spacing w:after="0"/>
        <w:ind w:firstLine="337"/>
        <w:rPr>
          <w:rtl/>
          <w:lang w:val="x-none" w:eastAsia="zh-CN"/>
        </w:rPr>
      </w:pPr>
      <w:r>
        <w:rPr>
          <w:rFonts w:hint="cs"/>
          <w:rtl/>
          <w:lang w:val="x-none" w:eastAsia="x-none" w:bidi="fa-IR"/>
        </w:rPr>
        <w:t>خصوصا</w:t>
      </w:r>
      <w:r w:rsidR="001C2DAA">
        <w:rPr>
          <w:rFonts w:hint="cs"/>
          <w:rtl/>
          <w:lang w:val="x-none" w:eastAsia="x-none" w:bidi="fa-IR"/>
        </w:rPr>
        <w:t>ً</w:t>
      </w:r>
      <w:r>
        <w:rPr>
          <w:rFonts w:hint="cs"/>
          <w:rtl/>
          <w:lang w:val="x-none" w:eastAsia="x-none" w:bidi="fa-IR"/>
        </w:rPr>
        <w:t xml:space="preserve"> به این موضوع توجه کنیم که </w:t>
      </w:r>
      <w:r w:rsidRPr="00462222">
        <w:rPr>
          <w:rtl/>
          <w:lang w:val="x-none" w:eastAsia="x-none" w:bidi="fa-IR"/>
        </w:rPr>
        <w:t>تهذ</w:t>
      </w:r>
      <w:r w:rsidRPr="00462222">
        <w:rPr>
          <w:rFonts w:hint="cs"/>
          <w:rtl/>
          <w:lang w:val="x-none" w:eastAsia="x-none" w:bidi="fa-IR"/>
        </w:rPr>
        <w:t>ی</w:t>
      </w:r>
      <w:r w:rsidRPr="00462222">
        <w:rPr>
          <w:rFonts w:hint="eastAsia"/>
          <w:rtl/>
          <w:lang w:val="x-none" w:eastAsia="x-none" w:bidi="fa-IR"/>
        </w:rPr>
        <w:t>ب</w:t>
      </w:r>
      <w:r w:rsidRPr="00462222">
        <w:rPr>
          <w:rtl/>
          <w:lang w:val="x-none" w:eastAsia="x-none" w:bidi="fa-IR"/>
        </w:rPr>
        <w:t xml:space="preserve"> </w:t>
      </w:r>
      <w:r>
        <w:rPr>
          <w:rFonts w:hint="cs"/>
          <w:rtl/>
          <w:lang w:val="x-none" w:eastAsia="x-none" w:bidi="fa-IR"/>
        </w:rPr>
        <w:t xml:space="preserve">و تربیت </w:t>
      </w:r>
      <w:r w:rsidRPr="00462222">
        <w:rPr>
          <w:rtl/>
          <w:lang w:val="x-none" w:eastAsia="x-none" w:bidi="fa-IR"/>
        </w:rPr>
        <w:t>در لا</w:t>
      </w:r>
      <w:r w:rsidRPr="00462222">
        <w:rPr>
          <w:rFonts w:hint="cs"/>
          <w:rtl/>
          <w:lang w:val="x-none" w:eastAsia="x-none" w:bidi="fa-IR"/>
        </w:rPr>
        <w:t>ی</w:t>
      </w:r>
      <w:r w:rsidRPr="00462222">
        <w:rPr>
          <w:rFonts w:hint="eastAsia"/>
          <w:rtl/>
          <w:lang w:val="x-none" w:eastAsia="x-none" w:bidi="fa-IR"/>
        </w:rPr>
        <w:t>ه</w:t>
      </w:r>
      <w:r>
        <w:rPr>
          <w:rFonts w:hint="cs"/>
          <w:rtl/>
          <w:lang w:val="x-none" w:eastAsia="x-none" w:bidi="fa-IR"/>
        </w:rPr>
        <w:t>‌</w:t>
      </w:r>
      <w:r w:rsidRPr="00462222">
        <w:rPr>
          <w:rtl/>
          <w:lang w:val="x-none" w:eastAsia="x-none" w:bidi="fa-IR"/>
        </w:rPr>
        <w:t>ها</w:t>
      </w:r>
      <w:r w:rsidRPr="00462222">
        <w:rPr>
          <w:rFonts w:hint="cs"/>
          <w:rtl/>
          <w:lang w:val="x-none" w:eastAsia="x-none" w:bidi="fa-IR"/>
        </w:rPr>
        <w:t>ی</w:t>
      </w:r>
      <w:r w:rsidRPr="00462222">
        <w:rPr>
          <w:rtl/>
          <w:lang w:val="x-none" w:eastAsia="x-none" w:bidi="fa-IR"/>
        </w:rPr>
        <w:t xml:space="preserve"> پ</w:t>
      </w:r>
      <w:r w:rsidRPr="00462222">
        <w:rPr>
          <w:rFonts w:hint="cs"/>
          <w:rtl/>
          <w:lang w:val="x-none" w:eastAsia="x-none" w:bidi="fa-IR"/>
        </w:rPr>
        <w:t>ی</w:t>
      </w:r>
      <w:r w:rsidRPr="00462222">
        <w:rPr>
          <w:rFonts w:hint="eastAsia"/>
          <w:rtl/>
          <w:lang w:val="x-none" w:eastAsia="x-none" w:bidi="fa-IR"/>
        </w:rPr>
        <w:t>دا</w:t>
      </w:r>
      <w:r w:rsidRPr="00462222">
        <w:rPr>
          <w:rtl/>
          <w:lang w:val="x-none" w:eastAsia="x-none" w:bidi="fa-IR"/>
        </w:rPr>
        <w:t xml:space="preserve"> و پنهان زندگ</w:t>
      </w:r>
      <w:r w:rsidRPr="00462222">
        <w:rPr>
          <w:rFonts w:hint="cs"/>
          <w:rtl/>
          <w:lang w:val="x-none" w:eastAsia="x-none" w:bidi="fa-IR"/>
        </w:rPr>
        <w:t>ی</w:t>
      </w:r>
      <w:r w:rsidRPr="00462222">
        <w:rPr>
          <w:rtl/>
          <w:lang w:val="x-none" w:eastAsia="x-none" w:bidi="fa-IR"/>
        </w:rPr>
        <w:t xml:space="preserve"> </w:t>
      </w:r>
      <w:r>
        <w:rPr>
          <w:rFonts w:hint="cs"/>
          <w:rtl/>
          <w:lang w:val="x-none" w:eastAsia="x-none" w:bidi="fa-IR"/>
        </w:rPr>
        <w:t xml:space="preserve">افراد </w:t>
      </w:r>
      <w:r w:rsidRPr="00462222">
        <w:rPr>
          <w:rtl/>
          <w:lang w:val="x-none" w:eastAsia="x-none" w:bidi="fa-IR"/>
        </w:rPr>
        <w:t>سر</w:t>
      </w:r>
      <w:r w:rsidRPr="00462222">
        <w:rPr>
          <w:rFonts w:hint="cs"/>
          <w:rtl/>
          <w:lang w:val="x-none" w:eastAsia="x-none" w:bidi="fa-IR"/>
        </w:rPr>
        <w:t>ی</w:t>
      </w:r>
      <w:r w:rsidRPr="00462222">
        <w:rPr>
          <w:rFonts w:hint="eastAsia"/>
          <w:rtl/>
          <w:lang w:val="x-none" w:eastAsia="x-none" w:bidi="fa-IR"/>
        </w:rPr>
        <w:t>ان</w:t>
      </w:r>
      <w:r w:rsidRPr="00462222">
        <w:rPr>
          <w:rtl/>
          <w:lang w:val="x-none" w:eastAsia="x-none" w:bidi="fa-IR"/>
        </w:rPr>
        <w:t xml:space="preserve"> دارد و طلاب </w:t>
      </w:r>
      <w:r>
        <w:rPr>
          <w:rFonts w:hint="cs"/>
          <w:rtl/>
          <w:lang w:val="x-none" w:eastAsia="x-none" w:bidi="fa-IR"/>
        </w:rPr>
        <w:t xml:space="preserve">علوم اسلامی به جهت </w:t>
      </w:r>
      <w:r w:rsidRPr="00462222">
        <w:rPr>
          <w:rtl/>
          <w:lang w:val="x-none" w:eastAsia="x-none" w:bidi="fa-IR"/>
        </w:rPr>
        <w:t>همراه</w:t>
      </w:r>
      <w:r w:rsidRPr="00462222">
        <w:rPr>
          <w:rFonts w:hint="cs"/>
          <w:rtl/>
          <w:lang w:val="x-none" w:eastAsia="x-none" w:bidi="fa-IR"/>
        </w:rPr>
        <w:t>ی</w:t>
      </w:r>
      <w:r w:rsidRPr="00462222">
        <w:rPr>
          <w:rtl/>
          <w:lang w:val="x-none" w:eastAsia="x-none" w:bidi="fa-IR"/>
        </w:rPr>
        <w:t xml:space="preserve"> </w:t>
      </w:r>
      <w:r>
        <w:rPr>
          <w:rFonts w:hint="cs"/>
          <w:rtl/>
          <w:lang w:val="x-none" w:eastAsia="x-none" w:bidi="fa-IR"/>
        </w:rPr>
        <w:t xml:space="preserve">طولانی </w:t>
      </w:r>
      <w:r>
        <w:rPr>
          <w:rtl/>
          <w:lang w:val="x-none" w:eastAsia="x-none" w:bidi="fa-IR"/>
        </w:rPr>
        <w:t>در نقش دوست، هم</w:t>
      </w:r>
      <w:r>
        <w:rPr>
          <w:rFonts w:hint="cs"/>
          <w:rtl/>
          <w:lang w:val="x-none" w:eastAsia="x-none" w:bidi="fa-IR"/>
        </w:rPr>
        <w:t>‌بحث</w:t>
      </w:r>
      <w:r>
        <w:rPr>
          <w:rtl/>
          <w:lang w:val="x-none" w:eastAsia="x-none" w:bidi="fa-IR"/>
        </w:rPr>
        <w:t xml:space="preserve"> و هم</w:t>
      </w:r>
      <w:r>
        <w:rPr>
          <w:rFonts w:hint="cs"/>
          <w:rtl/>
          <w:lang w:val="x-none" w:eastAsia="x-none" w:bidi="fa-IR"/>
        </w:rPr>
        <w:t>‌</w:t>
      </w:r>
      <w:r w:rsidRPr="00462222">
        <w:rPr>
          <w:rtl/>
          <w:lang w:val="x-none" w:eastAsia="x-none" w:bidi="fa-IR"/>
        </w:rPr>
        <w:t>حجر</w:t>
      </w:r>
      <w:r>
        <w:rPr>
          <w:rtl/>
          <w:lang w:val="x-none" w:eastAsia="x-none" w:bidi="fa-IR"/>
        </w:rPr>
        <w:t xml:space="preserve">ه‌ای </w:t>
      </w:r>
      <w:r w:rsidRPr="00462222">
        <w:rPr>
          <w:rtl/>
          <w:lang w:val="x-none" w:eastAsia="x-none" w:bidi="fa-IR"/>
        </w:rPr>
        <w:t>و به جهت همسال</w:t>
      </w:r>
      <w:r w:rsidRPr="00462222">
        <w:rPr>
          <w:rFonts w:hint="cs"/>
          <w:rtl/>
          <w:lang w:val="x-none" w:eastAsia="x-none" w:bidi="fa-IR"/>
        </w:rPr>
        <w:t>ی</w:t>
      </w:r>
      <w:r w:rsidRPr="00462222">
        <w:rPr>
          <w:rtl/>
          <w:lang w:val="x-none" w:eastAsia="x-none" w:bidi="fa-IR"/>
        </w:rPr>
        <w:t xml:space="preserve"> و مؤانست </w:t>
      </w:r>
      <w:r>
        <w:rPr>
          <w:rFonts w:hint="cs"/>
          <w:rtl/>
          <w:lang w:val="x-none" w:eastAsia="x-none" w:bidi="fa-IR"/>
        </w:rPr>
        <w:t xml:space="preserve">فراوان، </w:t>
      </w:r>
      <w:r w:rsidRPr="00462222">
        <w:rPr>
          <w:rtl/>
          <w:lang w:val="x-none" w:eastAsia="x-none" w:bidi="fa-IR"/>
        </w:rPr>
        <w:t>ب</w:t>
      </w:r>
      <w:r w:rsidRPr="00462222">
        <w:rPr>
          <w:rFonts w:hint="cs"/>
          <w:rtl/>
          <w:lang w:val="x-none" w:eastAsia="x-none" w:bidi="fa-IR"/>
        </w:rPr>
        <w:t>ی</w:t>
      </w:r>
      <w:r w:rsidRPr="00462222">
        <w:rPr>
          <w:rFonts w:hint="eastAsia"/>
          <w:rtl/>
          <w:lang w:val="x-none" w:eastAsia="x-none" w:bidi="fa-IR"/>
        </w:rPr>
        <w:t>شتر</w:t>
      </w:r>
      <w:r w:rsidRPr="00462222">
        <w:rPr>
          <w:rFonts w:hint="cs"/>
          <w:rtl/>
          <w:lang w:val="x-none" w:eastAsia="x-none" w:bidi="fa-IR"/>
        </w:rPr>
        <w:t>ی</w:t>
      </w:r>
      <w:r w:rsidRPr="00462222">
        <w:rPr>
          <w:rFonts w:hint="eastAsia"/>
          <w:rtl/>
          <w:lang w:val="x-none" w:eastAsia="x-none" w:bidi="fa-IR"/>
        </w:rPr>
        <w:t>ن</w:t>
      </w:r>
      <w:r w:rsidRPr="00462222">
        <w:rPr>
          <w:rtl/>
          <w:lang w:val="x-none" w:eastAsia="x-none" w:bidi="fa-IR"/>
        </w:rPr>
        <w:t xml:space="preserve"> </w:t>
      </w:r>
      <w:r w:rsidR="000B1DF2">
        <w:rPr>
          <w:rtl/>
          <w:lang w:val="x-none" w:eastAsia="x-none" w:bidi="fa-IR"/>
        </w:rPr>
        <w:t>تأثیر</w:t>
      </w:r>
      <w:r w:rsidRPr="00462222">
        <w:rPr>
          <w:rtl/>
          <w:lang w:val="x-none" w:eastAsia="x-none" w:bidi="fa-IR"/>
        </w:rPr>
        <w:t>گذار</w:t>
      </w:r>
      <w:r w:rsidRPr="00462222">
        <w:rPr>
          <w:rFonts w:hint="cs"/>
          <w:rtl/>
          <w:lang w:val="x-none" w:eastAsia="x-none" w:bidi="fa-IR"/>
        </w:rPr>
        <w:t>ی</w:t>
      </w:r>
      <w:r w:rsidRPr="00462222">
        <w:rPr>
          <w:rtl/>
          <w:lang w:val="x-none" w:eastAsia="x-none" w:bidi="fa-IR"/>
        </w:rPr>
        <w:t xml:space="preserve"> و </w:t>
      </w:r>
      <w:r w:rsidR="000B1DF2">
        <w:rPr>
          <w:rtl/>
          <w:lang w:val="x-none" w:eastAsia="x-none" w:bidi="fa-IR"/>
        </w:rPr>
        <w:t>تأثیر</w:t>
      </w:r>
      <w:r w:rsidRPr="00462222">
        <w:rPr>
          <w:rFonts w:hint="eastAsia"/>
          <w:rtl/>
          <w:lang w:val="x-none" w:eastAsia="x-none" w:bidi="fa-IR"/>
        </w:rPr>
        <w:t>پذ</w:t>
      </w:r>
      <w:r w:rsidRPr="00462222">
        <w:rPr>
          <w:rFonts w:hint="cs"/>
          <w:rtl/>
          <w:lang w:val="x-none" w:eastAsia="x-none" w:bidi="fa-IR"/>
        </w:rPr>
        <w:t>ی</w:t>
      </w:r>
      <w:r w:rsidRPr="00462222">
        <w:rPr>
          <w:rFonts w:hint="eastAsia"/>
          <w:rtl/>
          <w:lang w:val="x-none" w:eastAsia="x-none" w:bidi="fa-IR"/>
        </w:rPr>
        <w:t>ر</w:t>
      </w:r>
      <w:r w:rsidRPr="00462222">
        <w:rPr>
          <w:rFonts w:hint="cs"/>
          <w:rtl/>
          <w:lang w:val="x-none" w:eastAsia="x-none" w:bidi="fa-IR"/>
        </w:rPr>
        <w:t>ی</w:t>
      </w:r>
      <w:r w:rsidRPr="00462222">
        <w:rPr>
          <w:rtl/>
          <w:lang w:val="x-none" w:eastAsia="x-none" w:bidi="fa-IR"/>
        </w:rPr>
        <w:t xml:space="preserve"> را دارند</w:t>
      </w:r>
      <w:r w:rsidR="005708F2">
        <w:rPr>
          <w:rFonts w:hint="cs"/>
          <w:rtl/>
          <w:lang w:val="x-none" w:eastAsia="x-none" w:bidi="fa-IR"/>
        </w:rPr>
        <w:t>.</w:t>
      </w:r>
      <w:r w:rsidRPr="00462222">
        <w:rPr>
          <w:rtl/>
          <w:lang w:val="x-none" w:eastAsia="x-none" w:bidi="fa-IR"/>
        </w:rPr>
        <w:t xml:space="preserve"> پس لازم است با ه</w:t>
      </w:r>
      <w:r w:rsidRPr="00462222">
        <w:rPr>
          <w:rFonts w:hint="eastAsia"/>
          <w:rtl/>
          <w:lang w:val="x-none" w:eastAsia="x-none" w:bidi="fa-IR"/>
        </w:rPr>
        <w:t>وشمند</w:t>
      </w:r>
      <w:r w:rsidRPr="00462222">
        <w:rPr>
          <w:rFonts w:hint="cs"/>
          <w:rtl/>
          <w:lang w:val="x-none" w:eastAsia="x-none" w:bidi="fa-IR"/>
        </w:rPr>
        <w:t>ی</w:t>
      </w:r>
      <w:r w:rsidRPr="00462222">
        <w:rPr>
          <w:rtl/>
          <w:lang w:val="x-none" w:eastAsia="x-none" w:bidi="fa-IR"/>
        </w:rPr>
        <w:t xml:space="preserve"> از ا</w:t>
      </w:r>
      <w:r w:rsidRPr="00462222">
        <w:rPr>
          <w:rFonts w:hint="cs"/>
          <w:rtl/>
          <w:lang w:val="x-none" w:eastAsia="x-none" w:bidi="fa-IR"/>
        </w:rPr>
        <w:t>ی</w:t>
      </w:r>
      <w:r w:rsidRPr="00462222">
        <w:rPr>
          <w:rFonts w:hint="eastAsia"/>
          <w:rtl/>
          <w:lang w:val="x-none" w:eastAsia="x-none" w:bidi="fa-IR"/>
        </w:rPr>
        <w:t>ن</w:t>
      </w:r>
      <w:r w:rsidRPr="00462222">
        <w:rPr>
          <w:rtl/>
          <w:lang w:val="x-none" w:eastAsia="x-none" w:bidi="fa-IR"/>
        </w:rPr>
        <w:t xml:space="preserve"> ظرف</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ممتاز در کنار اسات</w:t>
      </w:r>
      <w:r w:rsidRPr="00462222">
        <w:rPr>
          <w:rFonts w:hint="cs"/>
          <w:rtl/>
          <w:lang w:val="x-none" w:eastAsia="x-none" w:bidi="fa-IR"/>
        </w:rPr>
        <w:t>ی</w:t>
      </w:r>
      <w:r w:rsidRPr="00462222">
        <w:rPr>
          <w:rFonts w:hint="eastAsia"/>
          <w:rtl/>
          <w:lang w:val="x-none" w:eastAsia="x-none" w:bidi="fa-IR"/>
        </w:rPr>
        <w:t>د</w:t>
      </w:r>
      <w:r w:rsidRPr="00462222">
        <w:rPr>
          <w:rtl/>
          <w:lang w:val="x-none" w:eastAsia="x-none" w:bidi="fa-IR"/>
        </w:rPr>
        <w:t xml:space="preserve"> و مسئولان تهذ</w:t>
      </w:r>
      <w:r w:rsidRPr="00462222">
        <w:rPr>
          <w:rFonts w:hint="cs"/>
          <w:rtl/>
          <w:lang w:val="x-none" w:eastAsia="x-none" w:bidi="fa-IR"/>
        </w:rPr>
        <w:t>ی</w:t>
      </w:r>
      <w:r w:rsidRPr="00462222">
        <w:rPr>
          <w:rFonts w:hint="eastAsia"/>
          <w:rtl/>
          <w:lang w:val="x-none" w:eastAsia="x-none" w:bidi="fa-IR"/>
        </w:rPr>
        <w:t>ب</w:t>
      </w:r>
      <w:r w:rsidRPr="00462222">
        <w:rPr>
          <w:rtl/>
          <w:lang w:val="x-none" w:eastAsia="x-none" w:bidi="fa-IR"/>
        </w:rPr>
        <w:t xml:space="preserve"> استفاده شود.</w:t>
      </w:r>
    </w:p>
    <w:p w14:paraId="70111A82" w14:textId="77777777" w:rsidR="00852038" w:rsidRDefault="00852038" w:rsidP="00887F92">
      <w:pPr>
        <w:spacing w:after="0"/>
        <w:ind w:firstLine="337"/>
        <w:rPr>
          <w:sz w:val="28"/>
          <w:rtl/>
        </w:rPr>
      </w:pPr>
      <w:r>
        <w:rPr>
          <w:rFonts w:hint="cs"/>
          <w:sz w:val="28"/>
          <w:rtl/>
        </w:rPr>
        <w:t>ثمره</w:t>
      </w:r>
      <w:r w:rsidR="001C2DAA">
        <w:rPr>
          <w:rFonts w:hint="cs"/>
          <w:sz w:val="28"/>
          <w:rtl/>
        </w:rPr>
        <w:t>‌ی</w:t>
      </w:r>
      <w:r>
        <w:rPr>
          <w:rFonts w:hint="cs"/>
          <w:sz w:val="28"/>
          <w:rtl/>
        </w:rPr>
        <w:t xml:space="preserve"> این مشارکت و حرکت جمعی، پدید آوردن عزم‌های بزرگ و انجام دادن کارهایی فراتر از توان فردی و به جریان انداختن توده‌ای از اراده‌های انسانی و شبکه کردن انسان‌هاست.</w:t>
      </w:r>
      <w:r w:rsidR="003973C0">
        <w:rPr>
          <w:rFonts w:hint="cs"/>
          <w:sz w:val="28"/>
          <w:rtl/>
        </w:rPr>
        <w:t xml:space="preserve"> </w:t>
      </w:r>
      <w:r>
        <w:rPr>
          <w:rFonts w:hint="cs"/>
          <w:sz w:val="28"/>
          <w:rtl/>
        </w:rPr>
        <w:t>از باب نمونه کسی که به مستمندان کمک می‌کند هرقدر سخاوتمند و بذول باشد تنها به اندازه یک فرد کار کرده است</w:t>
      </w:r>
      <w:r w:rsidR="008C0384">
        <w:rPr>
          <w:rFonts w:hint="cs"/>
          <w:sz w:val="28"/>
          <w:rtl/>
        </w:rPr>
        <w:t xml:space="preserve">؛ اما </w:t>
      </w:r>
      <w:r>
        <w:rPr>
          <w:rFonts w:hint="cs"/>
          <w:sz w:val="28"/>
          <w:rtl/>
        </w:rPr>
        <w:t xml:space="preserve">کسی که مؤسسه‌ی خیریه تأسیس می‌کند و ده‌ها فرد دیگر را به همکاری و همراهی می‌گیرد، نه یک فرد که یک جریان انسانی </w:t>
      </w:r>
      <w:r w:rsidR="001C2DAA">
        <w:rPr>
          <w:rFonts w:hint="cs"/>
          <w:sz w:val="28"/>
          <w:rtl/>
        </w:rPr>
        <w:t xml:space="preserve">شده و </w:t>
      </w:r>
      <w:r>
        <w:rPr>
          <w:rFonts w:hint="cs"/>
          <w:sz w:val="28"/>
          <w:rtl/>
        </w:rPr>
        <w:t xml:space="preserve">یک توده‌ی اراده </w:t>
      </w:r>
      <w:r w:rsidR="001C2DAA">
        <w:rPr>
          <w:rFonts w:hint="cs"/>
          <w:sz w:val="28"/>
          <w:rtl/>
        </w:rPr>
        <w:t xml:space="preserve">پدید آورده </w:t>
      </w:r>
      <w:r>
        <w:rPr>
          <w:rFonts w:hint="cs"/>
          <w:sz w:val="28"/>
          <w:rtl/>
        </w:rPr>
        <w:t>است.</w:t>
      </w:r>
    </w:p>
    <w:p w14:paraId="5B32F119" w14:textId="2CA0F9EF" w:rsidR="00852038" w:rsidRDefault="00852038" w:rsidP="00887F92">
      <w:pPr>
        <w:spacing w:after="0"/>
        <w:ind w:firstLine="337"/>
        <w:rPr>
          <w:sz w:val="28"/>
          <w:rtl/>
        </w:rPr>
      </w:pPr>
      <w:r>
        <w:rPr>
          <w:rFonts w:hint="cs"/>
          <w:sz w:val="28"/>
          <w:rtl/>
        </w:rPr>
        <w:t>مدیر و مسئول تهذیب مدرسه نیز باید تلاش کنند انسان‌ها را به هم پیوند زنند و از فردیت و تنهایی درآورند. انسان‌ها باید دور هم جمع شوند، گفتگو کنند و با</w:t>
      </w:r>
      <w:r w:rsidR="00CC2B04">
        <w:rPr>
          <w:rFonts w:hint="cs"/>
          <w:sz w:val="28"/>
          <w:rtl/>
        </w:rPr>
        <w:t xml:space="preserve"> یک هدف،</w:t>
      </w:r>
      <w:r>
        <w:rPr>
          <w:rFonts w:hint="cs"/>
          <w:sz w:val="28"/>
          <w:rtl/>
        </w:rPr>
        <w:t xml:space="preserve"> یک جهت و یک اهتمام و اراده در یک تیم منسجم، انرژی متراکمی پدید آورند و بتوانند کارهای </w:t>
      </w:r>
      <w:r w:rsidR="003973C0">
        <w:rPr>
          <w:rFonts w:hint="cs"/>
          <w:sz w:val="28"/>
          <w:rtl/>
        </w:rPr>
        <w:t>ب</w:t>
      </w:r>
      <w:r>
        <w:rPr>
          <w:rFonts w:hint="cs"/>
          <w:sz w:val="28"/>
          <w:rtl/>
        </w:rPr>
        <w:t xml:space="preserve">زرگی را رقم زنند. وقتی انسان‌ها تنها می‌شوند و در یک جریان گروهی قرار نمی‌گیرند کارها و خدمتشان کوچک و تنها به قدر وسع باقی خواهد ماند. </w:t>
      </w:r>
    </w:p>
    <w:p w14:paraId="36A103CA" w14:textId="4A3AD7D0" w:rsidR="00D50B4C" w:rsidRDefault="00D50B4C" w:rsidP="00887F92">
      <w:pPr>
        <w:spacing w:after="0"/>
        <w:ind w:firstLine="337"/>
        <w:jc w:val="center"/>
        <w:rPr>
          <w:sz w:val="28"/>
          <w:rtl/>
        </w:rPr>
      </w:pPr>
    </w:p>
    <w:p w14:paraId="4C58404C" w14:textId="77777777" w:rsidR="00852038" w:rsidRDefault="00852038" w:rsidP="00887F92">
      <w:pPr>
        <w:spacing w:after="0"/>
        <w:ind w:firstLine="337"/>
        <w:rPr>
          <w:sz w:val="28"/>
          <w:rtl/>
        </w:rPr>
      </w:pPr>
      <w:r>
        <w:rPr>
          <w:rFonts w:hint="cs"/>
          <w:sz w:val="28"/>
          <w:rtl/>
        </w:rPr>
        <w:t>کسانی که مخلصانه و مجاهدانه در میدان فعالیت می‌کنند</w:t>
      </w:r>
      <w:r w:rsidR="001C2DAA">
        <w:rPr>
          <w:rFonts w:hint="cs"/>
          <w:sz w:val="28"/>
          <w:rtl/>
        </w:rPr>
        <w:t>؛</w:t>
      </w:r>
      <w:r>
        <w:rPr>
          <w:rFonts w:hint="cs"/>
          <w:sz w:val="28"/>
          <w:rtl/>
        </w:rPr>
        <w:t xml:space="preserve"> اما توان خودشان را کافی می‌دانند و از پیوند و همکاری با دیگران احساس بی‌نیازی می‌کنند</w:t>
      </w:r>
      <w:r w:rsidR="00940CAC">
        <w:rPr>
          <w:rFonts w:hint="cs"/>
          <w:sz w:val="28"/>
          <w:rtl/>
        </w:rPr>
        <w:t xml:space="preserve"> معمولاً </w:t>
      </w:r>
      <w:r>
        <w:rPr>
          <w:rFonts w:hint="cs"/>
          <w:sz w:val="28"/>
          <w:rtl/>
        </w:rPr>
        <w:t>همت پایینی دارند؛ زیرا اگر قرار بود کاری بزرگ انجام دهند لاجرم وسع محدود و توان اندک خود را برای آن کافی نمی‌دیدند. کسی که</w:t>
      </w:r>
      <w:r w:rsidR="0061426F">
        <w:rPr>
          <w:rFonts w:hint="cs"/>
          <w:sz w:val="28"/>
          <w:rtl/>
        </w:rPr>
        <w:t xml:space="preserve"> واقعاً </w:t>
      </w:r>
      <w:r>
        <w:rPr>
          <w:rFonts w:hint="cs"/>
          <w:sz w:val="28"/>
          <w:rtl/>
        </w:rPr>
        <w:t>اراده کرده است یک بنای رفیع یا برج بلند بسازد</w:t>
      </w:r>
      <w:r w:rsidR="003A6E02">
        <w:rPr>
          <w:rFonts w:hint="cs"/>
          <w:sz w:val="28"/>
          <w:rtl/>
        </w:rPr>
        <w:t xml:space="preserve"> </w:t>
      </w:r>
      <w:r w:rsidR="003A6E02">
        <w:rPr>
          <w:rFonts w:hint="cs"/>
          <w:sz w:val="28"/>
          <w:rtl/>
        </w:rPr>
        <w:lastRenderedPageBreak/>
        <w:t xml:space="preserve">طبعاً </w:t>
      </w:r>
      <w:r>
        <w:rPr>
          <w:rFonts w:hint="cs"/>
          <w:sz w:val="28"/>
          <w:rtl/>
        </w:rPr>
        <w:t>نمی‌تو</w:t>
      </w:r>
      <w:r w:rsidR="001C2DAA">
        <w:rPr>
          <w:rFonts w:hint="cs"/>
          <w:sz w:val="28"/>
          <w:rtl/>
        </w:rPr>
        <w:t>اند به تنهایی پای در صحنه گذارد</w:t>
      </w:r>
      <w:r>
        <w:rPr>
          <w:rFonts w:hint="cs"/>
          <w:sz w:val="28"/>
          <w:rtl/>
        </w:rPr>
        <w:t xml:space="preserve"> و به سرعت درک می‌کند </w:t>
      </w:r>
      <w:r w:rsidR="001C2DAA">
        <w:rPr>
          <w:rFonts w:hint="cs"/>
          <w:sz w:val="28"/>
          <w:rtl/>
        </w:rPr>
        <w:t xml:space="preserve">به تنهایی </w:t>
      </w:r>
      <w:r>
        <w:rPr>
          <w:rFonts w:hint="cs"/>
          <w:sz w:val="28"/>
          <w:rtl/>
        </w:rPr>
        <w:t>برای این کار</w:t>
      </w:r>
      <w:r w:rsidR="001C2DAA">
        <w:rPr>
          <w:rFonts w:hint="cs"/>
          <w:sz w:val="28"/>
          <w:rtl/>
        </w:rPr>
        <w:t xml:space="preserve"> کافی نیست و به پیوند با دیگران و به راه‌انداختن اراده‌های دیگر </w:t>
      </w:r>
      <w:r w:rsidR="003A6E02">
        <w:rPr>
          <w:rFonts w:hint="cs"/>
          <w:sz w:val="28"/>
          <w:rtl/>
        </w:rPr>
        <w:t xml:space="preserve">نیاز </w:t>
      </w:r>
      <w:r w:rsidR="001C2DAA">
        <w:rPr>
          <w:rFonts w:hint="cs"/>
          <w:sz w:val="28"/>
          <w:rtl/>
        </w:rPr>
        <w:t>دارد</w:t>
      </w:r>
      <w:r>
        <w:rPr>
          <w:rFonts w:hint="cs"/>
          <w:sz w:val="28"/>
          <w:rtl/>
        </w:rPr>
        <w:t>!</w:t>
      </w:r>
      <w:r w:rsidR="00810BAF" w:rsidRPr="00810BAF">
        <w:rPr>
          <w:rFonts w:hint="cs"/>
          <w:rtl/>
        </w:rPr>
        <w:t xml:space="preserve"> </w:t>
      </w:r>
      <w:r w:rsidR="00810BAF">
        <w:rPr>
          <w:rFonts w:hint="cs"/>
          <w:rtl/>
        </w:rPr>
        <w:t xml:space="preserve">علاوه بر این با مشارکت، اهتمام جمعی و تضارب آرا و نیز اشراف و نظارت همگانی، امکان اشتباه کاهش یافته و دقت در امور افزایش می‌یابد، همچنین سرعت و سهولت </w:t>
      </w:r>
      <w:r w:rsidR="00810BAF">
        <w:rPr>
          <w:rFonts w:hint="cs"/>
          <w:rtl/>
          <w:lang w:val="x-none" w:eastAsia="x-none" w:bidi="fa-IR"/>
        </w:rPr>
        <w:t>پدید می‌آید.</w:t>
      </w:r>
    </w:p>
    <w:p w14:paraId="6E366BDC" w14:textId="22EB966E" w:rsidR="00304257" w:rsidRDefault="00304257" w:rsidP="00887F92">
      <w:pPr>
        <w:rPr>
          <w:rtl/>
        </w:rPr>
      </w:pPr>
      <w:r w:rsidRPr="00304257">
        <w:rPr>
          <w:rtl/>
        </w:rPr>
        <w:t>اساساً اراده خدا</w:t>
      </w:r>
      <w:r w:rsidRPr="00304257">
        <w:rPr>
          <w:rFonts w:hint="cs"/>
          <w:rtl/>
        </w:rPr>
        <w:t>ی</w:t>
      </w:r>
      <w:r w:rsidRPr="00304257">
        <w:rPr>
          <w:rtl/>
        </w:rPr>
        <w:t xml:space="preserve"> متعال به ا</w:t>
      </w:r>
      <w:r w:rsidRPr="00304257">
        <w:rPr>
          <w:rFonts w:hint="cs"/>
          <w:rtl/>
        </w:rPr>
        <w:t>ی</w:t>
      </w:r>
      <w:r w:rsidRPr="00304257">
        <w:rPr>
          <w:rFonts w:hint="eastAsia"/>
          <w:rtl/>
        </w:rPr>
        <w:t>ن</w:t>
      </w:r>
      <w:r w:rsidRPr="00304257">
        <w:rPr>
          <w:rtl/>
        </w:rPr>
        <w:t xml:space="preserve"> حق</w:t>
      </w:r>
      <w:r w:rsidRPr="00304257">
        <w:rPr>
          <w:rFonts w:hint="cs"/>
          <w:rtl/>
        </w:rPr>
        <w:t>ی</w:t>
      </w:r>
      <w:r w:rsidRPr="00304257">
        <w:rPr>
          <w:rFonts w:hint="eastAsia"/>
          <w:rtl/>
        </w:rPr>
        <w:t>قت</w:t>
      </w:r>
      <w:r w:rsidRPr="00304257">
        <w:rPr>
          <w:rtl/>
        </w:rPr>
        <w:t xml:space="preserve"> تعلق گرفته است که خود مردم در پ</w:t>
      </w:r>
      <w:r w:rsidRPr="00304257">
        <w:rPr>
          <w:rFonts w:hint="cs"/>
          <w:rtl/>
        </w:rPr>
        <w:t>ی</w:t>
      </w:r>
      <w:r w:rsidRPr="00304257">
        <w:rPr>
          <w:rFonts w:hint="eastAsia"/>
          <w:rtl/>
        </w:rPr>
        <w:t>شبرد</w:t>
      </w:r>
      <w:r w:rsidRPr="00304257">
        <w:rPr>
          <w:rtl/>
        </w:rPr>
        <w:t xml:space="preserve"> اهداف و تعال</w:t>
      </w:r>
      <w:r w:rsidRPr="00304257">
        <w:rPr>
          <w:rFonts w:hint="cs"/>
          <w:rtl/>
        </w:rPr>
        <w:t>ی</w:t>
      </w:r>
      <w:r w:rsidRPr="00304257">
        <w:rPr>
          <w:rtl/>
        </w:rPr>
        <w:t xml:space="preserve"> فرد</w:t>
      </w:r>
      <w:r w:rsidRPr="00304257">
        <w:rPr>
          <w:rFonts w:hint="cs"/>
          <w:rtl/>
        </w:rPr>
        <w:t>ی</w:t>
      </w:r>
      <w:r w:rsidRPr="00304257">
        <w:rPr>
          <w:rtl/>
        </w:rPr>
        <w:t xml:space="preserve"> و اجتماع</w:t>
      </w:r>
      <w:r w:rsidRPr="00304257">
        <w:rPr>
          <w:rFonts w:hint="cs"/>
          <w:rtl/>
        </w:rPr>
        <w:t>ی</w:t>
      </w:r>
      <w:r w:rsidRPr="00304257">
        <w:rPr>
          <w:rtl/>
        </w:rPr>
        <w:t xml:space="preserve"> نقش</w:t>
      </w:r>
      <w:r w:rsidR="00BA4254">
        <w:rPr>
          <w:rFonts w:hint="cs"/>
          <w:rtl/>
        </w:rPr>
        <w:t>‌</w:t>
      </w:r>
      <w:r w:rsidRPr="00304257">
        <w:rPr>
          <w:rtl/>
        </w:rPr>
        <w:t>آفر</w:t>
      </w:r>
      <w:r w:rsidRPr="00304257">
        <w:rPr>
          <w:rFonts w:hint="cs"/>
          <w:rtl/>
        </w:rPr>
        <w:t>ی</w:t>
      </w:r>
      <w:r w:rsidRPr="00304257">
        <w:rPr>
          <w:rFonts w:hint="eastAsia"/>
          <w:rtl/>
        </w:rPr>
        <w:t>ن</w:t>
      </w:r>
      <w:r w:rsidRPr="00304257">
        <w:rPr>
          <w:rFonts w:hint="cs"/>
          <w:rtl/>
        </w:rPr>
        <w:t>ی</w:t>
      </w:r>
      <w:r w:rsidRPr="00304257">
        <w:rPr>
          <w:rtl/>
        </w:rPr>
        <w:t xml:space="preserve"> داشته باشند</w:t>
      </w:r>
      <w:r w:rsidR="00BA4254">
        <w:rPr>
          <w:rFonts w:hint="cs"/>
          <w:rtl/>
        </w:rPr>
        <w:t>؛ به همین جهت</w:t>
      </w:r>
      <w:r w:rsidRPr="00304257">
        <w:rPr>
          <w:rtl/>
        </w:rPr>
        <w:t xml:space="preserve"> اقامه</w:t>
      </w:r>
      <w:r w:rsidR="00BA4254">
        <w:rPr>
          <w:rFonts w:hint="cs"/>
          <w:rtl/>
        </w:rPr>
        <w:t>‌ی</w:t>
      </w:r>
      <w:r w:rsidRPr="00304257">
        <w:rPr>
          <w:rtl/>
        </w:rPr>
        <w:t xml:space="preserve"> اسلام که پروژه‌</w:t>
      </w:r>
      <w:r w:rsidRPr="00304257">
        <w:rPr>
          <w:rFonts w:hint="cs"/>
          <w:rtl/>
        </w:rPr>
        <w:t>ی</w:t>
      </w:r>
      <w:r w:rsidRPr="00304257">
        <w:rPr>
          <w:rtl/>
        </w:rPr>
        <w:t xml:space="preserve"> بزرگ و طرح راهبرد</w:t>
      </w:r>
      <w:r w:rsidRPr="00304257">
        <w:rPr>
          <w:rFonts w:hint="cs"/>
          <w:rtl/>
        </w:rPr>
        <w:t>ی</w:t>
      </w:r>
      <w:r w:rsidRPr="00304257">
        <w:rPr>
          <w:rtl/>
        </w:rPr>
        <w:t xml:space="preserve"> خدا</w:t>
      </w:r>
      <w:r w:rsidRPr="00304257">
        <w:rPr>
          <w:rFonts w:hint="cs"/>
          <w:rtl/>
        </w:rPr>
        <w:t>ی</w:t>
      </w:r>
      <w:r w:rsidRPr="00304257">
        <w:rPr>
          <w:rtl/>
        </w:rPr>
        <w:t xml:space="preserve"> متعال است، با اقدام صرفاً رهبران د</w:t>
      </w:r>
      <w:r w:rsidRPr="00304257">
        <w:rPr>
          <w:rFonts w:hint="cs"/>
          <w:rtl/>
        </w:rPr>
        <w:t>ی</w:t>
      </w:r>
      <w:r w:rsidRPr="00304257">
        <w:rPr>
          <w:rFonts w:hint="eastAsia"/>
          <w:rtl/>
        </w:rPr>
        <w:t>ن</w:t>
      </w:r>
      <w:r w:rsidRPr="00304257">
        <w:rPr>
          <w:rFonts w:hint="cs"/>
          <w:rtl/>
        </w:rPr>
        <w:t>ی</w:t>
      </w:r>
      <w:r w:rsidRPr="00304257">
        <w:rPr>
          <w:rtl/>
        </w:rPr>
        <w:t xml:space="preserve"> </w:t>
      </w:r>
      <w:r w:rsidRPr="00304257">
        <w:rPr>
          <w:rFonts w:hint="cs"/>
          <w:rtl/>
        </w:rPr>
        <w:t>ی</w:t>
      </w:r>
      <w:r w:rsidRPr="00304257">
        <w:rPr>
          <w:rFonts w:hint="eastAsia"/>
          <w:rtl/>
        </w:rPr>
        <w:t>ا</w:t>
      </w:r>
      <w:r w:rsidRPr="00304257">
        <w:rPr>
          <w:rtl/>
        </w:rPr>
        <w:t xml:space="preserve">  </w:t>
      </w:r>
      <w:r w:rsidRPr="00304257">
        <w:rPr>
          <w:rFonts w:hint="cs"/>
          <w:rtl/>
        </w:rPr>
        <w:t>ی</w:t>
      </w:r>
      <w:r w:rsidRPr="00304257">
        <w:rPr>
          <w:rFonts w:hint="eastAsia"/>
          <w:rtl/>
        </w:rPr>
        <w:t>ک</w:t>
      </w:r>
      <w:r w:rsidRPr="00304257">
        <w:rPr>
          <w:rFonts w:hint="cs"/>
          <w:rtl/>
        </w:rPr>
        <w:t>ی</w:t>
      </w:r>
      <w:r w:rsidRPr="00304257">
        <w:rPr>
          <w:rtl/>
        </w:rPr>
        <w:t xml:space="preserve"> دو نفر و </w:t>
      </w:r>
      <w:r w:rsidRPr="00304257">
        <w:rPr>
          <w:rFonts w:hint="cs"/>
          <w:rtl/>
        </w:rPr>
        <w:t>ی</w:t>
      </w:r>
      <w:r w:rsidRPr="00304257">
        <w:rPr>
          <w:rFonts w:hint="eastAsia"/>
          <w:rtl/>
        </w:rPr>
        <w:t>ا</w:t>
      </w:r>
      <w:r w:rsidRPr="00304257">
        <w:rPr>
          <w:rtl/>
        </w:rPr>
        <w:t xml:space="preserve"> حضور </w:t>
      </w:r>
      <w:r w:rsidRPr="00304257">
        <w:rPr>
          <w:rFonts w:hint="cs"/>
          <w:rtl/>
        </w:rPr>
        <w:t>ی</w:t>
      </w:r>
      <w:r w:rsidRPr="00304257">
        <w:rPr>
          <w:rFonts w:hint="eastAsia"/>
          <w:rtl/>
        </w:rPr>
        <w:t>ک</w:t>
      </w:r>
      <w:r w:rsidRPr="00304257">
        <w:rPr>
          <w:rFonts w:hint="cs"/>
          <w:rtl/>
        </w:rPr>
        <w:t>ی</w:t>
      </w:r>
      <w:r w:rsidRPr="00304257">
        <w:rPr>
          <w:rtl/>
        </w:rPr>
        <w:t xml:space="preserve"> دو </w:t>
      </w:r>
      <w:r w:rsidRPr="00304257">
        <w:rPr>
          <w:rFonts w:hint="eastAsia"/>
          <w:rtl/>
        </w:rPr>
        <w:t>گروه</w:t>
      </w:r>
      <w:r w:rsidRPr="00304257">
        <w:rPr>
          <w:rtl/>
        </w:rPr>
        <w:t xml:space="preserve"> و </w:t>
      </w:r>
      <w:r w:rsidRPr="00304257">
        <w:rPr>
          <w:rFonts w:hint="cs"/>
          <w:rtl/>
        </w:rPr>
        <w:t>ی</w:t>
      </w:r>
      <w:r w:rsidRPr="00304257">
        <w:rPr>
          <w:rFonts w:hint="eastAsia"/>
          <w:rtl/>
        </w:rPr>
        <w:t>ا</w:t>
      </w:r>
      <w:r w:rsidRPr="00304257">
        <w:rPr>
          <w:rtl/>
        </w:rPr>
        <w:t xml:space="preserve"> حت</w:t>
      </w:r>
      <w:r w:rsidRPr="00304257">
        <w:rPr>
          <w:rFonts w:hint="cs"/>
          <w:rtl/>
        </w:rPr>
        <w:t>ی</w:t>
      </w:r>
      <w:r w:rsidRPr="00304257">
        <w:rPr>
          <w:rtl/>
        </w:rPr>
        <w:t xml:space="preserve"> حرکت </w:t>
      </w:r>
      <w:r w:rsidRPr="00304257">
        <w:rPr>
          <w:rFonts w:hint="cs"/>
          <w:rtl/>
        </w:rPr>
        <w:t>ی</w:t>
      </w:r>
      <w:r w:rsidRPr="00304257">
        <w:rPr>
          <w:rFonts w:hint="eastAsia"/>
          <w:rtl/>
        </w:rPr>
        <w:t>ک</w:t>
      </w:r>
      <w:r w:rsidRPr="00304257">
        <w:rPr>
          <w:rFonts w:hint="cs"/>
          <w:rtl/>
        </w:rPr>
        <w:t>ی</w:t>
      </w:r>
      <w:r w:rsidRPr="00304257">
        <w:rPr>
          <w:rtl/>
        </w:rPr>
        <w:t xml:space="preserve"> دو نسل شکل نم</w:t>
      </w:r>
      <w:r w:rsidRPr="00304257">
        <w:rPr>
          <w:rFonts w:hint="cs"/>
          <w:rtl/>
        </w:rPr>
        <w:t>ی</w:t>
      </w:r>
      <w:r w:rsidR="00BA4254">
        <w:rPr>
          <w:rFonts w:hint="cs"/>
          <w:rtl/>
        </w:rPr>
        <w:t>‌</w:t>
      </w:r>
      <w:r w:rsidRPr="00304257">
        <w:rPr>
          <w:rtl/>
        </w:rPr>
        <w:t>گ</w:t>
      </w:r>
      <w:r w:rsidRPr="00304257">
        <w:rPr>
          <w:rFonts w:hint="cs"/>
          <w:rtl/>
        </w:rPr>
        <w:t>ی</w:t>
      </w:r>
      <w:r w:rsidRPr="00304257">
        <w:rPr>
          <w:rFonts w:hint="eastAsia"/>
          <w:rtl/>
        </w:rPr>
        <w:t>رد</w:t>
      </w:r>
      <w:r w:rsidR="00BA4254">
        <w:rPr>
          <w:rFonts w:hint="cs"/>
          <w:rtl/>
        </w:rPr>
        <w:t>؛</w:t>
      </w:r>
      <w:r w:rsidRPr="00304257">
        <w:rPr>
          <w:rtl/>
        </w:rPr>
        <w:t xml:space="preserve"> بلکه کار بزرگ</w:t>
      </w:r>
      <w:r w:rsidRPr="00304257">
        <w:rPr>
          <w:rFonts w:hint="cs"/>
          <w:rtl/>
        </w:rPr>
        <w:t>ی</w:t>
      </w:r>
      <w:r w:rsidRPr="00304257">
        <w:rPr>
          <w:rtl/>
        </w:rPr>
        <w:t xml:space="preserve"> است که م</w:t>
      </w:r>
      <w:r w:rsidRPr="00304257">
        <w:rPr>
          <w:rFonts w:hint="cs"/>
          <w:rtl/>
        </w:rPr>
        <w:t>ی</w:t>
      </w:r>
      <w:r w:rsidR="00BA4254">
        <w:rPr>
          <w:rFonts w:hint="cs"/>
          <w:rtl/>
        </w:rPr>
        <w:t>‌</w:t>
      </w:r>
      <w:r w:rsidRPr="00304257">
        <w:rPr>
          <w:rtl/>
        </w:rPr>
        <w:t>با</w:t>
      </w:r>
      <w:r w:rsidRPr="00304257">
        <w:rPr>
          <w:rFonts w:hint="cs"/>
          <w:rtl/>
        </w:rPr>
        <w:t>ی</w:t>
      </w:r>
      <w:r w:rsidRPr="00304257">
        <w:rPr>
          <w:rFonts w:hint="eastAsia"/>
          <w:rtl/>
        </w:rPr>
        <w:t>ست</w:t>
      </w:r>
      <w:r w:rsidRPr="00304257">
        <w:rPr>
          <w:rtl/>
        </w:rPr>
        <w:t xml:space="preserve"> قرن</w:t>
      </w:r>
      <w:r w:rsidR="00BA4254">
        <w:rPr>
          <w:rFonts w:hint="cs"/>
          <w:rtl/>
        </w:rPr>
        <w:t>‌</w:t>
      </w:r>
      <w:r w:rsidRPr="00304257">
        <w:rPr>
          <w:rtl/>
        </w:rPr>
        <w:t>ها و نسل</w:t>
      </w:r>
      <w:r w:rsidR="00BA4254">
        <w:rPr>
          <w:rFonts w:hint="cs"/>
          <w:rtl/>
        </w:rPr>
        <w:t>‌</w:t>
      </w:r>
      <w:r w:rsidRPr="00304257">
        <w:rPr>
          <w:rtl/>
        </w:rPr>
        <w:t>ها در آن مشارکت داشته و آن</w:t>
      </w:r>
      <w:r w:rsidR="00BA4254">
        <w:rPr>
          <w:rFonts w:hint="cs"/>
          <w:rtl/>
        </w:rPr>
        <w:t xml:space="preserve"> </w:t>
      </w:r>
      <w:r w:rsidRPr="00304257">
        <w:rPr>
          <w:rtl/>
        </w:rPr>
        <w:t>را به سامان برسانند.</w:t>
      </w:r>
    </w:p>
    <w:p w14:paraId="42F6C8C9" w14:textId="56B636F9" w:rsidR="00FB1835" w:rsidRDefault="00FB1835" w:rsidP="00FB1835">
      <w:pPr>
        <w:pStyle w:val="Heading1"/>
        <w:rPr>
          <w:rtl/>
        </w:rPr>
      </w:pPr>
      <w:bookmarkStart w:id="41" w:name="_Toc100919239"/>
      <w:r>
        <w:rPr>
          <w:rFonts w:hint="cs"/>
          <w:rtl/>
        </w:rPr>
        <w:t>بخش نهم</w:t>
      </w:r>
      <w:bookmarkEnd w:id="41"/>
    </w:p>
    <w:p w14:paraId="56C61763" w14:textId="77777777" w:rsidR="00FB1835" w:rsidRPr="005313F6" w:rsidRDefault="00FB1835" w:rsidP="00FB1835">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2767DE40" w14:textId="77777777" w:rsidR="00FB1835" w:rsidRPr="00FB1835" w:rsidRDefault="00FB1835" w:rsidP="00FB1835">
      <w:pPr>
        <w:rPr>
          <w:rtl/>
          <w:lang w:val="x-none" w:eastAsia="zh-CN" w:bidi="fa-IR"/>
        </w:rPr>
      </w:pPr>
    </w:p>
    <w:p w14:paraId="62EF28AF" w14:textId="3F375B54" w:rsidR="001D3F8E" w:rsidRPr="00462222" w:rsidRDefault="001E5D8D" w:rsidP="00887F92">
      <w:pPr>
        <w:pStyle w:val="Heading3"/>
      </w:pPr>
      <w:bookmarkStart w:id="42" w:name="_Toc90299450"/>
      <w:bookmarkStart w:id="43" w:name="_Toc99641172"/>
      <w:bookmarkStart w:id="44" w:name="_Toc100919240"/>
      <w:r>
        <w:rPr>
          <w:rFonts w:hint="cs"/>
          <w:rtl/>
        </w:rPr>
        <w:t>۱۱</w:t>
      </w:r>
      <w:r w:rsidR="00BE60DF">
        <w:rPr>
          <w:rFonts w:hint="cs"/>
          <w:rtl/>
        </w:rPr>
        <w:t>.</w:t>
      </w:r>
      <w:r w:rsidR="001B155C">
        <w:rPr>
          <w:rFonts w:hint="cs"/>
          <w:rtl/>
        </w:rPr>
        <w:t xml:space="preserve"> </w:t>
      </w:r>
      <w:r w:rsidR="00894A80">
        <w:rPr>
          <w:rFonts w:hint="cs"/>
          <w:rtl/>
        </w:rPr>
        <w:t>احساس مسئولیت و رسالت اجتماعی درمان ضعف هویت</w:t>
      </w:r>
      <w:bookmarkEnd w:id="42"/>
      <w:bookmarkEnd w:id="43"/>
      <w:bookmarkEnd w:id="44"/>
    </w:p>
    <w:p w14:paraId="37540846" w14:textId="2DCE49AF" w:rsidR="00AB7463" w:rsidRDefault="001D3F8E" w:rsidP="00887F92">
      <w:pPr>
        <w:spacing w:after="0"/>
        <w:ind w:firstLine="337"/>
        <w:rPr>
          <w:rtl/>
          <w:lang w:val="x-none" w:eastAsia="x-none" w:bidi="fa-IR"/>
        </w:rPr>
      </w:pPr>
      <w:r>
        <w:rPr>
          <w:rFonts w:hint="cs"/>
          <w:rtl/>
          <w:lang w:val="x-none" w:eastAsia="x-none" w:bidi="fa-IR"/>
        </w:rPr>
        <w:t xml:space="preserve">یکی </w:t>
      </w:r>
      <w:r w:rsidRPr="00462222">
        <w:rPr>
          <w:rtl/>
          <w:lang w:val="x-none" w:eastAsia="x-none" w:bidi="fa-IR"/>
        </w:rPr>
        <w:t>از راهبرد</w:t>
      </w:r>
      <w:r w:rsidRPr="00462222">
        <w:rPr>
          <w:rFonts w:hint="cs"/>
          <w:rtl/>
          <w:lang w:val="x-none" w:eastAsia="x-none" w:bidi="fa-IR"/>
        </w:rPr>
        <w:t>ی</w:t>
      </w:r>
      <w:r>
        <w:rPr>
          <w:rtl/>
          <w:lang w:val="x-none" w:eastAsia="x-none" w:bidi="fa-IR"/>
        </w:rPr>
        <w:t xml:space="preserve">‌ترین </w:t>
      </w:r>
      <w:r w:rsidRPr="00462222">
        <w:rPr>
          <w:rtl/>
          <w:lang w:val="x-none" w:eastAsia="x-none" w:bidi="fa-IR"/>
        </w:rPr>
        <w:t>تداب</w:t>
      </w:r>
      <w:r w:rsidRPr="00462222">
        <w:rPr>
          <w:rFonts w:hint="cs"/>
          <w:rtl/>
          <w:lang w:val="x-none" w:eastAsia="x-none" w:bidi="fa-IR"/>
        </w:rPr>
        <w:t>ی</w:t>
      </w:r>
      <w:r w:rsidRPr="00462222">
        <w:rPr>
          <w:rFonts w:hint="eastAsia"/>
          <w:rtl/>
          <w:lang w:val="x-none" w:eastAsia="x-none" w:bidi="fa-IR"/>
        </w:rPr>
        <w:t>ر</w:t>
      </w:r>
      <w:r w:rsidRPr="00462222">
        <w:rPr>
          <w:rtl/>
          <w:lang w:val="x-none" w:eastAsia="x-none" w:bidi="fa-IR"/>
        </w:rPr>
        <w:t xml:space="preserve"> برا</w:t>
      </w:r>
      <w:r w:rsidRPr="00462222">
        <w:rPr>
          <w:rFonts w:hint="cs"/>
          <w:rtl/>
          <w:lang w:val="x-none" w:eastAsia="x-none" w:bidi="fa-IR"/>
        </w:rPr>
        <w:t>ی</w:t>
      </w:r>
      <w:r w:rsidRPr="00462222">
        <w:rPr>
          <w:rtl/>
          <w:lang w:val="x-none" w:eastAsia="x-none" w:bidi="fa-IR"/>
        </w:rPr>
        <w:t xml:space="preserve"> حل ر</w:t>
      </w:r>
      <w:r w:rsidRPr="00462222">
        <w:rPr>
          <w:rFonts w:hint="cs"/>
          <w:rtl/>
          <w:lang w:val="x-none" w:eastAsia="x-none" w:bidi="fa-IR"/>
        </w:rPr>
        <w:t>ی</w:t>
      </w:r>
      <w:r w:rsidRPr="00462222">
        <w:rPr>
          <w:rFonts w:hint="eastAsia"/>
          <w:rtl/>
          <w:lang w:val="x-none" w:eastAsia="x-none" w:bidi="fa-IR"/>
        </w:rPr>
        <w:t>ش</w:t>
      </w:r>
      <w:r>
        <w:rPr>
          <w:rFonts w:hint="eastAsia"/>
          <w:rtl/>
          <w:lang w:val="x-none" w:eastAsia="x-none" w:bidi="fa-IR"/>
        </w:rPr>
        <w:t xml:space="preserve">ه‌ای </w:t>
      </w:r>
      <w:r w:rsidR="00884337">
        <w:rPr>
          <w:rtl/>
          <w:lang w:val="x-none" w:eastAsia="x-none" w:bidi="fa-IR"/>
        </w:rPr>
        <w:t xml:space="preserve">بحران </w:t>
      </w:r>
      <w:r>
        <w:rPr>
          <w:rtl/>
          <w:lang w:val="x-none" w:eastAsia="x-none" w:bidi="fa-IR"/>
        </w:rPr>
        <w:t>بی‌</w:t>
      </w:r>
      <w:r w:rsidRPr="00462222">
        <w:rPr>
          <w:rtl/>
          <w:lang w:val="x-none" w:eastAsia="x-none" w:bidi="fa-IR"/>
        </w:rPr>
        <w:t>انگ</w:t>
      </w:r>
      <w:r w:rsidRPr="00462222">
        <w:rPr>
          <w:rFonts w:hint="cs"/>
          <w:rtl/>
          <w:lang w:val="x-none" w:eastAsia="x-none" w:bidi="fa-IR"/>
        </w:rPr>
        <w:t>ی</w:t>
      </w:r>
      <w:r w:rsidRPr="00462222">
        <w:rPr>
          <w:rFonts w:hint="eastAsia"/>
          <w:rtl/>
          <w:lang w:val="x-none" w:eastAsia="x-none" w:bidi="fa-IR"/>
        </w:rPr>
        <w:t>زگ</w:t>
      </w:r>
      <w:r w:rsidRPr="00462222">
        <w:rPr>
          <w:rFonts w:hint="cs"/>
          <w:rtl/>
          <w:lang w:val="x-none" w:eastAsia="x-none" w:bidi="fa-IR"/>
        </w:rPr>
        <w:t>ی</w:t>
      </w:r>
      <w:r w:rsidRPr="00462222">
        <w:rPr>
          <w:rtl/>
          <w:lang w:val="x-none" w:eastAsia="x-none" w:bidi="fa-IR"/>
        </w:rPr>
        <w:t xml:space="preserve"> و ضعف هو</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طلاب، تبد</w:t>
      </w:r>
      <w:r w:rsidRPr="00462222">
        <w:rPr>
          <w:rFonts w:hint="cs"/>
          <w:rtl/>
          <w:lang w:val="x-none" w:eastAsia="x-none" w:bidi="fa-IR"/>
        </w:rPr>
        <w:t>ی</w:t>
      </w:r>
      <w:r w:rsidRPr="00462222">
        <w:rPr>
          <w:rFonts w:hint="eastAsia"/>
          <w:rtl/>
          <w:lang w:val="x-none" w:eastAsia="x-none" w:bidi="fa-IR"/>
        </w:rPr>
        <w:t>ل</w:t>
      </w:r>
      <w:r w:rsidRPr="00462222">
        <w:rPr>
          <w:rtl/>
          <w:lang w:val="x-none" w:eastAsia="x-none" w:bidi="fa-IR"/>
        </w:rPr>
        <w:t xml:space="preserve"> مدرسه به پا</w:t>
      </w:r>
      <w:r w:rsidRPr="00462222">
        <w:rPr>
          <w:rFonts w:hint="cs"/>
          <w:rtl/>
          <w:lang w:val="x-none" w:eastAsia="x-none" w:bidi="fa-IR"/>
        </w:rPr>
        <w:t>ی</w:t>
      </w:r>
      <w:r w:rsidRPr="00462222">
        <w:rPr>
          <w:rFonts w:hint="eastAsia"/>
          <w:rtl/>
          <w:lang w:val="x-none" w:eastAsia="x-none" w:bidi="fa-IR"/>
        </w:rPr>
        <w:t>گاه</w:t>
      </w:r>
      <w:r w:rsidRPr="00462222">
        <w:rPr>
          <w:rtl/>
          <w:lang w:val="x-none" w:eastAsia="x-none" w:bidi="fa-IR"/>
        </w:rPr>
        <w:t xml:space="preserve"> </w:t>
      </w:r>
      <w:r>
        <w:rPr>
          <w:rFonts w:hint="cs"/>
          <w:rtl/>
          <w:lang w:val="x-none" w:eastAsia="x-none" w:bidi="fa-IR"/>
        </w:rPr>
        <w:t xml:space="preserve">رزم </w:t>
      </w:r>
      <w:r w:rsidRPr="00462222">
        <w:rPr>
          <w:rtl/>
          <w:lang w:val="x-none" w:eastAsia="x-none" w:bidi="fa-IR"/>
        </w:rPr>
        <w:t>و سنگر جهاد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است</w:t>
      </w:r>
      <w:r w:rsidR="004F3891">
        <w:rPr>
          <w:rFonts w:hint="cs"/>
          <w:rtl/>
          <w:lang w:val="x-none" w:eastAsia="x-none" w:bidi="fa-IR"/>
        </w:rPr>
        <w:t xml:space="preserve">؛ زیرا </w:t>
      </w:r>
      <w:r w:rsidR="004F3891">
        <w:rPr>
          <w:rFonts w:hint="cs"/>
          <w:rtl/>
        </w:rPr>
        <w:t xml:space="preserve">یکی از مهم‌ترین </w:t>
      </w:r>
      <w:r w:rsidR="00884337">
        <w:rPr>
          <w:rFonts w:hint="cs"/>
          <w:rtl/>
        </w:rPr>
        <w:t>عوامل بحران هویت</w:t>
      </w:r>
      <w:r w:rsidR="004F3891">
        <w:rPr>
          <w:rFonts w:hint="cs"/>
          <w:rtl/>
        </w:rPr>
        <w:t>، «عدم کارآمدی» یا «عدم احساس کارآمدی» است</w:t>
      </w:r>
      <w:r w:rsidR="00884337">
        <w:rPr>
          <w:rFonts w:hint="cs"/>
          <w:rtl/>
        </w:rPr>
        <w:t xml:space="preserve">؛ بنابراین اگر طلاب </w:t>
      </w:r>
      <w:r w:rsidR="004F3891">
        <w:rPr>
          <w:rFonts w:hint="cs"/>
          <w:rtl/>
        </w:rPr>
        <w:t>به خودباوری در شناخت و حل مسائل اجتماعی و توانمندی در امور تربیتی برسند</w:t>
      </w:r>
      <w:r w:rsidR="00AF5940">
        <w:rPr>
          <w:rFonts w:hint="cs"/>
          <w:rtl/>
        </w:rPr>
        <w:t>،</w:t>
      </w:r>
      <w:r w:rsidR="00A67856">
        <w:rPr>
          <w:rFonts w:hint="cs"/>
          <w:rtl/>
        </w:rPr>
        <w:t xml:space="preserve"> احساس کرامت، فایده‌مندی و اثرگذاری خواهند یافت و</w:t>
      </w:r>
      <w:r w:rsidR="004F3891">
        <w:rPr>
          <w:rFonts w:hint="cs"/>
          <w:rtl/>
        </w:rPr>
        <w:t xml:space="preserve"> تا حد زیادی </w:t>
      </w:r>
      <w:r w:rsidR="00A67856">
        <w:rPr>
          <w:rFonts w:hint="cs"/>
          <w:rtl/>
        </w:rPr>
        <w:t xml:space="preserve">از </w:t>
      </w:r>
      <w:r w:rsidR="004F3891">
        <w:rPr>
          <w:rFonts w:hint="cs"/>
          <w:rtl/>
        </w:rPr>
        <w:t>بحران هویت</w:t>
      </w:r>
      <w:r w:rsidR="00A67856">
        <w:rPr>
          <w:rFonts w:hint="cs"/>
          <w:rtl/>
          <w:lang w:val="x-none" w:eastAsia="x-none" w:bidi="fa-IR"/>
        </w:rPr>
        <w:t xml:space="preserve"> رهایی می‌یابند</w:t>
      </w:r>
      <w:r w:rsidRPr="00462222">
        <w:rPr>
          <w:rtl/>
          <w:lang w:val="x-none" w:eastAsia="x-none" w:bidi="fa-IR"/>
        </w:rPr>
        <w:t xml:space="preserve">. طلاب </w:t>
      </w:r>
      <w:r>
        <w:rPr>
          <w:rFonts w:hint="cs"/>
          <w:rtl/>
          <w:lang w:val="x-none" w:eastAsia="x-none" w:bidi="fa-IR"/>
        </w:rPr>
        <w:t xml:space="preserve">حوزه‌های علمیه </w:t>
      </w:r>
      <w:r w:rsidRPr="00462222">
        <w:rPr>
          <w:rtl/>
          <w:lang w:val="x-none" w:eastAsia="x-none" w:bidi="fa-IR"/>
        </w:rPr>
        <w:t>با هدف شورآفر</w:t>
      </w:r>
      <w:r w:rsidRPr="00462222">
        <w:rPr>
          <w:rFonts w:hint="cs"/>
          <w:rtl/>
          <w:lang w:val="x-none" w:eastAsia="x-none" w:bidi="fa-IR"/>
        </w:rPr>
        <w:t>ی</w:t>
      </w:r>
      <w:r w:rsidRPr="00462222">
        <w:rPr>
          <w:rFonts w:hint="eastAsia"/>
          <w:rtl/>
          <w:lang w:val="x-none" w:eastAsia="x-none" w:bidi="fa-IR"/>
        </w:rPr>
        <w:t>ن</w:t>
      </w:r>
      <w:r w:rsidRPr="00462222">
        <w:rPr>
          <w:rtl/>
          <w:lang w:val="x-none" w:eastAsia="x-none" w:bidi="fa-IR"/>
        </w:rPr>
        <w:t xml:space="preserve"> </w:t>
      </w:r>
      <w:r w:rsidR="00884337">
        <w:rPr>
          <w:rtl/>
          <w:lang w:val="x-none" w:eastAsia="x-none" w:bidi="fa-IR"/>
        </w:rPr>
        <w:t xml:space="preserve">بنا کردن </w:t>
      </w:r>
      <w:r w:rsidRPr="00462222">
        <w:rPr>
          <w:rtl/>
          <w:lang w:val="x-none" w:eastAsia="x-none" w:bidi="fa-IR"/>
        </w:rPr>
        <w:t>پا</w:t>
      </w:r>
      <w:r w:rsidRPr="00462222">
        <w:rPr>
          <w:rFonts w:hint="cs"/>
          <w:rtl/>
          <w:lang w:val="x-none" w:eastAsia="x-none" w:bidi="fa-IR"/>
        </w:rPr>
        <w:t>ی</w:t>
      </w:r>
      <w:r w:rsidRPr="00462222">
        <w:rPr>
          <w:rFonts w:hint="eastAsia"/>
          <w:rtl/>
          <w:lang w:val="x-none" w:eastAsia="x-none" w:bidi="fa-IR"/>
        </w:rPr>
        <w:t>گاه</w:t>
      </w:r>
      <w:r w:rsidRPr="00462222">
        <w:rPr>
          <w:rFonts w:hint="cs"/>
          <w:rtl/>
          <w:lang w:val="x-none" w:eastAsia="x-none" w:bidi="fa-IR"/>
        </w:rPr>
        <w:t>ی</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از مدرس</w:t>
      </w:r>
      <w:r w:rsidR="00D17DF1">
        <w:rPr>
          <w:rFonts w:hint="cs"/>
          <w:rtl/>
          <w:lang w:val="x-none" w:eastAsia="x-none" w:bidi="fa-IR"/>
        </w:rPr>
        <w:t xml:space="preserve">ه‌ی </w:t>
      </w:r>
      <w:r w:rsidRPr="00462222">
        <w:rPr>
          <w:rtl/>
          <w:lang w:val="x-none" w:eastAsia="x-none" w:bidi="fa-IR"/>
        </w:rPr>
        <w:t>خود دغدغه</w:t>
      </w:r>
      <w:r w:rsidR="00A67856">
        <w:rPr>
          <w:rFonts w:hint="cs"/>
          <w:rtl/>
          <w:lang w:val="x-none" w:eastAsia="x-none" w:bidi="fa-IR"/>
        </w:rPr>
        <w:t>‌ی</w:t>
      </w:r>
      <w:r w:rsidRPr="00462222">
        <w:rPr>
          <w:rtl/>
          <w:lang w:val="x-none" w:eastAsia="x-none" w:bidi="fa-IR"/>
        </w:rPr>
        <w:t xml:space="preserve"> تشک</w:t>
      </w:r>
      <w:r w:rsidRPr="00462222">
        <w:rPr>
          <w:rFonts w:hint="cs"/>
          <w:rtl/>
          <w:lang w:val="x-none" w:eastAsia="x-none" w:bidi="fa-IR"/>
        </w:rPr>
        <w:t>ی</w:t>
      </w:r>
      <w:r w:rsidRPr="00462222">
        <w:rPr>
          <w:rFonts w:hint="eastAsia"/>
          <w:rtl/>
          <w:lang w:val="x-none" w:eastAsia="x-none" w:bidi="fa-IR"/>
        </w:rPr>
        <w:t>ل</w:t>
      </w:r>
      <w:r w:rsidRPr="00462222">
        <w:rPr>
          <w:rtl/>
          <w:lang w:val="x-none" w:eastAsia="x-none" w:bidi="fa-IR"/>
        </w:rPr>
        <w:t xml:space="preserve"> </w:t>
      </w:r>
      <w:r w:rsidRPr="00462222">
        <w:rPr>
          <w:rFonts w:hint="cs"/>
          <w:rtl/>
          <w:lang w:val="x-none" w:eastAsia="x-none" w:bidi="fa-IR"/>
        </w:rPr>
        <w:t>ی</w:t>
      </w:r>
      <w:r w:rsidRPr="00462222">
        <w:rPr>
          <w:rFonts w:hint="eastAsia"/>
          <w:rtl/>
          <w:lang w:val="x-none" w:eastAsia="x-none" w:bidi="fa-IR"/>
        </w:rPr>
        <w:t>ک</w:t>
      </w:r>
      <w:r w:rsidRPr="00462222">
        <w:rPr>
          <w:rtl/>
          <w:lang w:val="x-none" w:eastAsia="x-none" w:bidi="fa-IR"/>
        </w:rPr>
        <w:t xml:space="preserve"> جامع</w:t>
      </w:r>
      <w:r w:rsidR="00D17DF1">
        <w:rPr>
          <w:rFonts w:hint="cs"/>
          <w:rtl/>
          <w:lang w:val="x-none" w:eastAsia="x-none" w:bidi="fa-IR"/>
        </w:rPr>
        <w:t xml:space="preserve">ه‌ی </w:t>
      </w:r>
      <w:r w:rsidRPr="00462222">
        <w:rPr>
          <w:rtl/>
          <w:lang w:val="x-none" w:eastAsia="x-none" w:bidi="fa-IR"/>
        </w:rPr>
        <w:t>کوچک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را مشق</w:t>
      </w:r>
      <w:r>
        <w:rPr>
          <w:rtl/>
          <w:lang w:val="x-none" w:eastAsia="x-none" w:bidi="fa-IR"/>
        </w:rPr>
        <w:t xml:space="preserve"> می‌</w:t>
      </w:r>
      <w:r w:rsidR="002843F4">
        <w:rPr>
          <w:rtl/>
          <w:lang w:val="x-none" w:eastAsia="x-none" w:bidi="fa-IR"/>
        </w:rPr>
        <w:t>کنند</w:t>
      </w:r>
      <w:r w:rsidR="002843F4">
        <w:rPr>
          <w:rFonts w:hint="cs"/>
          <w:rtl/>
          <w:lang w:val="x-none" w:eastAsia="x-none" w:bidi="fa-IR"/>
        </w:rPr>
        <w:t>.</w:t>
      </w:r>
      <w:r w:rsidRPr="00462222">
        <w:rPr>
          <w:rtl/>
          <w:lang w:val="x-none" w:eastAsia="x-none" w:bidi="fa-IR"/>
        </w:rPr>
        <w:t xml:space="preserve"> تلاش و همبستگ</w:t>
      </w:r>
      <w:r w:rsidRPr="00462222">
        <w:rPr>
          <w:rFonts w:hint="cs"/>
          <w:rtl/>
          <w:lang w:val="x-none" w:eastAsia="x-none" w:bidi="fa-IR"/>
        </w:rPr>
        <w:t>ی</w:t>
      </w:r>
      <w:r w:rsidRPr="00462222">
        <w:rPr>
          <w:rtl/>
          <w:lang w:val="x-none" w:eastAsia="x-none" w:bidi="fa-IR"/>
        </w:rPr>
        <w:t xml:space="preserve"> فکر</w:t>
      </w:r>
      <w:r w:rsidRPr="00462222">
        <w:rPr>
          <w:rFonts w:hint="cs"/>
          <w:rtl/>
          <w:lang w:val="x-none" w:eastAsia="x-none" w:bidi="fa-IR"/>
        </w:rPr>
        <w:t>ی</w:t>
      </w:r>
      <w:r w:rsidRPr="00462222">
        <w:rPr>
          <w:rtl/>
          <w:lang w:val="x-none" w:eastAsia="x-none" w:bidi="fa-IR"/>
        </w:rPr>
        <w:t xml:space="preserve"> و عمل</w:t>
      </w:r>
      <w:r w:rsidRPr="00462222">
        <w:rPr>
          <w:rFonts w:hint="cs"/>
          <w:rtl/>
          <w:lang w:val="x-none" w:eastAsia="x-none" w:bidi="fa-IR"/>
        </w:rPr>
        <w:t>ی</w:t>
      </w:r>
      <w:r w:rsidRPr="00462222">
        <w:rPr>
          <w:rtl/>
          <w:lang w:val="x-none" w:eastAsia="x-none" w:bidi="fa-IR"/>
        </w:rPr>
        <w:t xml:space="preserve"> برا</w:t>
      </w:r>
      <w:r w:rsidRPr="00462222">
        <w:rPr>
          <w:rFonts w:hint="cs"/>
          <w:rtl/>
          <w:lang w:val="x-none" w:eastAsia="x-none" w:bidi="fa-IR"/>
        </w:rPr>
        <w:t>ی</w:t>
      </w:r>
      <w:r w:rsidRPr="00462222">
        <w:rPr>
          <w:rtl/>
          <w:lang w:val="x-none" w:eastAsia="x-none" w:bidi="fa-IR"/>
        </w:rPr>
        <w:t xml:space="preserve"> تحقق ا</w:t>
      </w:r>
      <w:r w:rsidRPr="00462222">
        <w:rPr>
          <w:rFonts w:hint="cs"/>
          <w:rtl/>
          <w:lang w:val="x-none" w:eastAsia="x-none" w:bidi="fa-IR"/>
        </w:rPr>
        <w:t>ی</w:t>
      </w:r>
      <w:r w:rsidRPr="00462222">
        <w:rPr>
          <w:rFonts w:hint="eastAsia"/>
          <w:rtl/>
          <w:lang w:val="x-none" w:eastAsia="x-none" w:bidi="fa-IR"/>
        </w:rPr>
        <w:t>ن</w:t>
      </w:r>
      <w:r w:rsidRPr="00462222">
        <w:rPr>
          <w:rtl/>
          <w:lang w:val="x-none" w:eastAsia="x-none" w:bidi="fa-IR"/>
        </w:rPr>
        <w:t xml:space="preserve"> هدف بزرگ، موجب تقو</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w:t>
      </w:r>
      <w:r>
        <w:rPr>
          <w:rtl/>
          <w:lang w:val="x-none" w:eastAsia="x-none" w:bidi="fa-IR"/>
        </w:rPr>
        <w:t>«</w:t>
      </w:r>
      <w:r w:rsidRPr="00462222">
        <w:rPr>
          <w:rtl/>
          <w:lang w:val="x-none" w:eastAsia="x-none" w:bidi="fa-IR"/>
        </w:rPr>
        <w:t>ولا</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و اخوت</w:t>
      </w:r>
      <w:r>
        <w:rPr>
          <w:rtl/>
          <w:lang w:val="x-none" w:eastAsia="x-none" w:bidi="fa-IR"/>
        </w:rPr>
        <w:t>»</w:t>
      </w:r>
      <w:r w:rsidRPr="00462222">
        <w:rPr>
          <w:rtl/>
          <w:lang w:val="x-none" w:eastAsia="x-none" w:bidi="fa-IR"/>
        </w:rPr>
        <w:t xml:space="preserve"> و</w:t>
      </w:r>
      <w:r>
        <w:rPr>
          <w:rtl/>
          <w:lang w:val="x-none" w:eastAsia="x-none" w:bidi="fa-IR"/>
        </w:rPr>
        <w:t xml:space="preserve"> «</w:t>
      </w:r>
      <w:r w:rsidRPr="00462222">
        <w:rPr>
          <w:rtl/>
          <w:lang w:val="x-none" w:eastAsia="x-none" w:bidi="fa-IR"/>
        </w:rPr>
        <w:t>روح جمع</w:t>
      </w:r>
      <w:r w:rsidRPr="00462222">
        <w:rPr>
          <w:rFonts w:hint="cs"/>
          <w:rtl/>
          <w:lang w:val="x-none" w:eastAsia="x-none" w:bidi="fa-IR"/>
        </w:rPr>
        <w:t>ی</w:t>
      </w:r>
      <w:r w:rsidRPr="00462222">
        <w:rPr>
          <w:rFonts w:hint="eastAsia"/>
          <w:rtl/>
          <w:lang w:val="x-none" w:eastAsia="x-none" w:bidi="fa-IR"/>
        </w:rPr>
        <w:t>»</w:t>
      </w:r>
      <w:r w:rsidRPr="00462222">
        <w:rPr>
          <w:rtl/>
          <w:lang w:val="x-none" w:eastAsia="x-none" w:bidi="fa-IR"/>
        </w:rPr>
        <w:t xml:space="preserve"> در م</w:t>
      </w:r>
      <w:r w:rsidRPr="00462222">
        <w:rPr>
          <w:rFonts w:hint="cs"/>
          <w:rtl/>
          <w:lang w:val="x-none" w:eastAsia="x-none" w:bidi="fa-IR"/>
        </w:rPr>
        <w:t>ی</w:t>
      </w:r>
      <w:r w:rsidRPr="00462222">
        <w:rPr>
          <w:rFonts w:hint="eastAsia"/>
          <w:rtl/>
          <w:lang w:val="x-none" w:eastAsia="x-none" w:bidi="fa-IR"/>
        </w:rPr>
        <w:t>ان</w:t>
      </w:r>
      <w:r w:rsidRPr="00462222">
        <w:rPr>
          <w:rtl/>
          <w:lang w:val="x-none" w:eastAsia="x-none" w:bidi="fa-IR"/>
        </w:rPr>
        <w:t xml:space="preserve"> طلاب</w:t>
      </w:r>
      <w:r>
        <w:rPr>
          <w:rtl/>
          <w:lang w:val="x-none" w:eastAsia="x-none" w:bidi="fa-IR"/>
        </w:rPr>
        <w:t xml:space="preserve"> می‌</w:t>
      </w:r>
      <w:r w:rsidRPr="00462222">
        <w:rPr>
          <w:rtl/>
          <w:lang w:val="x-none" w:eastAsia="x-none" w:bidi="fa-IR"/>
        </w:rPr>
        <w:t>شود؛ علاوه بر آنکه افزا</w:t>
      </w:r>
      <w:r w:rsidRPr="00462222">
        <w:rPr>
          <w:rFonts w:hint="cs"/>
          <w:rtl/>
          <w:lang w:val="x-none" w:eastAsia="x-none" w:bidi="fa-IR"/>
        </w:rPr>
        <w:t>ی</w:t>
      </w:r>
      <w:r w:rsidRPr="00462222">
        <w:rPr>
          <w:rFonts w:hint="eastAsia"/>
          <w:rtl/>
          <w:lang w:val="x-none" w:eastAsia="x-none" w:bidi="fa-IR"/>
        </w:rPr>
        <w:t>ش</w:t>
      </w:r>
      <w:r w:rsidRPr="00462222">
        <w:rPr>
          <w:rtl/>
          <w:lang w:val="x-none" w:eastAsia="x-none" w:bidi="fa-IR"/>
        </w:rPr>
        <w:t xml:space="preserve"> دلبستگ</w:t>
      </w:r>
      <w:r w:rsidRPr="00462222">
        <w:rPr>
          <w:rFonts w:hint="cs"/>
          <w:rtl/>
          <w:lang w:val="x-none" w:eastAsia="x-none" w:bidi="fa-IR"/>
        </w:rPr>
        <w:t>ی</w:t>
      </w:r>
      <w:r w:rsidRPr="00462222">
        <w:rPr>
          <w:rtl/>
          <w:lang w:val="x-none" w:eastAsia="x-none" w:bidi="fa-IR"/>
        </w:rPr>
        <w:t xml:space="preserve"> آنان به تعال</w:t>
      </w:r>
      <w:r w:rsidRPr="00462222">
        <w:rPr>
          <w:rFonts w:hint="cs"/>
          <w:rtl/>
          <w:lang w:val="x-none" w:eastAsia="x-none" w:bidi="fa-IR"/>
        </w:rPr>
        <w:t>ی</w:t>
      </w:r>
      <w:r w:rsidRPr="00462222">
        <w:rPr>
          <w:rtl/>
          <w:lang w:val="x-none" w:eastAsia="x-none" w:bidi="fa-IR"/>
        </w:rPr>
        <w:t xml:space="preserve"> مدرس</w:t>
      </w:r>
      <w:r w:rsidR="00D17DF1">
        <w:rPr>
          <w:rFonts w:hint="cs"/>
          <w:rtl/>
          <w:lang w:val="x-none" w:eastAsia="x-none" w:bidi="fa-IR"/>
        </w:rPr>
        <w:t xml:space="preserve">ه‌ی </w:t>
      </w:r>
      <w:r w:rsidRPr="00462222">
        <w:rPr>
          <w:rtl/>
          <w:lang w:val="x-none" w:eastAsia="x-none" w:bidi="fa-IR"/>
        </w:rPr>
        <w:t>خود</w:t>
      </w:r>
      <w:r>
        <w:rPr>
          <w:rtl/>
          <w:lang w:val="x-none" w:eastAsia="x-none" w:bidi="fa-IR"/>
        </w:rPr>
        <w:t>،</w:t>
      </w:r>
      <w:r w:rsidRPr="00462222">
        <w:rPr>
          <w:rtl/>
          <w:lang w:val="x-none" w:eastAsia="x-none" w:bidi="fa-IR"/>
        </w:rPr>
        <w:t xml:space="preserve"> شور و شوق تحص</w:t>
      </w:r>
      <w:r w:rsidRPr="00462222">
        <w:rPr>
          <w:rFonts w:hint="cs"/>
          <w:rtl/>
          <w:lang w:val="x-none" w:eastAsia="x-none" w:bidi="fa-IR"/>
        </w:rPr>
        <w:t>ی</w:t>
      </w:r>
      <w:r w:rsidRPr="00462222">
        <w:rPr>
          <w:rFonts w:hint="eastAsia"/>
          <w:rtl/>
          <w:lang w:val="x-none" w:eastAsia="x-none" w:bidi="fa-IR"/>
        </w:rPr>
        <w:t>ل</w:t>
      </w:r>
      <w:r w:rsidRPr="00462222">
        <w:rPr>
          <w:rFonts w:hint="cs"/>
          <w:rtl/>
          <w:lang w:val="x-none" w:eastAsia="x-none" w:bidi="fa-IR"/>
        </w:rPr>
        <w:t>ی</w:t>
      </w:r>
      <w:r w:rsidRPr="00462222">
        <w:rPr>
          <w:rtl/>
          <w:lang w:val="x-none" w:eastAsia="x-none" w:bidi="fa-IR"/>
        </w:rPr>
        <w:t xml:space="preserve"> طلاب را ن</w:t>
      </w:r>
      <w:r w:rsidRPr="00462222">
        <w:rPr>
          <w:rFonts w:hint="cs"/>
          <w:rtl/>
          <w:lang w:val="x-none" w:eastAsia="x-none" w:bidi="fa-IR"/>
        </w:rPr>
        <w:t>ی</w:t>
      </w:r>
      <w:r w:rsidRPr="00462222">
        <w:rPr>
          <w:rFonts w:hint="eastAsia"/>
          <w:rtl/>
          <w:lang w:val="x-none" w:eastAsia="x-none" w:bidi="fa-IR"/>
        </w:rPr>
        <w:t>ز</w:t>
      </w:r>
      <w:r w:rsidRPr="00462222">
        <w:rPr>
          <w:rtl/>
          <w:lang w:val="x-none" w:eastAsia="x-none" w:bidi="fa-IR"/>
        </w:rPr>
        <w:t xml:space="preserve"> ارتقا </w:t>
      </w:r>
      <w:r w:rsidR="00894A80">
        <w:rPr>
          <w:rFonts w:hint="cs"/>
          <w:rtl/>
          <w:lang w:val="x-none" w:eastAsia="x-none" w:bidi="fa-IR"/>
        </w:rPr>
        <w:t>می‌</w:t>
      </w:r>
      <w:r w:rsidRPr="00462222">
        <w:rPr>
          <w:rtl/>
          <w:lang w:val="x-none" w:eastAsia="x-none" w:bidi="fa-IR"/>
        </w:rPr>
        <w:t>بخش</w:t>
      </w:r>
      <w:r w:rsidRPr="00462222">
        <w:rPr>
          <w:rFonts w:hint="eastAsia"/>
          <w:rtl/>
          <w:lang w:val="x-none" w:eastAsia="x-none" w:bidi="fa-IR"/>
        </w:rPr>
        <w:t>د</w:t>
      </w:r>
      <w:r w:rsidRPr="00462222">
        <w:rPr>
          <w:rtl/>
          <w:lang w:val="x-none" w:eastAsia="x-none" w:bidi="fa-IR"/>
        </w:rPr>
        <w:t xml:space="preserve"> و در نها</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تعال</w:t>
      </w:r>
      <w:r w:rsidRPr="00462222">
        <w:rPr>
          <w:rFonts w:hint="cs"/>
          <w:rtl/>
          <w:lang w:val="x-none" w:eastAsia="x-none" w:bidi="fa-IR"/>
        </w:rPr>
        <w:t>ی</w:t>
      </w:r>
      <w:r w:rsidRPr="00462222">
        <w:rPr>
          <w:rtl/>
          <w:lang w:val="x-none" w:eastAsia="x-none" w:bidi="fa-IR"/>
        </w:rPr>
        <w:t xml:space="preserve"> مدرسه به پا</w:t>
      </w:r>
      <w:r w:rsidRPr="00462222">
        <w:rPr>
          <w:rFonts w:hint="cs"/>
          <w:rtl/>
          <w:lang w:val="x-none" w:eastAsia="x-none" w:bidi="fa-IR"/>
        </w:rPr>
        <w:t>ی</w:t>
      </w:r>
      <w:r w:rsidRPr="00462222">
        <w:rPr>
          <w:rFonts w:hint="eastAsia"/>
          <w:rtl/>
          <w:lang w:val="x-none" w:eastAsia="x-none" w:bidi="fa-IR"/>
        </w:rPr>
        <w:t>گاه</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مقدم</w:t>
      </w:r>
      <w:r>
        <w:rPr>
          <w:rtl/>
          <w:lang w:val="x-none" w:eastAsia="x-none" w:bidi="fa-IR"/>
        </w:rPr>
        <w:t xml:space="preserve">ه‌ای </w:t>
      </w:r>
      <w:r w:rsidRPr="00462222">
        <w:rPr>
          <w:rtl/>
          <w:lang w:val="x-none" w:eastAsia="x-none" w:bidi="fa-IR"/>
        </w:rPr>
        <w:t>خواهد بود برا</w:t>
      </w:r>
      <w:r w:rsidRPr="00462222">
        <w:rPr>
          <w:rFonts w:hint="cs"/>
          <w:rtl/>
          <w:lang w:val="x-none" w:eastAsia="x-none" w:bidi="fa-IR"/>
        </w:rPr>
        <w:t>ی</w:t>
      </w:r>
      <w:r w:rsidRPr="00462222">
        <w:rPr>
          <w:rtl/>
          <w:lang w:val="x-none" w:eastAsia="x-none" w:bidi="fa-IR"/>
        </w:rPr>
        <w:t xml:space="preserve"> </w:t>
      </w:r>
      <w:r>
        <w:rPr>
          <w:rtl/>
          <w:lang w:val="x-none" w:eastAsia="x-none" w:bidi="fa-IR"/>
        </w:rPr>
        <w:t>نقش‌آفرین</w:t>
      </w:r>
      <w:r w:rsidRPr="00462222">
        <w:rPr>
          <w:rFonts w:hint="cs"/>
          <w:rtl/>
          <w:lang w:val="x-none" w:eastAsia="x-none" w:bidi="fa-IR"/>
        </w:rPr>
        <w:t>ی</w:t>
      </w:r>
      <w:r w:rsidRPr="00462222">
        <w:rPr>
          <w:rtl/>
          <w:lang w:val="x-none" w:eastAsia="x-none" w:bidi="fa-IR"/>
        </w:rPr>
        <w:t xml:space="preserve"> طلاب در جامعه و گام</w:t>
      </w:r>
      <w:r w:rsidRPr="00462222">
        <w:rPr>
          <w:rFonts w:hint="cs"/>
          <w:rtl/>
          <w:lang w:val="x-none" w:eastAsia="x-none" w:bidi="fa-IR"/>
        </w:rPr>
        <w:t>ی</w:t>
      </w:r>
      <w:r w:rsidRPr="00462222">
        <w:rPr>
          <w:rtl/>
          <w:lang w:val="x-none" w:eastAsia="x-none" w:bidi="fa-IR"/>
        </w:rPr>
        <w:t xml:space="preserve"> است برا</w:t>
      </w:r>
      <w:r w:rsidRPr="00462222">
        <w:rPr>
          <w:rFonts w:hint="cs"/>
          <w:rtl/>
          <w:lang w:val="x-none" w:eastAsia="x-none" w:bidi="fa-IR"/>
        </w:rPr>
        <w:t>ی</w:t>
      </w:r>
      <w:r w:rsidRPr="00462222">
        <w:rPr>
          <w:rtl/>
          <w:lang w:val="x-none" w:eastAsia="x-none" w:bidi="fa-IR"/>
        </w:rPr>
        <w:t xml:space="preserve"> ورود به راهبرد </w:t>
      </w:r>
      <w:r>
        <w:rPr>
          <w:rtl/>
          <w:lang w:val="x-none" w:eastAsia="x-none" w:bidi="fa-IR"/>
        </w:rPr>
        <w:t>«</w:t>
      </w:r>
      <w:r w:rsidR="008F2D39">
        <w:rPr>
          <w:rtl/>
          <w:lang w:val="x-none" w:eastAsia="x-none" w:bidi="fa-IR"/>
        </w:rPr>
        <w:t>برون</w:t>
      </w:r>
      <w:r w:rsidR="008F2D39">
        <w:rPr>
          <w:rFonts w:hint="cs"/>
          <w:rtl/>
          <w:lang w:val="x-none" w:eastAsia="x-none" w:bidi="fa-IR"/>
        </w:rPr>
        <w:t>‌</w:t>
      </w:r>
      <w:r w:rsidRPr="00462222">
        <w:rPr>
          <w:rtl/>
          <w:lang w:val="x-none" w:eastAsia="x-none" w:bidi="fa-IR"/>
        </w:rPr>
        <w:t>گرا</w:t>
      </w:r>
      <w:r w:rsidRPr="00462222">
        <w:rPr>
          <w:rFonts w:hint="cs"/>
          <w:rtl/>
          <w:lang w:val="x-none" w:eastAsia="x-none" w:bidi="fa-IR"/>
        </w:rPr>
        <w:t>یی</w:t>
      </w:r>
      <w:r w:rsidRPr="00462222">
        <w:rPr>
          <w:rtl/>
          <w:lang w:val="x-none" w:eastAsia="x-none" w:bidi="fa-IR"/>
        </w:rPr>
        <w:t xml:space="preserve"> مدارس»</w:t>
      </w:r>
      <w:r w:rsidR="00884337">
        <w:rPr>
          <w:rtl/>
          <w:lang w:val="x-none" w:eastAsia="x-none" w:bidi="fa-IR"/>
        </w:rPr>
        <w:t>.</w:t>
      </w:r>
    </w:p>
    <w:p w14:paraId="5DED99C3" w14:textId="4E76140A" w:rsidR="00AB7463" w:rsidRDefault="00AB7463" w:rsidP="00887F92">
      <w:pPr>
        <w:spacing w:after="0"/>
        <w:ind w:firstLine="337"/>
        <w:rPr>
          <w:rtl/>
          <w:lang w:val="x-none" w:eastAsia="x-none" w:bidi="fa-IR"/>
        </w:rPr>
      </w:pPr>
    </w:p>
    <w:p w14:paraId="5C383A20" w14:textId="6065AABD" w:rsidR="004B461B" w:rsidRPr="00462222" w:rsidRDefault="002843F4" w:rsidP="00887F92">
      <w:pPr>
        <w:spacing w:after="0"/>
        <w:ind w:firstLine="337"/>
        <w:rPr>
          <w:lang w:val="x-none" w:eastAsia="x-none" w:bidi="fa-IR"/>
        </w:rPr>
      </w:pPr>
      <w:r w:rsidRPr="00462222">
        <w:rPr>
          <w:rtl/>
          <w:lang w:val="x-none" w:eastAsia="x-none" w:bidi="fa-IR"/>
        </w:rPr>
        <w:t>در ا</w:t>
      </w:r>
      <w:r w:rsidRPr="00462222">
        <w:rPr>
          <w:rFonts w:hint="cs"/>
          <w:rtl/>
          <w:lang w:val="x-none" w:eastAsia="x-none" w:bidi="fa-IR"/>
        </w:rPr>
        <w:t>ی</w:t>
      </w:r>
      <w:r w:rsidRPr="00462222">
        <w:rPr>
          <w:rFonts w:hint="eastAsia"/>
          <w:rtl/>
          <w:lang w:val="x-none" w:eastAsia="x-none" w:bidi="fa-IR"/>
        </w:rPr>
        <w:t>ن</w:t>
      </w:r>
      <w:r w:rsidRPr="00462222">
        <w:rPr>
          <w:rtl/>
          <w:lang w:val="x-none" w:eastAsia="x-none" w:bidi="fa-IR"/>
        </w:rPr>
        <w:t xml:space="preserve"> </w:t>
      </w:r>
      <w:r w:rsidR="00AB7463">
        <w:rPr>
          <w:rFonts w:hint="cs"/>
          <w:rtl/>
          <w:lang w:val="x-none" w:eastAsia="x-none" w:bidi="fa-IR"/>
        </w:rPr>
        <w:t>راهبرد</w:t>
      </w:r>
      <w:r>
        <w:rPr>
          <w:rFonts w:hint="cs"/>
          <w:rtl/>
          <w:lang w:val="x-none" w:eastAsia="x-none" w:bidi="fa-IR"/>
        </w:rPr>
        <w:t xml:space="preserve"> </w:t>
      </w:r>
      <w:r w:rsidRPr="00462222">
        <w:rPr>
          <w:rtl/>
          <w:lang w:val="x-none" w:eastAsia="x-none" w:bidi="fa-IR"/>
        </w:rPr>
        <w:t xml:space="preserve">به دنبال تحقق </w:t>
      </w:r>
      <w:r>
        <w:rPr>
          <w:rtl/>
          <w:lang w:val="x-none" w:eastAsia="x-none" w:bidi="fa-IR"/>
        </w:rPr>
        <w:t>نقش‌آفرین</w:t>
      </w:r>
      <w:r w:rsidRPr="00462222">
        <w:rPr>
          <w:rFonts w:hint="cs"/>
          <w:rtl/>
          <w:lang w:val="x-none" w:eastAsia="x-none" w:bidi="fa-IR"/>
        </w:rPr>
        <w:t>ی</w:t>
      </w:r>
      <w:r w:rsidRPr="00462222">
        <w:rPr>
          <w:rtl/>
          <w:lang w:val="x-none" w:eastAsia="x-none" w:bidi="fa-IR"/>
        </w:rPr>
        <w:t xml:space="preserve"> حداکثر</w:t>
      </w:r>
      <w:r w:rsidRPr="00462222">
        <w:rPr>
          <w:rFonts w:hint="cs"/>
          <w:rtl/>
          <w:lang w:val="x-none" w:eastAsia="x-none" w:bidi="fa-IR"/>
        </w:rPr>
        <w:t>ی</w:t>
      </w:r>
      <w:r w:rsidRPr="00462222">
        <w:rPr>
          <w:rtl/>
          <w:lang w:val="x-none" w:eastAsia="x-none" w:bidi="fa-IR"/>
        </w:rPr>
        <w:t xml:space="preserve"> و مسئولان</w:t>
      </w:r>
      <w:r w:rsidR="00D17DF1">
        <w:rPr>
          <w:rFonts w:hint="cs"/>
          <w:rtl/>
          <w:lang w:val="x-none" w:eastAsia="x-none" w:bidi="fa-IR"/>
        </w:rPr>
        <w:t xml:space="preserve">ه‌ی </w:t>
      </w:r>
      <w:r w:rsidRPr="00462222">
        <w:rPr>
          <w:rtl/>
          <w:lang w:val="x-none" w:eastAsia="x-none" w:bidi="fa-IR"/>
        </w:rPr>
        <w:t>عموم طلاب برا</w:t>
      </w:r>
      <w:r w:rsidRPr="00462222">
        <w:rPr>
          <w:rFonts w:hint="cs"/>
          <w:rtl/>
          <w:lang w:val="x-none" w:eastAsia="x-none" w:bidi="fa-IR"/>
        </w:rPr>
        <w:t>ی</w:t>
      </w:r>
      <w:r w:rsidRPr="00462222">
        <w:rPr>
          <w:rtl/>
          <w:lang w:val="x-none" w:eastAsia="x-none" w:bidi="fa-IR"/>
        </w:rPr>
        <w:t xml:space="preserve"> تبد</w:t>
      </w:r>
      <w:r w:rsidRPr="00462222">
        <w:rPr>
          <w:rFonts w:hint="cs"/>
          <w:rtl/>
          <w:lang w:val="x-none" w:eastAsia="x-none" w:bidi="fa-IR"/>
        </w:rPr>
        <w:t>ی</w:t>
      </w:r>
      <w:r w:rsidRPr="00462222">
        <w:rPr>
          <w:rFonts w:hint="eastAsia"/>
          <w:rtl/>
          <w:lang w:val="x-none" w:eastAsia="x-none" w:bidi="fa-IR"/>
        </w:rPr>
        <w:t>ل</w:t>
      </w:r>
      <w:r w:rsidRPr="00462222">
        <w:rPr>
          <w:rtl/>
          <w:lang w:val="x-none" w:eastAsia="x-none" w:bidi="fa-IR"/>
        </w:rPr>
        <w:t xml:space="preserve"> مدرسه به کارگاه </w:t>
      </w:r>
      <w:r>
        <w:rPr>
          <w:rFonts w:hint="cs"/>
          <w:rtl/>
          <w:lang w:val="x-none" w:eastAsia="x-none" w:bidi="fa-IR"/>
        </w:rPr>
        <w:t xml:space="preserve">تربیتی </w:t>
      </w:r>
      <w:r w:rsidRPr="00462222">
        <w:rPr>
          <w:rtl/>
          <w:lang w:val="x-none" w:eastAsia="x-none" w:bidi="fa-IR"/>
        </w:rPr>
        <w:t>و پا</w:t>
      </w:r>
      <w:r w:rsidRPr="00462222">
        <w:rPr>
          <w:rFonts w:hint="cs"/>
          <w:rtl/>
          <w:lang w:val="x-none" w:eastAsia="x-none" w:bidi="fa-IR"/>
        </w:rPr>
        <w:t>ی</w:t>
      </w:r>
      <w:r w:rsidRPr="00462222">
        <w:rPr>
          <w:rFonts w:hint="eastAsia"/>
          <w:rtl/>
          <w:lang w:val="x-none" w:eastAsia="x-none" w:bidi="fa-IR"/>
        </w:rPr>
        <w:t>گاه</w:t>
      </w:r>
      <w:r w:rsidRPr="00462222">
        <w:rPr>
          <w:rtl/>
          <w:lang w:val="x-none" w:eastAsia="x-none" w:bidi="fa-IR"/>
        </w:rPr>
        <w:t xml:space="preserve"> تهذ</w:t>
      </w:r>
      <w:r w:rsidRPr="00462222">
        <w:rPr>
          <w:rFonts w:hint="cs"/>
          <w:rtl/>
          <w:lang w:val="x-none" w:eastAsia="x-none" w:bidi="fa-IR"/>
        </w:rPr>
        <w:t>ی</w:t>
      </w:r>
      <w:r w:rsidRPr="00462222">
        <w:rPr>
          <w:rFonts w:hint="eastAsia"/>
          <w:rtl/>
          <w:lang w:val="x-none" w:eastAsia="x-none" w:bidi="fa-IR"/>
        </w:rPr>
        <w:t>ب</w:t>
      </w:r>
      <w:r w:rsidRPr="00462222">
        <w:rPr>
          <w:rFonts w:hint="cs"/>
          <w:rtl/>
          <w:lang w:val="x-none" w:eastAsia="x-none" w:bidi="fa-IR"/>
        </w:rPr>
        <w:t>ی</w:t>
      </w:r>
      <w:r w:rsidRPr="00462222">
        <w:rPr>
          <w:rtl/>
          <w:lang w:val="x-none" w:eastAsia="x-none" w:bidi="fa-IR"/>
        </w:rPr>
        <w:t xml:space="preserve"> هست</w:t>
      </w:r>
      <w:r w:rsidRPr="00462222">
        <w:rPr>
          <w:rFonts w:hint="cs"/>
          <w:rtl/>
          <w:lang w:val="x-none" w:eastAsia="x-none" w:bidi="fa-IR"/>
        </w:rPr>
        <w:t>ی</w:t>
      </w:r>
      <w:r w:rsidRPr="00462222">
        <w:rPr>
          <w:rFonts w:hint="eastAsia"/>
          <w:rtl/>
          <w:lang w:val="x-none" w:eastAsia="x-none" w:bidi="fa-IR"/>
        </w:rPr>
        <w:t>م</w:t>
      </w:r>
      <w:r w:rsidRPr="00462222">
        <w:rPr>
          <w:rtl/>
          <w:lang w:val="x-none" w:eastAsia="x-none" w:bidi="fa-IR"/>
        </w:rPr>
        <w:t xml:space="preserve"> تا علاوه بر تحول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در مح</w:t>
      </w:r>
      <w:r w:rsidRPr="00462222">
        <w:rPr>
          <w:rFonts w:hint="cs"/>
          <w:rtl/>
          <w:lang w:val="x-none" w:eastAsia="x-none" w:bidi="fa-IR"/>
        </w:rPr>
        <w:t>ی</w:t>
      </w:r>
      <w:r w:rsidRPr="00462222">
        <w:rPr>
          <w:rFonts w:hint="eastAsia"/>
          <w:rtl/>
          <w:lang w:val="x-none" w:eastAsia="x-none" w:bidi="fa-IR"/>
        </w:rPr>
        <w:t>ط</w:t>
      </w:r>
      <w:r w:rsidRPr="00462222">
        <w:rPr>
          <w:rtl/>
          <w:lang w:val="x-none" w:eastAsia="x-none" w:bidi="fa-IR"/>
        </w:rPr>
        <w:t xml:space="preserve"> مدرسه</w:t>
      </w:r>
      <w:r>
        <w:rPr>
          <w:rtl/>
          <w:lang w:val="x-none" w:eastAsia="x-none" w:bidi="fa-IR"/>
        </w:rPr>
        <w:t>،</w:t>
      </w:r>
      <w:r w:rsidRPr="00462222">
        <w:rPr>
          <w:rtl/>
          <w:lang w:val="x-none" w:eastAsia="x-none" w:bidi="fa-IR"/>
        </w:rPr>
        <w:t xml:space="preserve"> طلاب ن</w:t>
      </w:r>
      <w:r w:rsidRPr="00462222">
        <w:rPr>
          <w:rFonts w:hint="cs"/>
          <w:rtl/>
          <w:lang w:val="x-none" w:eastAsia="x-none" w:bidi="fa-IR"/>
        </w:rPr>
        <w:t>ی</w:t>
      </w:r>
      <w:r w:rsidRPr="00462222">
        <w:rPr>
          <w:rFonts w:hint="eastAsia"/>
          <w:rtl/>
          <w:lang w:val="x-none" w:eastAsia="x-none" w:bidi="fa-IR"/>
        </w:rPr>
        <w:t>ز</w:t>
      </w:r>
      <w:r w:rsidRPr="00462222">
        <w:rPr>
          <w:rtl/>
          <w:lang w:val="x-none" w:eastAsia="x-none" w:bidi="fa-IR"/>
        </w:rPr>
        <w:t xml:space="preserve"> با مشق مسئول</w:t>
      </w:r>
      <w:r w:rsidRPr="00462222">
        <w:rPr>
          <w:rFonts w:hint="cs"/>
          <w:rtl/>
          <w:lang w:val="x-none" w:eastAsia="x-none" w:bidi="fa-IR"/>
        </w:rPr>
        <w:t>ی</w:t>
      </w:r>
      <w:r w:rsidRPr="00462222">
        <w:rPr>
          <w:rFonts w:hint="eastAsia"/>
          <w:rtl/>
          <w:lang w:val="x-none" w:eastAsia="x-none" w:bidi="fa-IR"/>
        </w:rPr>
        <w:t>ت</w:t>
      </w:r>
      <w:r w:rsidR="005708F2">
        <w:rPr>
          <w:rFonts w:hint="cs"/>
          <w:rtl/>
          <w:lang w:val="x-none" w:eastAsia="x-none" w:bidi="fa-IR"/>
        </w:rPr>
        <w:t>،</w:t>
      </w:r>
      <w:r w:rsidR="005708F2" w:rsidRPr="005708F2">
        <w:rPr>
          <w:rtl/>
          <w:lang w:val="x-none" w:eastAsia="x-none" w:bidi="fa-IR"/>
        </w:rPr>
        <w:t xml:space="preserve"> </w:t>
      </w:r>
      <w:r w:rsidR="00B64857">
        <w:rPr>
          <w:rtl/>
          <w:lang w:val="x-none" w:eastAsia="x-none" w:bidi="fa-IR"/>
        </w:rPr>
        <w:t>مسئله</w:t>
      </w:r>
      <w:r w:rsidR="00B27CCB">
        <w:rPr>
          <w:rFonts w:hint="cs"/>
          <w:rtl/>
          <w:lang w:val="x-none" w:eastAsia="x-none" w:bidi="fa-IR"/>
        </w:rPr>
        <w:t>‌</w:t>
      </w:r>
      <w:r w:rsidR="005708F2" w:rsidRPr="00462222">
        <w:rPr>
          <w:rtl/>
          <w:lang w:val="x-none" w:eastAsia="x-none" w:bidi="fa-IR"/>
        </w:rPr>
        <w:t>شناس</w:t>
      </w:r>
      <w:r w:rsidR="005708F2" w:rsidRPr="00462222">
        <w:rPr>
          <w:rFonts w:hint="cs"/>
          <w:rtl/>
          <w:lang w:val="x-none" w:eastAsia="x-none" w:bidi="fa-IR"/>
        </w:rPr>
        <w:t>ی</w:t>
      </w:r>
      <w:r w:rsidR="005708F2" w:rsidRPr="00462222">
        <w:rPr>
          <w:rtl/>
          <w:lang w:val="x-none" w:eastAsia="x-none" w:bidi="fa-IR"/>
        </w:rPr>
        <w:t xml:space="preserve"> و </w:t>
      </w:r>
      <w:r w:rsidR="005708F2">
        <w:rPr>
          <w:rtl/>
          <w:lang w:val="x-none" w:eastAsia="x-none" w:bidi="fa-IR"/>
        </w:rPr>
        <w:t>نقش‌آفرین</w:t>
      </w:r>
      <w:r w:rsidR="005708F2" w:rsidRPr="00462222">
        <w:rPr>
          <w:rFonts w:hint="cs"/>
          <w:rtl/>
          <w:lang w:val="x-none" w:eastAsia="x-none" w:bidi="fa-IR"/>
        </w:rPr>
        <w:t>ی</w:t>
      </w:r>
      <w:r w:rsidR="00175FFA">
        <w:rPr>
          <w:rtl/>
          <w:lang w:val="x-none" w:eastAsia="x-none" w:bidi="fa-IR"/>
        </w:rPr>
        <w:t>،</w:t>
      </w:r>
      <w:r w:rsidRPr="00462222">
        <w:rPr>
          <w:rtl/>
          <w:lang w:val="x-none" w:eastAsia="x-none" w:bidi="fa-IR"/>
        </w:rPr>
        <w:t xml:space="preserve"> </w:t>
      </w:r>
      <w:r w:rsidRPr="00462222">
        <w:rPr>
          <w:rtl/>
          <w:lang w:val="x-none" w:eastAsia="x-none" w:bidi="fa-IR"/>
        </w:rPr>
        <w:lastRenderedPageBreak/>
        <w:t>برا</w:t>
      </w:r>
      <w:r w:rsidRPr="00462222">
        <w:rPr>
          <w:rFonts w:hint="cs"/>
          <w:rtl/>
          <w:lang w:val="x-none" w:eastAsia="x-none" w:bidi="fa-IR"/>
        </w:rPr>
        <w:t>ی</w:t>
      </w:r>
      <w:r w:rsidRPr="00462222">
        <w:rPr>
          <w:rtl/>
          <w:lang w:val="x-none" w:eastAsia="x-none" w:bidi="fa-IR"/>
        </w:rPr>
        <w:t xml:space="preserve"> راهبر</w:t>
      </w:r>
      <w:r w:rsidRPr="00462222">
        <w:rPr>
          <w:rFonts w:hint="cs"/>
          <w:rtl/>
          <w:lang w:val="x-none" w:eastAsia="x-none" w:bidi="fa-IR"/>
        </w:rPr>
        <w:t>ی</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ورز</w:t>
      </w:r>
      <w:r w:rsidRPr="00462222">
        <w:rPr>
          <w:rFonts w:hint="cs"/>
          <w:rtl/>
          <w:lang w:val="x-none" w:eastAsia="x-none" w:bidi="fa-IR"/>
        </w:rPr>
        <w:t>ی</w:t>
      </w:r>
      <w:r w:rsidRPr="00462222">
        <w:rPr>
          <w:rFonts w:hint="eastAsia"/>
          <w:rtl/>
          <w:lang w:val="x-none" w:eastAsia="x-none" w:bidi="fa-IR"/>
        </w:rPr>
        <w:t>ده</w:t>
      </w:r>
      <w:r w:rsidR="005708F2">
        <w:rPr>
          <w:rtl/>
          <w:lang w:val="x-none" w:eastAsia="x-none" w:bidi="fa-IR"/>
        </w:rPr>
        <w:t xml:space="preserve"> شوند</w:t>
      </w:r>
      <w:r w:rsidR="005708F2">
        <w:rPr>
          <w:rFonts w:hint="cs"/>
          <w:rtl/>
          <w:lang w:val="x-none" w:eastAsia="x-none" w:bidi="fa-IR"/>
        </w:rPr>
        <w:t xml:space="preserve"> و </w:t>
      </w:r>
      <w:r w:rsidRPr="00462222">
        <w:rPr>
          <w:rtl/>
          <w:lang w:val="x-none" w:eastAsia="x-none" w:bidi="fa-IR"/>
        </w:rPr>
        <w:t>به و</w:t>
      </w:r>
      <w:r w:rsidRPr="00462222">
        <w:rPr>
          <w:rFonts w:hint="cs"/>
          <w:rtl/>
          <w:lang w:val="x-none" w:eastAsia="x-none" w:bidi="fa-IR"/>
        </w:rPr>
        <w:t>ی</w:t>
      </w:r>
      <w:r w:rsidRPr="00462222">
        <w:rPr>
          <w:rFonts w:hint="eastAsia"/>
          <w:rtl/>
          <w:lang w:val="x-none" w:eastAsia="x-none" w:bidi="fa-IR"/>
        </w:rPr>
        <w:t>را</w:t>
      </w:r>
      <w:r w:rsidRPr="00462222">
        <w:rPr>
          <w:rFonts w:hint="cs"/>
          <w:rtl/>
          <w:lang w:val="x-none" w:eastAsia="x-none" w:bidi="fa-IR"/>
        </w:rPr>
        <w:t>ی</w:t>
      </w:r>
      <w:r w:rsidRPr="00462222">
        <w:rPr>
          <w:rFonts w:hint="eastAsia"/>
          <w:rtl/>
          <w:lang w:val="x-none" w:eastAsia="x-none" w:bidi="fa-IR"/>
        </w:rPr>
        <w:t>ش</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w:t>
      </w:r>
      <w:r>
        <w:rPr>
          <w:rFonts w:hint="cs"/>
          <w:rtl/>
          <w:lang w:val="x-none" w:eastAsia="x-none" w:bidi="fa-IR"/>
        </w:rPr>
        <w:t xml:space="preserve">محیط علمی و </w:t>
      </w:r>
      <w:r w:rsidRPr="00462222">
        <w:rPr>
          <w:rtl/>
          <w:lang w:val="x-none" w:eastAsia="x-none" w:bidi="fa-IR"/>
        </w:rPr>
        <w:t>آموزش</w:t>
      </w:r>
      <w:r w:rsidRPr="00462222">
        <w:rPr>
          <w:rFonts w:hint="cs"/>
          <w:rtl/>
          <w:lang w:val="x-none" w:eastAsia="x-none" w:bidi="fa-IR"/>
        </w:rPr>
        <w:t>ی</w:t>
      </w:r>
      <w:r>
        <w:rPr>
          <w:rFonts w:hint="cs"/>
          <w:rtl/>
          <w:lang w:val="x-none" w:eastAsia="x-none" w:bidi="fa-IR"/>
        </w:rPr>
        <w:t xml:space="preserve"> مدرسه </w:t>
      </w:r>
      <w:r w:rsidR="00884337">
        <w:rPr>
          <w:rFonts w:hint="cs"/>
          <w:rtl/>
          <w:lang w:val="x-none" w:eastAsia="x-none" w:bidi="fa-IR"/>
        </w:rPr>
        <w:t>و خارج از آن ب</w:t>
      </w:r>
      <w:r>
        <w:rPr>
          <w:rFonts w:hint="cs"/>
          <w:rtl/>
          <w:lang w:val="x-none" w:eastAsia="x-none" w:bidi="fa-IR"/>
        </w:rPr>
        <w:t>پردازند</w:t>
      </w:r>
      <w:r>
        <w:rPr>
          <w:rtl/>
          <w:lang w:val="x-none" w:eastAsia="x-none" w:bidi="fa-IR"/>
        </w:rPr>
        <w:t>.</w:t>
      </w:r>
      <w:r w:rsidR="00A67856">
        <w:rPr>
          <w:rStyle w:val="FootnoteReference"/>
          <w:rtl/>
          <w:lang w:val="x-none" w:eastAsia="x-none" w:bidi="fa-IR"/>
        </w:rPr>
        <w:footnoteReference w:id="38"/>
      </w:r>
      <w:r w:rsidR="004B461B">
        <w:rPr>
          <w:rFonts w:hint="cs"/>
          <w:rtl/>
          <w:lang w:val="x-none" w:eastAsia="x-none" w:bidi="fa-IR"/>
        </w:rPr>
        <w:t xml:space="preserve"> این فعالیت‌ها اگر هدایت شده باشد، هم انگیزه‌ی طلبه را برای درس‌خواندن بالا می‌برد، هم موجب رشد طلبه در امور اخلاقی و معنوی می‌شود و هم کارآمدی صنفی او را می‌افزاید.</w:t>
      </w:r>
    </w:p>
    <w:p w14:paraId="741AC972" w14:textId="16348C9C" w:rsidR="002871D0" w:rsidRDefault="001E5D8D" w:rsidP="00887F92">
      <w:pPr>
        <w:pStyle w:val="Heading3"/>
        <w:rPr>
          <w:rtl/>
        </w:rPr>
      </w:pPr>
      <w:bookmarkStart w:id="45" w:name="_Toc90299451"/>
      <w:bookmarkStart w:id="46" w:name="_Toc99641173"/>
      <w:bookmarkStart w:id="47" w:name="_Toc100919241"/>
      <w:r>
        <w:rPr>
          <w:rFonts w:hint="cs"/>
          <w:rtl/>
        </w:rPr>
        <w:t>۱۲</w:t>
      </w:r>
      <w:r w:rsidR="001B155C">
        <w:rPr>
          <w:rFonts w:hint="cs"/>
          <w:rtl/>
        </w:rPr>
        <w:t xml:space="preserve">. </w:t>
      </w:r>
      <w:r w:rsidR="002C79CB">
        <w:rPr>
          <w:rFonts w:hint="cs"/>
          <w:rtl/>
        </w:rPr>
        <w:t>نقش</w:t>
      </w:r>
      <w:r w:rsidR="002C79CB">
        <w:rPr>
          <w:rFonts w:cs="B Mitra" w:hint="cs"/>
          <w:rtl/>
        </w:rPr>
        <w:t>‌</w:t>
      </w:r>
      <w:r w:rsidR="002C79CB">
        <w:rPr>
          <w:rFonts w:hint="cs"/>
          <w:rtl/>
        </w:rPr>
        <w:t>آفرینی عمومی و مردمی، مقتضای ولایت مؤمنان</w:t>
      </w:r>
      <w:bookmarkEnd w:id="45"/>
      <w:bookmarkEnd w:id="46"/>
      <w:bookmarkEnd w:id="47"/>
    </w:p>
    <w:p w14:paraId="42AF02DD" w14:textId="77777777" w:rsidR="00FB524D" w:rsidRDefault="002871D0" w:rsidP="00887F92">
      <w:pPr>
        <w:spacing w:after="0"/>
        <w:ind w:firstLine="337"/>
        <w:rPr>
          <w:rtl/>
          <w:lang w:eastAsia="x-none" w:bidi="fa-IR"/>
        </w:rPr>
      </w:pPr>
      <w:r>
        <w:rPr>
          <w:rFonts w:hint="cs"/>
          <w:rtl/>
          <w:lang w:val="x-none" w:eastAsia="x-none" w:bidi="fa-IR"/>
        </w:rPr>
        <w:t>قرآن کریم مؤمنان را ولیّ یک‌دیگر دانسته و در قالب اخوت اسلامی و ساختار امتی از آنان خواسته تا از این حق ولایت و پیوند اخوت در اصلاح و تعالی هم‌دیگر استفاده کنند: «</w:t>
      </w:r>
      <w:r w:rsidRPr="00FB524D">
        <w:rPr>
          <w:rStyle w:val="Char"/>
          <w:rtl/>
        </w:rPr>
        <w:t>وَ الْمُؤْمِنُونَ وَ الْمُؤْمِناتُ بَعْضُهُمْ أَوْلِياءُ بَعْضٍ يَأْمُرُونَ بِالْمَعْرُوفِ وَ يَنْهَوْنَ عَنِ الْمُنْكَرِ</w:t>
      </w:r>
      <w:r>
        <w:rPr>
          <w:rFonts w:hint="cs"/>
          <w:rtl/>
          <w:lang w:eastAsia="x-none" w:bidi="fa-IR"/>
        </w:rPr>
        <w:t>»</w:t>
      </w:r>
      <w:r w:rsidR="00FB524D">
        <w:rPr>
          <w:rFonts w:hint="cs"/>
          <w:rtl/>
          <w:lang w:eastAsia="x-none" w:bidi="fa-IR"/>
        </w:rPr>
        <w:t>.</w:t>
      </w:r>
      <w:r>
        <w:rPr>
          <w:rStyle w:val="FootnoteReference"/>
          <w:rtl/>
          <w:lang w:eastAsia="x-none" w:bidi="fa-IR"/>
        </w:rPr>
        <w:footnoteReference w:id="39"/>
      </w:r>
      <w:r w:rsidR="00FB524D">
        <w:rPr>
          <w:rFonts w:hint="cs"/>
          <w:rtl/>
          <w:lang w:eastAsia="x-none" w:bidi="fa-IR"/>
        </w:rPr>
        <w:t xml:space="preserve"> </w:t>
      </w:r>
      <w:r w:rsidR="00FB524D" w:rsidRPr="00400561">
        <w:rPr>
          <w:rFonts w:hint="cs"/>
          <w:rtl/>
          <w:lang w:val="x-none" w:eastAsia="x-none" w:bidi="fa-IR"/>
        </w:rPr>
        <w:t xml:space="preserve">امر به معروف </w:t>
      </w:r>
      <w:r w:rsidR="00FB524D">
        <w:rPr>
          <w:rFonts w:hint="cs"/>
          <w:rtl/>
          <w:lang w:val="x-none" w:eastAsia="x-none" w:bidi="fa-IR"/>
        </w:rPr>
        <w:t xml:space="preserve">و نهی از منکر بیان دیگری از حضور و </w:t>
      </w:r>
      <w:r w:rsidR="00FB524D" w:rsidRPr="00400561">
        <w:rPr>
          <w:rFonts w:hint="cs"/>
          <w:rtl/>
          <w:lang w:val="x-none" w:eastAsia="x-none" w:bidi="fa-IR"/>
        </w:rPr>
        <w:t xml:space="preserve">نظارت همگانی و مردمی‌سازی </w:t>
      </w:r>
      <w:r w:rsidR="00FB524D">
        <w:rPr>
          <w:rFonts w:hint="cs"/>
          <w:rtl/>
          <w:lang w:val="x-none" w:eastAsia="x-none" w:bidi="fa-IR"/>
        </w:rPr>
        <w:t xml:space="preserve">تربیت </w:t>
      </w:r>
      <w:r w:rsidR="00FB524D" w:rsidRPr="00400561">
        <w:rPr>
          <w:rFonts w:hint="cs"/>
          <w:rtl/>
          <w:lang w:val="x-none" w:eastAsia="x-none" w:bidi="fa-IR"/>
        </w:rPr>
        <w:t>است</w:t>
      </w:r>
      <w:r w:rsidR="00FB524D">
        <w:rPr>
          <w:rFonts w:hint="cs"/>
          <w:rtl/>
          <w:lang w:val="x-none" w:eastAsia="x-none" w:bidi="fa-IR"/>
        </w:rPr>
        <w:t xml:space="preserve"> و مؤمنان را نسبت به جامعه و محیط پیرامون خود، رسالتمند و غیور می‌سازد. جوشش درونی و </w:t>
      </w:r>
      <w:r w:rsidR="00FB524D" w:rsidRPr="00400561">
        <w:rPr>
          <w:rFonts w:hint="cs"/>
          <w:rtl/>
          <w:lang w:val="x-none" w:eastAsia="x-none" w:bidi="fa-IR"/>
        </w:rPr>
        <w:t xml:space="preserve">احساس مسئولیت </w:t>
      </w:r>
      <w:r w:rsidR="002763A0">
        <w:rPr>
          <w:rFonts w:hint="cs"/>
          <w:rtl/>
          <w:lang w:val="x-none" w:eastAsia="x-none" w:bidi="fa-IR"/>
        </w:rPr>
        <w:t>مؤمن</w:t>
      </w:r>
      <w:r w:rsidR="00FB524D" w:rsidRPr="00400561">
        <w:rPr>
          <w:rFonts w:hint="cs"/>
          <w:rtl/>
          <w:lang w:val="x-none" w:eastAsia="x-none" w:bidi="fa-IR"/>
        </w:rPr>
        <w:t xml:space="preserve">ان برای </w:t>
      </w:r>
      <w:r w:rsidR="00FB524D">
        <w:rPr>
          <w:rFonts w:hint="cs"/>
          <w:rtl/>
          <w:lang w:val="x-none" w:eastAsia="x-none" w:bidi="fa-IR"/>
        </w:rPr>
        <w:t>اصلاح جامعه لازمه این فریضه اسلامی و پیامد آن است.</w:t>
      </w:r>
    </w:p>
    <w:p w14:paraId="4F0DBA37" w14:textId="77777777" w:rsidR="00FB524D" w:rsidRDefault="00FB524D" w:rsidP="00887F92">
      <w:pPr>
        <w:spacing w:after="0"/>
        <w:ind w:firstLine="337"/>
        <w:rPr>
          <w:rtl/>
          <w:lang w:eastAsia="x-none" w:bidi="fa-IR"/>
        </w:rPr>
      </w:pPr>
      <w:r>
        <w:rPr>
          <w:rFonts w:hint="cs"/>
          <w:rtl/>
          <w:lang w:eastAsia="x-none" w:bidi="fa-IR"/>
        </w:rPr>
        <w:t>این توصیف از اهل ایمان شامل طلاب جوان هم می‌شود و در زندگی طلبگی نیز این ولایت ایمانی باید</w:t>
      </w:r>
      <w:r w:rsidR="00616EA3">
        <w:rPr>
          <w:rFonts w:hint="cs"/>
          <w:rtl/>
          <w:lang w:eastAsia="x-none" w:bidi="fa-IR"/>
        </w:rPr>
        <w:t xml:space="preserve"> وجود داشته باشد</w:t>
      </w:r>
      <w:r>
        <w:rPr>
          <w:rFonts w:hint="cs"/>
          <w:rtl/>
          <w:lang w:eastAsia="x-none" w:bidi="fa-IR"/>
        </w:rPr>
        <w:t xml:space="preserve">. </w:t>
      </w:r>
    </w:p>
    <w:p w14:paraId="5CADB954" w14:textId="77777777" w:rsidR="00F00FE0" w:rsidRDefault="00616EA3" w:rsidP="00887F92">
      <w:pPr>
        <w:spacing w:after="0"/>
        <w:ind w:firstLine="337"/>
        <w:rPr>
          <w:rtl/>
        </w:rPr>
      </w:pPr>
      <w:r>
        <w:rPr>
          <w:rFonts w:hint="cs"/>
          <w:rtl/>
        </w:rPr>
        <w:t xml:space="preserve">البته </w:t>
      </w:r>
      <w:r w:rsidR="00F00FE0">
        <w:rPr>
          <w:rFonts w:hint="cs"/>
          <w:rtl/>
        </w:rPr>
        <w:t xml:space="preserve">این تقریر از حرکت جمعی یک پیوند یا ولایت عرضی است که باید با پیوند طولی با ولیّ جامعه تکمیل شود. </w:t>
      </w:r>
      <w:r w:rsidR="00F00FE0">
        <w:rPr>
          <w:rFonts w:hint="cs"/>
          <w:rtl/>
          <w:lang w:eastAsia="x-none" w:bidi="fa-IR"/>
        </w:rPr>
        <w:t xml:space="preserve">توضیح اینکه </w:t>
      </w:r>
      <w:r w:rsidR="00F00FE0">
        <w:rPr>
          <w:rFonts w:hint="cs"/>
          <w:rtl/>
        </w:rPr>
        <w:t xml:space="preserve">یک گروه از اجزای هماهنگ حول یک محور شکل می‌گیرد؛ بنابراین «محور هماهنگ‌کننده» در هر حرکت جمعی ضامن هدایت، انسجام و عدم انحراف آن است. خود آن شخص محوری در کنار اشخاص دیگری که محور گروه‌های دیگرند، می‌بایست به عنوان اجزای یک مجموعه‌ی شامل و بالاتر، حول یک محور هماهنگ‌کننده به هماهنگی برسند تا خطر انحراف و اشتباه آنها به حداقل برسد، این هماهنگی‌ها در یک سلسله‌مراتب نهایتاً به ولیّ و امام جامعه به عنوان محور اصلی می‌رسد و از این طریق جریان ولایت در همه ارکان و اجزا جاری می‌گردد، این شبکه پیوسته از گروه‌ها، یک جبهه یک‌پارچه منسجم را تشکیل می‌دهند که آماده بر عهده گرفتن رسالت‌های بزرگ و حرکت‌های تاریخی است: </w:t>
      </w:r>
      <w:r w:rsidR="00F00FE0" w:rsidRPr="00F00FE0">
        <w:rPr>
          <w:rStyle w:val="Char"/>
          <w:rFonts w:hint="cs"/>
          <w:rtl/>
        </w:rPr>
        <w:t>«وطَاعَتَنَا نِظَاماً لِلْمِلَّ</w:t>
      </w:r>
      <w:r w:rsidR="00C57905">
        <w:rPr>
          <w:rStyle w:val="Char"/>
          <w:rFonts w:hint="cs"/>
          <w:rtl/>
        </w:rPr>
        <w:t>ة</w:t>
      </w:r>
      <w:r w:rsidR="00F00FE0" w:rsidRPr="00F00FE0">
        <w:rPr>
          <w:rStyle w:val="Char"/>
          <w:rFonts w:hint="cs"/>
          <w:rtl/>
        </w:rPr>
        <w:t>،</w:t>
      </w:r>
      <w:r w:rsidR="004272B9">
        <w:rPr>
          <w:rStyle w:val="Char"/>
          <w:rFonts w:hint="cs"/>
          <w:rtl/>
        </w:rPr>
        <w:t xml:space="preserve"> وَ إِمَامَتَنَا أَمَاناً لِ</w:t>
      </w:r>
      <w:r w:rsidR="00F00FE0" w:rsidRPr="00F00FE0">
        <w:rPr>
          <w:rStyle w:val="Char"/>
          <w:rFonts w:hint="cs"/>
          <w:rtl/>
        </w:rPr>
        <w:t>لْفُرْقَ</w:t>
      </w:r>
      <w:r w:rsidR="00C57905">
        <w:rPr>
          <w:rStyle w:val="Char"/>
          <w:rFonts w:hint="cs"/>
          <w:rtl/>
        </w:rPr>
        <w:t>ة</w:t>
      </w:r>
      <w:r w:rsidR="00F00FE0" w:rsidRPr="00F00FE0">
        <w:rPr>
          <w:rStyle w:val="Char"/>
          <w:rFonts w:hint="cs"/>
          <w:rtl/>
        </w:rPr>
        <w:t>»</w:t>
      </w:r>
      <w:r w:rsidR="00F00FE0">
        <w:rPr>
          <w:rFonts w:hint="cs"/>
          <w:rtl/>
        </w:rPr>
        <w:t>.</w:t>
      </w:r>
      <w:r w:rsidR="001B4AE1">
        <w:rPr>
          <w:rStyle w:val="FootnoteReference"/>
          <w:rtl/>
        </w:rPr>
        <w:footnoteReference w:id="40"/>
      </w:r>
    </w:p>
    <w:p w14:paraId="0FABB432" w14:textId="446F4DA2" w:rsidR="000006B2" w:rsidRDefault="000006B2" w:rsidP="00887F92">
      <w:pPr>
        <w:spacing w:after="0"/>
        <w:ind w:firstLine="337"/>
        <w:rPr>
          <w:sz w:val="28"/>
          <w:lang w:val="x-none" w:eastAsia="zh-CN" w:bidi="fa-IR"/>
        </w:rPr>
      </w:pPr>
      <w:r>
        <w:rPr>
          <w:rFonts w:hint="cs"/>
          <w:rtl/>
          <w:lang w:val="x-none" w:eastAsia="zh-CN"/>
        </w:rPr>
        <w:t xml:space="preserve">عزم جمعی مردم از قدرتی فوق قدرت‌های شناخته شده در عالم طبیعت برخوردار است. امام </w:t>
      </w:r>
      <w:r w:rsidR="003E2909">
        <w:rPr>
          <w:rFonts w:hint="cs"/>
          <w:rtl/>
          <w:lang w:val="x-none" w:eastAsia="zh-CN"/>
        </w:rPr>
        <w:t xml:space="preserve">راحل </w:t>
      </w:r>
      <w:r>
        <w:rPr>
          <w:rFonts w:hint="cs"/>
          <w:rtl/>
          <w:lang w:val="x-none" w:eastAsia="zh-CN"/>
        </w:rPr>
        <w:t>می‌فرمود</w:t>
      </w:r>
      <w:r w:rsidR="003E2909">
        <w:rPr>
          <w:rFonts w:hint="cs"/>
          <w:rtl/>
          <w:lang w:val="x-none" w:eastAsia="zh-CN"/>
        </w:rPr>
        <w:t>ند</w:t>
      </w:r>
      <w:r>
        <w:rPr>
          <w:rFonts w:hint="cs"/>
          <w:rtl/>
          <w:lang w:val="x-none" w:eastAsia="zh-CN"/>
        </w:rPr>
        <w:t xml:space="preserve"> اراده</w:t>
      </w:r>
      <w:r w:rsidR="003E2909">
        <w:rPr>
          <w:rFonts w:hint="cs"/>
          <w:rtl/>
          <w:lang w:val="x-none" w:eastAsia="zh-CN"/>
        </w:rPr>
        <w:t>‌ی</w:t>
      </w:r>
      <w:r>
        <w:rPr>
          <w:rFonts w:hint="cs"/>
          <w:rtl/>
          <w:lang w:val="x-none" w:eastAsia="zh-CN"/>
        </w:rPr>
        <w:t xml:space="preserve"> مردم مظهر اراده</w:t>
      </w:r>
      <w:r w:rsidR="003E2909">
        <w:rPr>
          <w:rFonts w:hint="cs"/>
          <w:rtl/>
          <w:lang w:val="x-none" w:eastAsia="zh-CN"/>
        </w:rPr>
        <w:t>‌ی</w:t>
      </w:r>
      <w:r>
        <w:rPr>
          <w:rFonts w:hint="cs"/>
          <w:rtl/>
          <w:lang w:val="x-none" w:eastAsia="zh-CN"/>
        </w:rPr>
        <w:t xml:space="preserve"> الهی است.</w:t>
      </w:r>
    </w:p>
    <w:p w14:paraId="492C8C20" w14:textId="77777777" w:rsidR="000006B2" w:rsidRDefault="000006B2" w:rsidP="00887F92">
      <w:pPr>
        <w:pStyle w:val="affffffff5"/>
        <w:ind w:firstLine="337"/>
        <w:rPr>
          <w:rtl/>
        </w:rPr>
      </w:pPr>
      <w:r>
        <w:rPr>
          <w:rFonts w:hint="cs"/>
          <w:rtl/>
        </w:rPr>
        <w:t xml:space="preserve">«هر جایی که مسئولین کشور توانایی‌های مردم را شناختند و به کار گرفتند، ما موفق شدیم. هر جایی که ناکامی هست، به خاطر این است که ما نتوانستیم حضور مردم را در آن عرصه </w:t>
      </w:r>
      <w:r w:rsidR="000B1DF2">
        <w:rPr>
          <w:rFonts w:hint="cs"/>
          <w:rtl/>
        </w:rPr>
        <w:t>تأمین</w:t>
      </w:r>
      <w:r>
        <w:rPr>
          <w:rFonts w:hint="cs"/>
          <w:rtl/>
        </w:rPr>
        <w:t xml:space="preserve"> کنیم».</w:t>
      </w:r>
      <w:r>
        <w:rPr>
          <w:vertAlign w:val="superscript"/>
        </w:rPr>
        <w:footnoteReference w:id="41"/>
      </w:r>
      <w:r>
        <w:rPr>
          <w:rFonts w:hint="cs"/>
          <w:rtl/>
        </w:rPr>
        <w:t xml:space="preserve"> «از اوّل انقلاب تا امروز هر وقتى </w:t>
      </w:r>
      <w:r>
        <w:rPr>
          <w:rFonts w:hint="cs"/>
          <w:rtl/>
        </w:rPr>
        <w:lastRenderedPageBreak/>
        <w:t>هر كارى را محوّل به مردم كردیم، آن كار پیش رفته است؛ هر كارى را انحصارى در اختیار مسئولان و رؤسا و مانند این‌ها قراردادیم، كار متوقّف مانده است. نمى‏گوییم حالا همیشه هم متوقّف مانده امّا</w:t>
      </w:r>
      <w:r w:rsidR="00940CAC">
        <w:rPr>
          <w:rFonts w:hint="cs"/>
          <w:rtl/>
        </w:rPr>
        <w:t xml:space="preserve"> غالباً </w:t>
      </w:r>
      <w:r>
        <w:rPr>
          <w:rFonts w:hint="cs"/>
          <w:rtl/>
        </w:rPr>
        <w:t>یا متوقّف یا كُند [شده‏]؛ اگر متوقّف نمانده است، كُند پیش رفته است</w:t>
      </w:r>
      <w:r w:rsidR="00AA4816">
        <w:rPr>
          <w:rFonts w:hint="cs"/>
          <w:rtl/>
        </w:rPr>
        <w:t xml:space="preserve">؛ اما </w:t>
      </w:r>
      <w:r>
        <w:rPr>
          <w:rFonts w:hint="cs"/>
          <w:rtl/>
        </w:rPr>
        <w:t>كار دست مردم كه افتاد، مردم كار را خوب پیش مى‏برند. این مخصوص ما هم نیست؛ این را هم عرض بكنم كه این مخصوص ما ایرانى‏ها نیست. در هر نقطه‏اى اگر كار دست مردم قرار گرفت و مردم داراى هدف بودند- [نه‏] آدم‌های بى‏هدف، آدم‌های سرگردان در امور زندگى، گرفتار امور روزمرّه‏ى شخصى، آن‌ها نه - هر جور كارى، سخت‏ترین كارها، كارهاى نظامى، كارهاى امنیتى، دست مردم وقتى افتاد، صحنه وقتى در اختیار مردم قرار گرفت، پیش خواهد رفت.</w:t>
      </w:r>
      <w:r w:rsidR="00D17DF1">
        <w:rPr>
          <w:rFonts w:hint="cs"/>
          <w:rtl/>
        </w:rPr>
        <w:t>.</w:t>
      </w:r>
      <w:r>
        <w:rPr>
          <w:rFonts w:hint="cs"/>
          <w:rtl/>
        </w:rPr>
        <w:t>.. مردم این‏جورند؛ هرجا صحنه به مردم سپرده شد، انگیزه‏هاى مردمى، نیروهاى متنوّع و متكثّر مردمى، كارها را پیش خواهد برد.</w:t>
      </w:r>
      <w:r w:rsidR="00D17DF1">
        <w:rPr>
          <w:rFonts w:hint="cs"/>
          <w:rtl/>
        </w:rPr>
        <w:t>.</w:t>
      </w:r>
      <w:r>
        <w:rPr>
          <w:rFonts w:hint="cs"/>
          <w:rtl/>
        </w:rPr>
        <w:t>.. این یک قاعده‏ى كلّى است. در هر مسئله‏اى از مسائل خُرد و كلان كشور كه ما حضور مردمى را داشتیم، این معجزه را مشاهده كردیم».</w:t>
      </w:r>
      <w:r>
        <w:rPr>
          <w:vertAlign w:val="superscript"/>
          <w:rtl/>
        </w:rPr>
        <w:footnoteReference w:id="42"/>
      </w:r>
    </w:p>
    <w:p w14:paraId="4D0876AD" w14:textId="45A258CB" w:rsidR="008857B7" w:rsidRDefault="008857B7" w:rsidP="00887F92">
      <w:pPr>
        <w:pStyle w:val="affffffff5"/>
        <w:ind w:firstLine="337"/>
        <w:rPr>
          <w:rtl/>
        </w:rPr>
      </w:pPr>
      <w:r>
        <w:rPr>
          <w:rtl/>
        </w:rPr>
        <w:t>«</w:t>
      </w:r>
      <w:r w:rsidRPr="00175FFA">
        <w:rPr>
          <w:rFonts w:hint="cs"/>
          <w:rtl/>
        </w:rPr>
        <w:t>معجزه‌های</w:t>
      </w:r>
      <w:r w:rsidRPr="00175FFA">
        <w:rPr>
          <w:rtl/>
        </w:rPr>
        <w:t xml:space="preserve"> </w:t>
      </w:r>
      <w:r w:rsidRPr="00175FFA">
        <w:rPr>
          <w:rFonts w:hint="cs"/>
          <w:rtl/>
        </w:rPr>
        <w:t>اجتماعی</w:t>
      </w:r>
      <w:r w:rsidRPr="00175FFA">
        <w:rPr>
          <w:rtl/>
        </w:rPr>
        <w:t xml:space="preserve"> </w:t>
      </w:r>
      <w:r w:rsidRPr="00175FFA">
        <w:rPr>
          <w:rFonts w:hint="cs"/>
          <w:rtl/>
        </w:rPr>
        <w:t>برخلاف</w:t>
      </w:r>
      <w:r w:rsidRPr="00175FFA">
        <w:rPr>
          <w:rtl/>
        </w:rPr>
        <w:t xml:space="preserve"> </w:t>
      </w:r>
      <w:r w:rsidRPr="00175FFA">
        <w:rPr>
          <w:rFonts w:hint="cs"/>
          <w:rtl/>
        </w:rPr>
        <w:t>معجزه‌ی</w:t>
      </w:r>
      <w:r w:rsidRPr="00175FFA">
        <w:rPr>
          <w:rtl/>
        </w:rPr>
        <w:t xml:space="preserve"> </w:t>
      </w:r>
      <w:r w:rsidRPr="00175FFA">
        <w:rPr>
          <w:rFonts w:hint="cs"/>
          <w:rtl/>
        </w:rPr>
        <w:t>اژدها</w:t>
      </w:r>
      <w:r w:rsidRPr="00175FFA">
        <w:rPr>
          <w:rtl/>
        </w:rPr>
        <w:t xml:space="preserve"> </w:t>
      </w:r>
      <w:r w:rsidRPr="00175FFA">
        <w:rPr>
          <w:rFonts w:hint="cs"/>
          <w:rtl/>
        </w:rPr>
        <w:t>شدنِ</w:t>
      </w:r>
      <w:r w:rsidRPr="00175FFA">
        <w:rPr>
          <w:rtl/>
        </w:rPr>
        <w:t xml:space="preserve"> </w:t>
      </w:r>
      <w:r w:rsidRPr="00175FFA">
        <w:rPr>
          <w:rFonts w:hint="cs"/>
          <w:rtl/>
        </w:rPr>
        <w:t>عصای</w:t>
      </w:r>
      <w:r w:rsidRPr="00175FFA">
        <w:rPr>
          <w:rtl/>
        </w:rPr>
        <w:t xml:space="preserve"> </w:t>
      </w:r>
      <w:r w:rsidRPr="00175FFA">
        <w:rPr>
          <w:rFonts w:hint="cs"/>
          <w:rtl/>
        </w:rPr>
        <w:t>موسی</w:t>
      </w:r>
      <w:r w:rsidRPr="00175FFA">
        <w:rPr>
          <w:rtl/>
        </w:rPr>
        <w:t xml:space="preserve"> </w:t>
      </w:r>
      <w:r w:rsidRPr="00175FFA">
        <w:rPr>
          <w:rFonts w:hint="cs"/>
          <w:rtl/>
        </w:rPr>
        <w:t>است؛</w:t>
      </w:r>
      <w:r w:rsidRPr="00175FFA">
        <w:rPr>
          <w:rtl/>
        </w:rPr>
        <w:t xml:space="preserve"> </w:t>
      </w:r>
      <w:r w:rsidRPr="00175FFA">
        <w:rPr>
          <w:rFonts w:hint="cs"/>
          <w:rtl/>
        </w:rPr>
        <w:t>چون</w:t>
      </w:r>
      <w:r w:rsidRPr="00175FFA">
        <w:rPr>
          <w:rtl/>
        </w:rPr>
        <w:t xml:space="preserve"> </w:t>
      </w:r>
      <w:r w:rsidRPr="00175FFA">
        <w:rPr>
          <w:rFonts w:hint="cs"/>
          <w:rtl/>
        </w:rPr>
        <w:t>آن‌طور</w:t>
      </w:r>
      <w:r w:rsidRPr="00175FFA">
        <w:rPr>
          <w:rtl/>
        </w:rPr>
        <w:t xml:space="preserve"> </w:t>
      </w:r>
      <w:r w:rsidRPr="00175FFA">
        <w:rPr>
          <w:rFonts w:hint="cs"/>
          <w:rtl/>
        </w:rPr>
        <w:t>معجزه‌ها</w:t>
      </w:r>
      <w:r w:rsidRPr="00175FFA">
        <w:rPr>
          <w:rtl/>
        </w:rPr>
        <w:t xml:space="preserve"> </w:t>
      </w:r>
      <w:r w:rsidRPr="00175FFA">
        <w:rPr>
          <w:rFonts w:hint="cs"/>
          <w:rtl/>
        </w:rPr>
        <w:t>ربطی</w:t>
      </w:r>
      <w:r w:rsidRPr="00175FFA">
        <w:rPr>
          <w:rtl/>
        </w:rPr>
        <w:t xml:space="preserve"> </w:t>
      </w:r>
      <w:r w:rsidRPr="00175FFA">
        <w:rPr>
          <w:rFonts w:hint="cs"/>
          <w:rtl/>
        </w:rPr>
        <w:t>به</w:t>
      </w:r>
      <w:r w:rsidRPr="00175FFA">
        <w:rPr>
          <w:rtl/>
        </w:rPr>
        <w:t xml:space="preserve"> </w:t>
      </w:r>
      <w:r w:rsidRPr="00175FFA">
        <w:rPr>
          <w:rFonts w:hint="cs"/>
          <w:rtl/>
        </w:rPr>
        <w:t>اراده‌ی</w:t>
      </w:r>
      <w:r w:rsidRPr="00175FFA">
        <w:rPr>
          <w:rtl/>
        </w:rPr>
        <w:t xml:space="preserve"> </w:t>
      </w:r>
      <w:r w:rsidRPr="00175FFA">
        <w:rPr>
          <w:rFonts w:hint="cs"/>
          <w:rtl/>
        </w:rPr>
        <w:t>انسان</w:t>
      </w:r>
      <w:r w:rsidRPr="00175FFA">
        <w:rPr>
          <w:rtl/>
        </w:rPr>
        <w:t xml:space="preserve"> </w:t>
      </w:r>
      <w:r w:rsidRPr="00175FFA">
        <w:rPr>
          <w:rFonts w:hint="cs"/>
          <w:rtl/>
        </w:rPr>
        <w:t>ندارد؛</w:t>
      </w:r>
      <w:r w:rsidRPr="00175FFA">
        <w:rPr>
          <w:rtl/>
        </w:rPr>
        <w:t xml:space="preserve"> </w:t>
      </w:r>
      <w:r w:rsidRPr="00175FFA">
        <w:rPr>
          <w:rFonts w:hint="cs"/>
          <w:rtl/>
        </w:rPr>
        <w:t>اما</w:t>
      </w:r>
      <w:r w:rsidRPr="00175FFA">
        <w:rPr>
          <w:rtl/>
        </w:rPr>
        <w:t xml:space="preserve"> </w:t>
      </w:r>
      <w:r w:rsidRPr="00175FFA">
        <w:rPr>
          <w:rFonts w:hint="cs"/>
          <w:rtl/>
        </w:rPr>
        <w:t>معجزه‌های</w:t>
      </w:r>
      <w:r w:rsidRPr="00175FFA">
        <w:rPr>
          <w:rtl/>
        </w:rPr>
        <w:t xml:space="preserve"> </w:t>
      </w:r>
      <w:r w:rsidRPr="00175FFA">
        <w:rPr>
          <w:rFonts w:hint="cs"/>
          <w:rtl/>
        </w:rPr>
        <w:t>اجتماعی</w:t>
      </w:r>
      <w:r w:rsidRPr="00175FFA">
        <w:rPr>
          <w:rtl/>
        </w:rPr>
        <w:t xml:space="preserve"> </w:t>
      </w:r>
      <w:r w:rsidRPr="00175FFA">
        <w:rPr>
          <w:rFonts w:hint="cs"/>
          <w:rtl/>
        </w:rPr>
        <w:t>به‌طور</w:t>
      </w:r>
      <w:r w:rsidRPr="00175FFA">
        <w:rPr>
          <w:rtl/>
        </w:rPr>
        <w:t xml:space="preserve"> </w:t>
      </w:r>
      <w:r w:rsidRPr="00175FFA">
        <w:rPr>
          <w:rFonts w:hint="cs"/>
          <w:rtl/>
        </w:rPr>
        <w:t>مستقیم</w:t>
      </w:r>
      <w:r w:rsidRPr="00175FFA">
        <w:rPr>
          <w:rtl/>
        </w:rPr>
        <w:t xml:space="preserve"> </w:t>
      </w:r>
      <w:r w:rsidRPr="00175FFA">
        <w:rPr>
          <w:rFonts w:hint="cs"/>
          <w:rtl/>
        </w:rPr>
        <w:t>به</w:t>
      </w:r>
      <w:r w:rsidRPr="00175FFA">
        <w:rPr>
          <w:rtl/>
        </w:rPr>
        <w:t xml:space="preserve"> </w:t>
      </w:r>
      <w:r w:rsidRPr="00175FFA">
        <w:rPr>
          <w:rFonts w:hint="cs"/>
          <w:rtl/>
        </w:rPr>
        <w:t>اراده‌ی</w:t>
      </w:r>
      <w:r w:rsidRPr="00175FFA">
        <w:rPr>
          <w:rtl/>
        </w:rPr>
        <w:t xml:space="preserve"> </w:t>
      </w:r>
      <w:r w:rsidRPr="00175FFA">
        <w:rPr>
          <w:rFonts w:hint="cs"/>
          <w:rtl/>
        </w:rPr>
        <w:t>انسان</w:t>
      </w:r>
      <w:r w:rsidR="00A24017">
        <w:rPr>
          <w:rFonts w:hint="cs"/>
          <w:rtl/>
        </w:rPr>
        <w:t>‌</w:t>
      </w:r>
      <w:r w:rsidRPr="00175FFA">
        <w:rPr>
          <w:rFonts w:hint="cs"/>
          <w:rtl/>
        </w:rPr>
        <w:t>ها</w:t>
      </w:r>
      <w:r w:rsidRPr="00175FFA">
        <w:rPr>
          <w:rtl/>
        </w:rPr>
        <w:t xml:space="preserve"> </w:t>
      </w:r>
      <w:r w:rsidRPr="00175FFA">
        <w:rPr>
          <w:rFonts w:hint="cs"/>
          <w:rtl/>
        </w:rPr>
        <w:t>ارتباط</w:t>
      </w:r>
      <w:r w:rsidRPr="00175FFA">
        <w:rPr>
          <w:rtl/>
        </w:rPr>
        <w:t xml:space="preserve"> </w:t>
      </w:r>
      <w:r w:rsidRPr="00175FFA">
        <w:rPr>
          <w:rFonts w:hint="cs"/>
          <w:rtl/>
        </w:rPr>
        <w:t>پیدا</w:t>
      </w:r>
      <w:r w:rsidRPr="00175FFA">
        <w:rPr>
          <w:rtl/>
        </w:rPr>
        <w:t xml:space="preserve"> </w:t>
      </w:r>
      <w:r w:rsidRPr="00175FFA">
        <w:rPr>
          <w:rFonts w:hint="cs"/>
          <w:rtl/>
        </w:rPr>
        <w:t>می</w:t>
      </w:r>
      <w:r w:rsidR="00A24017">
        <w:rPr>
          <w:rFonts w:hint="cs"/>
          <w:rtl/>
        </w:rPr>
        <w:t>‌</w:t>
      </w:r>
      <w:r w:rsidRPr="00175FFA">
        <w:rPr>
          <w:rFonts w:hint="cs"/>
          <w:rtl/>
        </w:rPr>
        <w:t>کند؛</w:t>
      </w:r>
      <w:r w:rsidRPr="00175FFA">
        <w:rPr>
          <w:rtl/>
        </w:rPr>
        <w:t xml:space="preserve"> «</w:t>
      </w:r>
      <w:r w:rsidRPr="00175FFA">
        <w:rPr>
          <w:rFonts w:hint="cs"/>
          <w:rtl/>
        </w:rPr>
        <w:t>انّ</w:t>
      </w:r>
      <w:r w:rsidRPr="00175FFA">
        <w:rPr>
          <w:rtl/>
        </w:rPr>
        <w:t xml:space="preserve"> </w:t>
      </w:r>
      <w:r w:rsidRPr="00175FFA">
        <w:rPr>
          <w:rFonts w:hint="cs"/>
          <w:rtl/>
        </w:rPr>
        <w:t>اللَّه</w:t>
      </w:r>
      <w:r w:rsidRPr="00175FFA">
        <w:rPr>
          <w:rtl/>
        </w:rPr>
        <w:t xml:space="preserve"> </w:t>
      </w:r>
      <w:r w:rsidRPr="00175FFA">
        <w:rPr>
          <w:rFonts w:hint="cs"/>
          <w:rtl/>
        </w:rPr>
        <w:t>لا</w:t>
      </w:r>
      <w:r w:rsidRPr="00175FFA">
        <w:rPr>
          <w:rtl/>
        </w:rPr>
        <w:t xml:space="preserve"> </w:t>
      </w:r>
      <w:r w:rsidRPr="00175FFA">
        <w:rPr>
          <w:rFonts w:hint="cs"/>
          <w:rtl/>
        </w:rPr>
        <w:t>یغیّر</w:t>
      </w:r>
      <w:r w:rsidRPr="00175FFA">
        <w:rPr>
          <w:rtl/>
        </w:rPr>
        <w:t xml:space="preserve"> </w:t>
      </w:r>
      <w:r w:rsidRPr="00175FFA">
        <w:rPr>
          <w:rFonts w:hint="cs"/>
          <w:rtl/>
        </w:rPr>
        <w:t>ما</w:t>
      </w:r>
      <w:r w:rsidRPr="00175FFA">
        <w:rPr>
          <w:rtl/>
        </w:rPr>
        <w:t xml:space="preserve"> </w:t>
      </w:r>
      <w:r w:rsidRPr="00175FFA">
        <w:rPr>
          <w:rFonts w:hint="cs"/>
          <w:rtl/>
        </w:rPr>
        <w:t>بقوم</w:t>
      </w:r>
      <w:r w:rsidRPr="00175FFA">
        <w:rPr>
          <w:rtl/>
        </w:rPr>
        <w:t xml:space="preserve"> </w:t>
      </w:r>
      <w:r w:rsidRPr="00175FFA">
        <w:rPr>
          <w:rFonts w:hint="cs"/>
          <w:rtl/>
        </w:rPr>
        <w:t>حتّی</w:t>
      </w:r>
      <w:r w:rsidRPr="00175FFA">
        <w:rPr>
          <w:rtl/>
        </w:rPr>
        <w:t xml:space="preserve"> </w:t>
      </w:r>
      <w:r w:rsidRPr="00175FFA">
        <w:rPr>
          <w:rFonts w:hint="cs"/>
          <w:rtl/>
        </w:rPr>
        <w:t>یغیّروا</w:t>
      </w:r>
      <w:r w:rsidRPr="00175FFA">
        <w:rPr>
          <w:rtl/>
        </w:rPr>
        <w:t xml:space="preserve"> </w:t>
      </w:r>
      <w:r w:rsidRPr="00175FFA">
        <w:rPr>
          <w:rFonts w:hint="cs"/>
          <w:rtl/>
        </w:rPr>
        <w:t>ما</w:t>
      </w:r>
      <w:r w:rsidRPr="00175FFA">
        <w:rPr>
          <w:rtl/>
        </w:rPr>
        <w:t xml:space="preserve"> </w:t>
      </w:r>
      <w:r w:rsidRPr="00175FFA">
        <w:rPr>
          <w:rFonts w:hint="cs"/>
          <w:rtl/>
        </w:rPr>
        <w:t>بأنفسهم</w:t>
      </w:r>
      <w:r w:rsidRPr="00175FFA">
        <w:rPr>
          <w:rFonts w:hint="eastAsia"/>
          <w:rtl/>
        </w:rPr>
        <w:t>»</w:t>
      </w:r>
      <w:r w:rsidRPr="00175FFA">
        <w:rPr>
          <w:rtl/>
        </w:rPr>
        <w:t xml:space="preserve">. </w:t>
      </w:r>
      <w:r w:rsidRPr="00175FFA">
        <w:rPr>
          <w:rFonts w:hint="cs"/>
          <w:rtl/>
        </w:rPr>
        <w:t>هرگاه</w:t>
      </w:r>
      <w:r w:rsidRPr="00175FFA">
        <w:rPr>
          <w:rtl/>
        </w:rPr>
        <w:t xml:space="preserve"> </w:t>
      </w:r>
      <w:r w:rsidRPr="00175FFA">
        <w:rPr>
          <w:rFonts w:hint="cs"/>
          <w:rtl/>
        </w:rPr>
        <w:t>ملتی</w:t>
      </w:r>
      <w:r w:rsidRPr="00175FFA">
        <w:rPr>
          <w:rtl/>
        </w:rPr>
        <w:t xml:space="preserve"> </w:t>
      </w:r>
      <w:r w:rsidRPr="00175FFA">
        <w:rPr>
          <w:rFonts w:hint="cs"/>
          <w:rtl/>
        </w:rPr>
        <w:t>تصمیم</w:t>
      </w:r>
      <w:r w:rsidRPr="00175FFA">
        <w:rPr>
          <w:rtl/>
        </w:rPr>
        <w:t xml:space="preserve"> </w:t>
      </w:r>
      <w:r w:rsidRPr="00175FFA">
        <w:rPr>
          <w:rFonts w:hint="cs"/>
          <w:rtl/>
        </w:rPr>
        <w:t>بگیرد،</w:t>
      </w:r>
      <w:r w:rsidRPr="00175FFA">
        <w:rPr>
          <w:rtl/>
        </w:rPr>
        <w:t xml:space="preserve"> </w:t>
      </w:r>
      <w:r w:rsidRPr="00175FFA">
        <w:rPr>
          <w:rFonts w:hint="cs"/>
          <w:rtl/>
        </w:rPr>
        <w:t>اراده</w:t>
      </w:r>
      <w:r w:rsidRPr="00175FFA">
        <w:rPr>
          <w:rtl/>
        </w:rPr>
        <w:t xml:space="preserve"> </w:t>
      </w:r>
      <w:r w:rsidRPr="00175FFA">
        <w:rPr>
          <w:rFonts w:hint="cs"/>
          <w:rtl/>
        </w:rPr>
        <w:t>کند،</w:t>
      </w:r>
      <w:r w:rsidRPr="00175FFA">
        <w:rPr>
          <w:rtl/>
        </w:rPr>
        <w:t xml:space="preserve"> </w:t>
      </w:r>
      <w:r w:rsidRPr="00175FFA">
        <w:rPr>
          <w:rFonts w:hint="cs"/>
          <w:rtl/>
        </w:rPr>
        <w:t>اقدام</w:t>
      </w:r>
      <w:r w:rsidRPr="00175FFA">
        <w:rPr>
          <w:rtl/>
        </w:rPr>
        <w:t xml:space="preserve"> </w:t>
      </w:r>
      <w:r w:rsidRPr="00175FFA">
        <w:rPr>
          <w:rFonts w:hint="cs"/>
          <w:rtl/>
        </w:rPr>
        <w:t>کند،</w:t>
      </w:r>
      <w:r w:rsidRPr="00175FFA">
        <w:rPr>
          <w:rtl/>
        </w:rPr>
        <w:t xml:space="preserve"> </w:t>
      </w:r>
      <w:r w:rsidRPr="00175FFA">
        <w:rPr>
          <w:rFonts w:hint="cs"/>
          <w:rtl/>
        </w:rPr>
        <w:t>حرکت</w:t>
      </w:r>
      <w:r w:rsidRPr="00175FFA">
        <w:rPr>
          <w:rtl/>
        </w:rPr>
        <w:t xml:space="preserve"> </w:t>
      </w:r>
      <w:r w:rsidRPr="00175FFA">
        <w:rPr>
          <w:rFonts w:hint="cs"/>
          <w:rtl/>
        </w:rPr>
        <w:t>متناسب</w:t>
      </w:r>
      <w:r w:rsidRPr="00175FFA">
        <w:rPr>
          <w:rtl/>
        </w:rPr>
        <w:t xml:space="preserve"> </w:t>
      </w:r>
      <w:r w:rsidRPr="00175FFA">
        <w:rPr>
          <w:rFonts w:hint="cs"/>
          <w:rtl/>
        </w:rPr>
        <w:t>با</w:t>
      </w:r>
      <w:r w:rsidRPr="00175FFA">
        <w:rPr>
          <w:rtl/>
        </w:rPr>
        <w:t xml:space="preserve"> </w:t>
      </w:r>
      <w:r w:rsidRPr="00175FFA">
        <w:rPr>
          <w:rFonts w:hint="cs"/>
          <w:rtl/>
        </w:rPr>
        <w:t>هدفش</w:t>
      </w:r>
      <w:r w:rsidRPr="00175FFA">
        <w:rPr>
          <w:rtl/>
        </w:rPr>
        <w:t xml:space="preserve"> </w:t>
      </w:r>
      <w:r w:rsidRPr="00175FFA">
        <w:rPr>
          <w:rFonts w:hint="cs"/>
          <w:rtl/>
        </w:rPr>
        <w:t>را</w:t>
      </w:r>
      <w:r w:rsidRPr="00175FFA">
        <w:rPr>
          <w:rtl/>
        </w:rPr>
        <w:t xml:space="preserve"> </w:t>
      </w:r>
      <w:r w:rsidRPr="00175FFA">
        <w:rPr>
          <w:rFonts w:hint="cs"/>
          <w:rtl/>
        </w:rPr>
        <w:t>انجام</w:t>
      </w:r>
      <w:r w:rsidRPr="00175FFA">
        <w:rPr>
          <w:rtl/>
        </w:rPr>
        <w:t xml:space="preserve"> </w:t>
      </w:r>
      <w:r w:rsidRPr="00175FFA">
        <w:rPr>
          <w:rFonts w:hint="cs"/>
          <w:rtl/>
        </w:rPr>
        <w:t>دهد،</w:t>
      </w:r>
      <w:r w:rsidRPr="00175FFA">
        <w:rPr>
          <w:rtl/>
        </w:rPr>
        <w:t xml:space="preserve"> </w:t>
      </w:r>
      <w:r w:rsidRPr="00175FFA">
        <w:rPr>
          <w:rFonts w:hint="cs"/>
          <w:rtl/>
        </w:rPr>
        <w:t>آن</w:t>
      </w:r>
      <w:r w:rsidRPr="00175FFA">
        <w:rPr>
          <w:rtl/>
        </w:rPr>
        <w:t xml:space="preserve"> </w:t>
      </w:r>
      <w:r w:rsidRPr="00175FFA">
        <w:rPr>
          <w:rFonts w:hint="cs"/>
          <w:rtl/>
        </w:rPr>
        <w:t>وقت</w:t>
      </w:r>
      <w:r w:rsidRPr="00175FFA">
        <w:rPr>
          <w:rtl/>
        </w:rPr>
        <w:t xml:space="preserve"> </w:t>
      </w:r>
      <w:r w:rsidRPr="00175FFA">
        <w:rPr>
          <w:rFonts w:hint="cs"/>
          <w:rtl/>
        </w:rPr>
        <w:t>معجزه‌ی</w:t>
      </w:r>
      <w:r w:rsidRPr="00175FFA">
        <w:rPr>
          <w:rtl/>
        </w:rPr>
        <w:t xml:space="preserve"> </w:t>
      </w:r>
      <w:r w:rsidRPr="00175FFA">
        <w:rPr>
          <w:rFonts w:hint="cs"/>
          <w:rtl/>
        </w:rPr>
        <w:t>اجتماعی</w:t>
      </w:r>
      <w:r w:rsidRPr="00175FFA">
        <w:rPr>
          <w:rtl/>
        </w:rPr>
        <w:t xml:space="preserve"> </w:t>
      </w:r>
      <w:r w:rsidRPr="00175FFA">
        <w:rPr>
          <w:rFonts w:hint="cs"/>
          <w:rtl/>
        </w:rPr>
        <w:t>اتفاق</w:t>
      </w:r>
      <w:r>
        <w:rPr>
          <w:rtl/>
        </w:rPr>
        <w:t xml:space="preserve"> می‌</w:t>
      </w:r>
      <w:r w:rsidRPr="00175FFA">
        <w:rPr>
          <w:rFonts w:hint="cs"/>
          <w:rtl/>
        </w:rPr>
        <w:t>افتد</w:t>
      </w:r>
      <w:r w:rsidR="00A24017">
        <w:rPr>
          <w:rtl/>
        </w:rPr>
        <w:t>»</w:t>
      </w:r>
      <w:r w:rsidR="00A24017">
        <w:rPr>
          <w:rFonts w:hint="cs"/>
          <w:rtl/>
        </w:rPr>
        <w:t>.</w:t>
      </w:r>
      <w:r w:rsidR="006745FE">
        <w:rPr>
          <w:rStyle w:val="FootnoteReference"/>
          <w:rtl/>
        </w:rPr>
        <w:footnoteReference w:id="43"/>
      </w:r>
    </w:p>
    <w:p w14:paraId="00354C20" w14:textId="39B36D28" w:rsidR="00FB1835" w:rsidRDefault="00FB1835" w:rsidP="00FB1835">
      <w:pPr>
        <w:pStyle w:val="Heading1"/>
        <w:rPr>
          <w:rtl/>
        </w:rPr>
      </w:pPr>
      <w:bookmarkStart w:id="48" w:name="_Toc100919242"/>
      <w:r>
        <w:rPr>
          <w:rFonts w:hint="cs"/>
          <w:rtl/>
        </w:rPr>
        <w:t>بخش دهم</w:t>
      </w:r>
      <w:bookmarkEnd w:id="48"/>
    </w:p>
    <w:p w14:paraId="52777C8D" w14:textId="77777777" w:rsidR="005C685E" w:rsidRPr="005313F6" w:rsidRDefault="005C685E" w:rsidP="005C685E">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336F5E0A" w14:textId="77777777" w:rsidR="005C685E" w:rsidRPr="005C685E" w:rsidRDefault="005C685E" w:rsidP="005C685E">
      <w:pPr>
        <w:rPr>
          <w:rtl/>
          <w:lang w:val="x-none" w:eastAsia="zh-CN" w:bidi="fa-IR"/>
        </w:rPr>
      </w:pPr>
    </w:p>
    <w:p w14:paraId="58BD9686" w14:textId="1EB37A9C" w:rsidR="000045D7" w:rsidRDefault="001E5D8D" w:rsidP="00887F92">
      <w:pPr>
        <w:pStyle w:val="Heading3"/>
        <w:rPr>
          <w:rtl/>
        </w:rPr>
      </w:pPr>
      <w:bookmarkStart w:id="49" w:name="_Toc90299453"/>
      <w:bookmarkStart w:id="50" w:name="_Toc99641174"/>
      <w:bookmarkStart w:id="51" w:name="_Toc100919243"/>
      <w:r>
        <w:rPr>
          <w:rFonts w:hint="cs"/>
          <w:rtl/>
        </w:rPr>
        <w:t>۱۳</w:t>
      </w:r>
      <w:r w:rsidR="001B155C">
        <w:rPr>
          <w:rFonts w:hint="cs"/>
          <w:rtl/>
        </w:rPr>
        <w:t xml:space="preserve">. </w:t>
      </w:r>
      <w:r w:rsidR="000045D7">
        <w:rPr>
          <w:rFonts w:hint="cs"/>
          <w:rtl/>
        </w:rPr>
        <w:t>وظیفه الهی تمدنی و اجابت درخواست رهبری</w:t>
      </w:r>
      <w:bookmarkEnd w:id="49"/>
      <w:bookmarkEnd w:id="50"/>
      <w:bookmarkEnd w:id="51"/>
    </w:p>
    <w:p w14:paraId="7C447E0C" w14:textId="77777777" w:rsidR="00520A6B" w:rsidRDefault="00520A6B" w:rsidP="00887F92">
      <w:pPr>
        <w:spacing w:after="0"/>
        <w:ind w:firstLine="337"/>
        <w:rPr>
          <w:sz w:val="28"/>
          <w:lang w:bidi="fa-IR"/>
        </w:rPr>
      </w:pPr>
      <w:r>
        <w:rPr>
          <w:rFonts w:hint="cs"/>
          <w:rtl/>
        </w:rPr>
        <w:t xml:space="preserve">در چهلمین سالگرد پیروزی نهضت امام خمینی، بیست و دوم بهمن ماه سال ۱۳۹۷ رهبر انقلاب حضرت آیت‌الله خامنه‌ای بیانیه‌ی </w:t>
      </w:r>
      <w:r w:rsidR="00881025">
        <w:rPr>
          <w:rFonts w:hint="cs"/>
          <w:rtl/>
        </w:rPr>
        <w:t xml:space="preserve">گام دوم انقلاب را </w:t>
      </w:r>
      <w:r>
        <w:rPr>
          <w:rFonts w:hint="cs"/>
          <w:rtl/>
        </w:rPr>
        <w:t xml:space="preserve">صادر کردند. در این پیام مهم به گذشته، حال و آینده‌ی انقلاب اشاره شده و مسیر رسیدن به آینده‌ی روشن تمدن اسلامی ترسیم گشته است. ۱. عظمت حادثه انقلاب، ۲. عظمت راه طی شده و کارکرد انقلاب تا به امروز، ۳. عظمت چشم‌انداز پیش رو و ۴. نقش نیروی جوان متعهد در این مسیرِ مبارک، مطالبی است که به ترتیب در این بیانیه آمده است. </w:t>
      </w:r>
    </w:p>
    <w:p w14:paraId="6AA49DB9" w14:textId="77777777" w:rsidR="00A9690E" w:rsidRDefault="00520A6B" w:rsidP="00887F92">
      <w:pPr>
        <w:spacing w:after="0"/>
        <w:ind w:firstLine="337"/>
        <w:rPr>
          <w:rtl/>
          <w:lang w:val="x-none" w:eastAsia="x-none" w:bidi="fa-IR"/>
        </w:rPr>
      </w:pPr>
      <w:r>
        <w:rPr>
          <w:rFonts w:hint="cs"/>
          <w:rtl/>
          <w:lang w:val="x-none" w:eastAsia="x-none"/>
        </w:rPr>
        <w:lastRenderedPageBreak/>
        <w:t>اگر بخواهیم این پیام مفص</w:t>
      </w:r>
      <w:r w:rsidR="00B6573B">
        <w:rPr>
          <w:rFonts w:hint="cs"/>
          <w:rtl/>
          <w:lang w:val="x-none" w:eastAsia="x-none"/>
        </w:rPr>
        <w:t>ّ</w:t>
      </w:r>
      <w:r>
        <w:rPr>
          <w:rFonts w:hint="cs"/>
          <w:rtl/>
          <w:lang w:val="x-none" w:eastAsia="x-none"/>
        </w:rPr>
        <w:t>ل را در یک جمله خلاصه کنیم و برای آن یک نمایه‌ی محتوایی پدید آوریم به چنین عبارتی می‌رسیم: «دعوت از نسل جوان برای ورود به عرصه‌ی مدیریت نظام و احساس مسئولیت نسبت به حل مسائل</w:t>
      </w:r>
      <w:r w:rsidR="00CF44AD">
        <w:rPr>
          <w:rFonts w:hint="cs"/>
          <w:rtl/>
          <w:lang w:val="x-none" w:eastAsia="x-none"/>
        </w:rPr>
        <w:t xml:space="preserve"> انقلاب»،</w:t>
      </w:r>
      <w:r>
        <w:rPr>
          <w:rFonts w:hint="cs"/>
          <w:rtl/>
          <w:lang w:val="x-none" w:eastAsia="x-none"/>
        </w:rPr>
        <w:t xml:space="preserve"> «</w:t>
      </w:r>
      <w:r>
        <w:rPr>
          <w:rFonts w:hint="cs"/>
          <w:rtl/>
        </w:rPr>
        <w:t>آماده کردن نسل جوان برای پذیرفتن مسئولیت‌های بزرگ»</w:t>
      </w:r>
      <w:r w:rsidR="00CF44AD">
        <w:rPr>
          <w:rFonts w:hint="cs"/>
          <w:rtl/>
        </w:rPr>
        <w:t>،</w:t>
      </w:r>
      <w:r w:rsidR="00881025">
        <w:rPr>
          <w:rFonts w:hint="cs"/>
          <w:rtl/>
        </w:rPr>
        <w:t xml:space="preserve"> «گام دوم انقلاب در گرو مشارکت جوانان در خودسازی، جامعه‌سازی و تمدن‌سازی</w:t>
      </w:r>
      <w:r w:rsidR="00CF44AD">
        <w:rPr>
          <w:rFonts w:hint="cs"/>
          <w:rtl/>
        </w:rPr>
        <w:t>»،</w:t>
      </w:r>
      <w:r w:rsidR="005152F7">
        <w:rPr>
          <w:rFonts w:hint="cs"/>
          <w:rtl/>
        </w:rPr>
        <w:t xml:space="preserve"> </w:t>
      </w:r>
      <w:r w:rsidR="00CF44AD">
        <w:rPr>
          <w:rFonts w:hint="cs"/>
          <w:rtl/>
        </w:rPr>
        <w:t xml:space="preserve">«جهاد تمدنی جوانان» یا </w:t>
      </w:r>
      <w:r w:rsidR="005152F7">
        <w:rPr>
          <w:rFonts w:hint="cs"/>
          <w:rtl/>
        </w:rPr>
        <w:t>«قیام جوانان برای ساخت ایران به عنوان جامعه اسلامی»</w:t>
      </w:r>
      <w:r w:rsidR="00A314AA">
        <w:rPr>
          <w:rFonts w:hint="cs"/>
          <w:rtl/>
        </w:rPr>
        <w:t>.</w:t>
      </w:r>
      <w:r w:rsidR="00D7443F">
        <w:rPr>
          <w:rStyle w:val="FootnoteReference"/>
          <w:rtl/>
        </w:rPr>
        <w:footnoteReference w:id="44"/>
      </w:r>
    </w:p>
    <w:p w14:paraId="4843BCB7" w14:textId="77777777" w:rsidR="00520A6B" w:rsidRDefault="00520A6B" w:rsidP="00887F92">
      <w:pPr>
        <w:spacing w:after="0"/>
        <w:ind w:firstLine="337"/>
        <w:rPr>
          <w:sz w:val="28"/>
          <w:lang w:bidi="fa-IR"/>
        </w:rPr>
      </w:pPr>
      <w:r>
        <w:rPr>
          <w:rFonts w:hint="cs"/>
          <w:rtl/>
        </w:rPr>
        <w:t xml:space="preserve">برای اینکه جوان بتواند امر رهبری را اطاعت کند و با احساس مسئولیت به میدان انقلاب آید، بی‌تردید باید آمادگی‌هایی داشته باشد. </w:t>
      </w:r>
    </w:p>
    <w:p w14:paraId="69AB91A5" w14:textId="77777777" w:rsidR="00520A6B" w:rsidRDefault="00520A6B" w:rsidP="00887F92">
      <w:pPr>
        <w:pStyle w:val="ListParagraph"/>
        <w:numPr>
          <w:ilvl w:val="0"/>
          <w:numId w:val="18"/>
        </w:numPr>
        <w:spacing w:after="0" w:line="240" w:lineRule="auto"/>
        <w:ind w:left="0" w:firstLine="337"/>
        <w:rPr>
          <w:rtl/>
        </w:rPr>
      </w:pPr>
      <w:r>
        <w:rPr>
          <w:rFonts w:hint="cs"/>
          <w:rtl/>
        </w:rPr>
        <w:t>این آمادگی‌ها چگونه ایجاد می‌شود و ما چه کاری برای این موضوع باید انجام دهیم؟</w:t>
      </w:r>
    </w:p>
    <w:p w14:paraId="75FF469F" w14:textId="77777777" w:rsidR="00520A6B" w:rsidRDefault="00520A6B" w:rsidP="00887F92">
      <w:pPr>
        <w:pStyle w:val="ListParagraph"/>
        <w:numPr>
          <w:ilvl w:val="0"/>
          <w:numId w:val="18"/>
        </w:numPr>
        <w:spacing w:after="0" w:line="240" w:lineRule="auto"/>
        <w:ind w:left="0" w:firstLine="337"/>
        <w:rPr>
          <w:rtl/>
        </w:rPr>
      </w:pPr>
      <w:r>
        <w:rPr>
          <w:rFonts w:hint="cs"/>
          <w:rtl/>
        </w:rPr>
        <w:t>به چه صورت نسل جوان را آماده کنیم تا بار مسئولیت اجتماعی را به دوش بکشد؟</w:t>
      </w:r>
    </w:p>
    <w:p w14:paraId="5D45403D" w14:textId="77777777" w:rsidR="00520A6B" w:rsidRDefault="00520A6B" w:rsidP="00887F92">
      <w:pPr>
        <w:pStyle w:val="ListParagraph"/>
        <w:numPr>
          <w:ilvl w:val="0"/>
          <w:numId w:val="18"/>
        </w:numPr>
        <w:spacing w:after="0" w:line="240" w:lineRule="auto"/>
        <w:ind w:left="0" w:firstLine="337"/>
        <w:rPr>
          <w:rtl/>
        </w:rPr>
      </w:pPr>
      <w:r>
        <w:rPr>
          <w:rFonts w:hint="cs"/>
          <w:rtl/>
        </w:rPr>
        <w:t>آیا جوان امروز برای این امر آماده است؟</w:t>
      </w:r>
    </w:p>
    <w:p w14:paraId="44BE5560" w14:textId="77777777" w:rsidR="00520A6B" w:rsidRDefault="00520A6B" w:rsidP="00887F92">
      <w:pPr>
        <w:pStyle w:val="ListParagraph"/>
        <w:numPr>
          <w:ilvl w:val="0"/>
          <w:numId w:val="18"/>
        </w:numPr>
        <w:spacing w:after="0" w:line="240" w:lineRule="auto"/>
        <w:ind w:left="0" w:firstLine="337"/>
        <w:rPr>
          <w:rtl/>
        </w:rPr>
      </w:pPr>
      <w:r>
        <w:rPr>
          <w:rFonts w:hint="cs"/>
          <w:rtl/>
        </w:rPr>
        <w:lastRenderedPageBreak/>
        <w:t>آیا جوان درک درستی از این تکلیف تاریخی دارد؟</w:t>
      </w:r>
    </w:p>
    <w:p w14:paraId="54DE2F52" w14:textId="77777777" w:rsidR="00520A6B" w:rsidRDefault="00520A6B" w:rsidP="00887F92">
      <w:pPr>
        <w:pStyle w:val="ListParagraph"/>
        <w:numPr>
          <w:ilvl w:val="0"/>
          <w:numId w:val="18"/>
        </w:numPr>
        <w:spacing w:after="0" w:line="240" w:lineRule="auto"/>
        <w:ind w:left="0" w:firstLine="337"/>
        <w:rPr>
          <w:rtl/>
        </w:rPr>
      </w:pPr>
      <w:r>
        <w:rPr>
          <w:rFonts w:hint="cs"/>
          <w:rtl/>
        </w:rPr>
        <w:t>آیا دانش، توان و مهارت آن را دارد؟</w:t>
      </w:r>
    </w:p>
    <w:p w14:paraId="6ACA48C2" w14:textId="15106944" w:rsidR="00520A6B" w:rsidRDefault="00520A6B" w:rsidP="00887F92">
      <w:pPr>
        <w:pStyle w:val="ListParagraph"/>
        <w:numPr>
          <w:ilvl w:val="0"/>
          <w:numId w:val="18"/>
        </w:numPr>
        <w:spacing w:after="0" w:line="240" w:lineRule="auto"/>
        <w:ind w:left="0" w:firstLine="337"/>
      </w:pPr>
      <w:r>
        <w:rPr>
          <w:rFonts w:hint="cs"/>
          <w:rtl/>
        </w:rPr>
        <w:t>چه کنیم که هم درک آن را پیدا کند و هم توانش را</w:t>
      </w:r>
      <w:r w:rsidR="00175FFA">
        <w:rPr>
          <w:rFonts w:hint="cs"/>
          <w:rtl/>
        </w:rPr>
        <w:t xml:space="preserve"> </w:t>
      </w:r>
      <w:r>
        <w:rPr>
          <w:rFonts w:hint="cs"/>
          <w:rtl/>
        </w:rPr>
        <w:t xml:space="preserve">بیابد؟ </w:t>
      </w:r>
    </w:p>
    <w:p w14:paraId="31A3256E" w14:textId="591EC422" w:rsidR="00B930EA" w:rsidRDefault="00B930EA" w:rsidP="00887F92">
      <w:pPr>
        <w:spacing w:after="0" w:line="240" w:lineRule="auto"/>
        <w:rPr>
          <w:rtl/>
        </w:rPr>
      </w:pPr>
      <w:r>
        <w:rPr>
          <w:noProof/>
          <w:lang w:val="x-none" w:eastAsia="x-none"/>
        </w:rPr>
        <w:drawing>
          <wp:anchor distT="0" distB="0" distL="114300" distR="114300" simplePos="0" relativeHeight="251645440" behindDoc="0" locked="0" layoutInCell="1" allowOverlap="1" wp14:anchorId="0C573F5F" wp14:editId="6D92DFAF">
            <wp:simplePos x="0" y="0"/>
            <wp:positionH relativeFrom="margin">
              <wp:align>center</wp:align>
            </wp:positionH>
            <wp:positionV relativeFrom="paragraph">
              <wp:posOffset>297180</wp:posOffset>
            </wp:positionV>
            <wp:extent cx="2959100" cy="154432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910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630DC" w14:textId="77777777" w:rsidR="009B6811" w:rsidRDefault="009B6811" w:rsidP="00887F92">
      <w:pPr>
        <w:spacing w:after="0"/>
        <w:ind w:firstLine="337"/>
        <w:rPr>
          <w:sz w:val="28"/>
          <w:lang w:val="x-none" w:eastAsia="x-none" w:bidi="fa-IR"/>
        </w:rPr>
      </w:pPr>
      <w:r>
        <w:rPr>
          <w:rFonts w:hint="cs"/>
          <w:rtl/>
          <w:lang w:val="x-none" w:eastAsia="x-none"/>
        </w:rPr>
        <w:t xml:space="preserve">رهبر معظم انقلاب در </w:t>
      </w:r>
      <w:r>
        <w:rPr>
          <w:rFonts w:hint="cs"/>
          <w:rtl/>
        </w:rPr>
        <w:t>دیدار دانشجویی (اول خرداد 98)، پس از تبیین ماهیت بیانیه (ترسیم کلّی از گذشته و حال و آینده‌ی انقلاب و نقش نیروی جوان متعهّد)</w:t>
      </w:r>
      <w:r>
        <w:rPr>
          <w:rFonts w:hint="cs"/>
          <w:rtl/>
          <w:lang w:val="x-none" w:eastAsia="x-none"/>
        </w:rPr>
        <w:t xml:space="preserve"> </w:t>
      </w:r>
      <w:r>
        <w:rPr>
          <w:rFonts w:hint="cs"/>
          <w:rtl/>
        </w:rPr>
        <w:t>فرایند ورود جوانان به این حرکت عمومی را توضیح داده‌اند. ایشان در این باره فرمودند اگر جوان می‌خواهد در این حرکت عمومی به شکل معقول و منضبط حضور داشته باشد؛</w:t>
      </w:r>
      <w:r w:rsidR="00C556CE">
        <w:rPr>
          <w:rFonts w:hint="cs"/>
          <w:rtl/>
        </w:rPr>
        <w:t xml:space="preserve"> اولاً </w:t>
      </w:r>
      <w:r>
        <w:rPr>
          <w:rFonts w:hint="cs"/>
          <w:rtl/>
        </w:rPr>
        <w:t>به شناخت درست از صحنه و</w:t>
      </w:r>
      <w:r w:rsidR="00CC2B04">
        <w:rPr>
          <w:rFonts w:hint="cs"/>
          <w:rtl/>
        </w:rPr>
        <w:t xml:space="preserve"> ثانیاً </w:t>
      </w:r>
      <w:r>
        <w:rPr>
          <w:rFonts w:hint="cs"/>
          <w:rtl/>
        </w:rPr>
        <w:t>به جهت‌گیری مشخص به سمت جامعه و تمدن اسلامی و ثالثا به عامل امیدبخش (توجه به ظرفیت‌های خود و فرسودگی جبهه مقابل) نیاز دارد</w:t>
      </w:r>
      <w:r>
        <w:rPr>
          <w:rFonts w:hint="cs"/>
          <w:rtl/>
          <w:lang w:val="x-none" w:eastAsia="x-none"/>
        </w:rPr>
        <w:t>.</w:t>
      </w:r>
    </w:p>
    <w:p w14:paraId="1E9D67D4" w14:textId="77777777" w:rsidR="009B6811" w:rsidRDefault="009B6811" w:rsidP="00887F92">
      <w:pPr>
        <w:spacing w:after="0"/>
        <w:ind w:firstLine="337"/>
        <w:rPr>
          <w:rtl/>
          <w:lang w:val="x-none" w:eastAsia="x-none"/>
        </w:rPr>
      </w:pPr>
      <w:r>
        <w:rPr>
          <w:rFonts w:hint="cs"/>
          <w:rtl/>
          <w:lang w:val="x-none" w:eastAsia="x-none"/>
        </w:rPr>
        <w:t>رهبر انقلاب در ادامه، راهکاری را برای آماده‌سازی نسل جوان و به قول خود ایشان: «کارهایی که می‌تواند نسل جوان را در نقش و شأنِ محور بودنِ حرکت عمومی جامعه کمک کند و ظرفیّت لازم را به آنها بدهد» بیان می‌کنند.</w:t>
      </w:r>
      <w:r w:rsidR="007B7E76">
        <w:rPr>
          <w:rFonts w:hint="cs"/>
          <w:rtl/>
          <w:lang w:val="x-none" w:eastAsia="x-none"/>
        </w:rPr>
        <w:t xml:space="preserve"> </w:t>
      </w:r>
      <w:r>
        <w:rPr>
          <w:rFonts w:hint="cs"/>
          <w:rtl/>
          <w:lang w:val="x-none" w:eastAsia="x-none"/>
        </w:rPr>
        <w:t>راهکار ایشان این است که جوان برای آمادگی نسبت به پذیرش مسئولیت سنگین انقلاب باید در «قالب گروهی» (کارگروه) با «دغدغه‌ی انقلابی» و «ناظر به افق تمدن اسلامی» فعالیت کند و گوشه‌ای از بار انقلاب را بردارد. تا جوان مشق فعالیت اجتماعی نداشته باشد آماده‌ی فعالیت اجتماعی نمی‌شود. تا جوان تمرین کنشگری نکرده باشد امکان حضور</w:t>
      </w:r>
      <w:r w:rsidR="00175FFA">
        <w:rPr>
          <w:rFonts w:hint="cs"/>
          <w:rtl/>
          <w:lang w:val="x-none" w:eastAsia="x-none"/>
        </w:rPr>
        <w:t xml:space="preserve"> </w:t>
      </w:r>
      <w:r>
        <w:rPr>
          <w:rFonts w:hint="cs"/>
          <w:rtl/>
          <w:lang w:val="x-none" w:eastAsia="x-none"/>
        </w:rPr>
        <w:t>اجتماعی موفق ندارد و تا کسی در زمین خاکی محل بازی نکرده باشد شایستگی حضور در تیم ملی را ندارد.</w:t>
      </w:r>
    </w:p>
    <w:p w14:paraId="17A4E5E4" w14:textId="77777777" w:rsidR="009B6811" w:rsidRDefault="009B6811" w:rsidP="00887F92">
      <w:pPr>
        <w:spacing w:after="0"/>
        <w:ind w:firstLine="337"/>
        <w:rPr>
          <w:rtl/>
        </w:rPr>
      </w:pPr>
      <w:r>
        <w:rPr>
          <w:rFonts w:hint="cs"/>
          <w:rtl/>
        </w:rPr>
        <w:t>برای ایجاد این فضا و تقویت آن، باید بستر‌هایی طرّاحی کنیم تا برای جوان مؤمن انقلابی، فرصت نقش‌آفرینی‌هایی ولو جزیی فراهم شود تا او خود را برای عرصه‌های برتر محک بزند و طی فرایندی تدریجی، آماده خدمت‌های بزرگ‌تر گردد؛ چرا که نمی‌توان جوان را بی‌مقدّمه و یکباره در مسئولیت‌های سنگین و خدمات بزرگ‌تر وارد کرد.</w:t>
      </w:r>
    </w:p>
    <w:p w14:paraId="2C14264F" w14:textId="77777777" w:rsidR="009B6811" w:rsidRDefault="009B6811" w:rsidP="00887F92">
      <w:pPr>
        <w:spacing w:after="0"/>
        <w:ind w:firstLine="337"/>
        <w:rPr>
          <w:rtl/>
        </w:rPr>
      </w:pPr>
      <w:r>
        <w:rPr>
          <w:rFonts w:hint="cs"/>
          <w:rtl/>
        </w:rPr>
        <w:t>سپردن بخشی از کارها به جوانان و باز کردن عرصه‌هایی برای کنشگری ایشان نوید دهنده‌ی نتایج خوبی در عرصه ورود نسل جوان متعهّد به خدمت‌های بزرگ‌تر است.</w:t>
      </w:r>
    </w:p>
    <w:p w14:paraId="1C0E6D4F" w14:textId="77777777" w:rsidR="009B6811" w:rsidRDefault="009B6811" w:rsidP="00887F92">
      <w:pPr>
        <w:pStyle w:val="affffffff5"/>
        <w:ind w:firstLine="337"/>
        <w:rPr>
          <w:rtl/>
        </w:rPr>
      </w:pPr>
      <w:r>
        <w:rPr>
          <w:rFonts w:hint="cs"/>
          <w:rtl/>
        </w:rPr>
        <w:t>نمونه‌هایی از کارهایی که می‌تواند نسل جوان را در نقش و شأنِ محور بودنِ حرکت عمومی جامعه کمک کند و ظرفیّت لازم را به آنها بدهد.</w:t>
      </w:r>
      <w:r w:rsidR="00175FFA">
        <w:rPr>
          <w:rFonts w:hint="cs"/>
          <w:rtl/>
        </w:rPr>
        <w:t>.</w:t>
      </w:r>
      <w:r>
        <w:rPr>
          <w:rFonts w:hint="cs"/>
          <w:rtl/>
        </w:rPr>
        <w:t>.. یکی تشکیل کارگروه‌های فرهنگی است؛</w:t>
      </w:r>
      <w:r w:rsidR="00175FFA">
        <w:rPr>
          <w:rFonts w:hint="cs"/>
          <w:rtl/>
        </w:rPr>
        <w:t>.</w:t>
      </w:r>
      <w:r>
        <w:rPr>
          <w:rFonts w:hint="cs"/>
          <w:rtl/>
        </w:rPr>
        <w:t>.. یک کار دیگر، تشکیل گروه‌های فعّالیت‌ سیاسی [است]؛</w:t>
      </w:r>
      <w:r w:rsidR="00175FFA">
        <w:rPr>
          <w:rFonts w:hint="cs"/>
          <w:rtl/>
        </w:rPr>
        <w:t>.</w:t>
      </w:r>
      <w:r>
        <w:rPr>
          <w:rFonts w:hint="cs"/>
          <w:rtl/>
        </w:rPr>
        <w:t xml:space="preserve">.. سوم تشکیل میزگردها و کرسی‌های آزاداندیشی در دانشگاه‌ها که بنده مکرّر این را تکرار کرده‌ام و </w:t>
      </w:r>
      <w:r w:rsidR="00E006B9">
        <w:rPr>
          <w:rFonts w:hint="cs"/>
          <w:rtl/>
        </w:rPr>
        <w:lastRenderedPageBreak/>
        <w:t>تأکید</w:t>
      </w:r>
      <w:r>
        <w:rPr>
          <w:rFonts w:hint="cs"/>
          <w:rtl/>
        </w:rPr>
        <w:t xml:space="preserve"> کرده‌ام</w:t>
      </w:r>
      <w:r w:rsidR="00175FFA">
        <w:rPr>
          <w:rFonts w:hint="cs"/>
          <w:rtl/>
        </w:rPr>
        <w:t>.</w:t>
      </w:r>
      <w:r>
        <w:rPr>
          <w:rFonts w:hint="cs"/>
          <w:rtl/>
        </w:rPr>
        <w:t>.. یک راهکار دیگر تشکیل گروه‌های نهضتی در ارتباط با مسائل بین‌الملل و مسائل جهان [است].</w:t>
      </w:r>
      <w:r w:rsidR="00175FFA">
        <w:rPr>
          <w:rFonts w:hint="cs"/>
          <w:rtl/>
        </w:rPr>
        <w:t>.</w:t>
      </w:r>
      <w:r>
        <w:rPr>
          <w:rFonts w:hint="cs"/>
          <w:rtl/>
        </w:rPr>
        <w:t>.. یک راهکار دیگر تشکیل گروه‌های علمی و همکاری با مراکز علمی [است]. یک راهکار دیگر همکاری با شرکت‌های دانش‌بنیان و کار اقتصادی [است]. یک راهکار بسیار مهم دیگر کارهای خدماتی [است؛ یعنی] همین کارهای گروه‌های جهادی که می‌روند به این مناطق مختلف که یکی از بهترین کارهای دانشجویی است؛</w:t>
      </w:r>
      <w:r w:rsidR="00175FFA">
        <w:rPr>
          <w:rFonts w:hint="cs"/>
          <w:rtl/>
        </w:rPr>
        <w:t>.</w:t>
      </w:r>
      <w:r>
        <w:rPr>
          <w:rFonts w:hint="cs"/>
          <w:rtl/>
        </w:rPr>
        <w:t>.. [راهکار دیگر] فعّالیّت‌های اطلاعاتی مردمی [است]</w:t>
      </w:r>
      <w:r w:rsidR="00175FFA">
        <w:rPr>
          <w:rFonts w:hint="cs"/>
          <w:rtl/>
        </w:rPr>
        <w:t>.</w:t>
      </w:r>
      <w:r>
        <w:rPr>
          <w:rFonts w:hint="cs"/>
          <w:rtl/>
        </w:rPr>
        <w:t>.. و کارهای اجتماعی. ببینید، الان در این فهرستی که من گفتم تا حالا هفت هشت تا، ده دوازده تا راهکار شده؛ از این قبیل پنجاه تا راهکار می‌شود پیدا کرد</w:t>
      </w:r>
      <w:r w:rsidR="00175FFA">
        <w:rPr>
          <w:rFonts w:hint="cs"/>
          <w:rtl/>
        </w:rPr>
        <w:t>.</w:t>
      </w:r>
      <w:r>
        <w:rPr>
          <w:rFonts w:hint="cs"/>
          <w:rtl/>
        </w:rPr>
        <w:t>.</w:t>
      </w:r>
      <w:r w:rsidR="008C0384">
        <w:rPr>
          <w:rFonts w:hint="cs"/>
          <w:rtl/>
        </w:rPr>
        <w:t xml:space="preserve">؛ اما </w:t>
      </w:r>
      <w:r>
        <w:rPr>
          <w:rFonts w:hint="cs"/>
          <w:rtl/>
        </w:rPr>
        <w:t>بایستی هدایت بشوند، باید برنامه‌ریزی بشود. همه‌ی این کارها باید به وسیله‌ی جوان‌ها برنامه‌ریزی بشود</w:t>
      </w:r>
      <w:r w:rsidR="002E3CA3">
        <w:rPr>
          <w:rFonts w:hint="cs"/>
          <w:rtl/>
        </w:rPr>
        <w:t xml:space="preserve">؛ البته </w:t>
      </w:r>
      <w:r>
        <w:rPr>
          <w:rFonts w:hint="cs"/>
          <w:rtl/>
        </w:rPr>
        <w:t>همه‌ی اینها هم بایستی با الهام‌گیری از آن جهت‌گیری کلّی که عرض کردم [یعنی] در جهتِ رسیدن به جامعه‌ی اسلامی و تمدّن اسلامی است. در همه‌ی این کارها، آن برنامه‌ریزان، آن مراکز برنامه‌ریزی و هدایت -که گفتیم حلقه‌های میانی باید آن را انجام بدهند- باید به آن جهت‌گیری توجّه داشته باشند.</w:t>
      </w:r>
    </w:p>
    <w:p w14:paraId="7084238C" w14:textId="311586D5" w:rsidR="009B6811" w:rsidRDefault="009B6811" w:rsidP="00887F92">
      <w:pPr>
        <w:spacing w:after="0"/>
        <w:ind w:firstLine="337"/>
        <w:rPr>
          <w:rtl/>
          <w:lang w:val="x-none" w:eastAsia="x-none"/>
        </w:rPr>
      </w:pPr>
      <w:r>
        <w:rPr>
          <w:rFonts w:hint="cs"/>
          <w:rtl/>
          <w:lang w:val="x-none" w:eastAsia="x-none"/>
        </w:rPr>
        <w:t xml:space="preserve">در نهایت فرموده‌اند: </w:t>
      </w:r>
    </w:p>
    <w:p w14:paraId="1854A660" w14:textId="77777777" w:rsidR="009B6811" w:rsidRDefault="009B6811" w:rsidP="00887F92">
      <w:pPr>
        <w:pStyle w:val="affffffff5"/>
        <w:ind w:firstLine="337"/>
        <w:rPr>
          <w:rtl/>
        </w:rPr>
      </w:pPr>
      <w:r>
        <w:rPr>
          <w:rFonts w:hint="cs"/>
          <w:rtl/>
        </w:rPr>
        <w:t>«نتیجه‌ی اینها چه می‌شود؟ اینجا من این‌ جور یادداشت کرده‌ام که سرانجام [اینها]، کشاندن نسل جوان متعهّد به عرصه‌ی مدیریّت کشور [است]، که یکی از دوستان گِله</w:t>
      </w:r>
      <w:r w:rsidR="00175FFA">
        <w:rPr>
          <w:rFonts w:hint="cs"/>
          <w:rtl/>
        </w:rPr>
        <w:t xml:space="preserve"> می‌</w:t>
      </w:r>
      <w:r>
        <w:rPr>
          <w:rFonts w:hint="cs"/>
          <w:rtl/>
        </w:rPr>
        <w:t>کردند که جوان‌ها را به عرصه‌ی مدیریّت راه نمی‌دهند. خب چه ‌جوری وارد عرصه‌ی مدیریّت می‌شوند؟ ورود در عرصه‌ی مدیریّت برای نسل جوان از این راه‌ها اتّفاق می‌افتد و</w:t>
      </w:r>
      <w:r w:rsidR="003A6E02">
        <w:rPr>
          <w:rFonts w:hint="cs"/>
          <w:rtl/>
        </w:rPr>
        <w:t xml:space="preserve"> طبعاً </w:t>
      </w:r>
      <w:r>
        <w:rPr>
          <w:rFonts w:hint="cs"/>
          <w:rtl/>
        </w:rPr>
        <w:t>اگر نسل جوان وارد عرصه‌ی مدیریّت شد، و مدیران ارشد نظام از جمله‌ی جوان‌های متعهّد [شدند]</w:t>
      </w:r>
      <w:r w:rsidR="00175FFA">
        <w:rPr>
          <w:rFonts w:hint="cs"/>
          <w:rtl/>
        </w:rPr>
        <w:t>.</w:t>
      </w:r>
      <w:r>
        <w:rPr>
          <w:rFonts w:hint="cs"/>
          <w:rtl/>
        </w:rPr>
        <w:t>.. آن وقت آن حرکت عمومی کشور</w:t>
      </w:r>
      <w:r w:rsidR="003A6E02">
        <w:rPr>
          <w:rFonts w:hint="cs"/>
          <w:rtl/>
        </w:rPr>
        <w:t xml:space="preserve"> طبعاً </w:t>
      </w:r>
      <w:r>
        <w:rPr>
          <w:rFonts w:hint="cs"/>
          <w:rtl/>
        </w:rPr>
        <w:t>استمرار پیدا می‌کند، سرعت پیدا می‌کند و انجام می‌گیرد».</w:t>
      </w:r>
    </w:p>
    <w:p w14:paraId="027F75BD" w14:textId="77777777" w:rsidR="009B6811" w:rsidRDefault="009B6811" w:rsidP="00887F92">
      <w:pPr>
        <w:spacing w:after="0"/>
        <w:ind w:firstLine="337"/>
        <w:rPr>
          <w:rtl/>
        </w:rPr>
      </w:pPr>
      <w:r>
        <w:rPr>
          <w:rFonts w:hint="cs"/>
          <w:rtl/>
        </w:rPr>
        <w:t>نتیجه‌ای که رهبر انقلاب فرموده‌اند (کشاندن نسل جوان متعهّد به عرصه‌ی مدیریّت کشور) بسیار مهم است؛ زیرا دست یافتن به این نتیجه، معیار درست بودن فعالیت ما و محک ارزیابی این تلاش‌ها خواهد بود. اگر این نتیجه حاصل شود معلوم است که راه را درست رفته‌ایم و آنچه مطلوب رهبری است محقق گشته است و اگر هزار فعالیت مفید انجام دهیم و به این نتیجه دست نیابیم آب در هاون کوبیده‌ایم.</w:t>
      </w:r>
    </w:p>
    <w:p w14:paraId="7D4A0AEF" w14:textId="4E1EC940" w:rsidR="00914809" w:rsidRDefault="000045D7" w:rsidP="00887F92">
      <w:pPr>
        <w:spacing w:after="0"/>
        <w:ind w:firstLine="337"/>
        <w:rPr>
          <w:rtl/>
          <w:lang w:val="x-none" w:eastAsia="x-none" w:bidi="fa-IR"/>
        </w:rPr>
      </w:pPr>
      <w:r>
        <w:rPr>
          <w:rFonts w:hint="cs"/>
          <w:rtl/>
        </w:rPr>
        <w:t>گام دوم انقلاب اسلامی</w:t>
      </w:r>
      <w:r w:rsidR="009B6811">
        <w:rPr>
          <w:rFonts w:hint="cs"/>
          <w:rtl/>
        </w:rPr>
        <w:t>، گام حضور مردم</w:t>
      </w:r>
      <w:r w:rsidR="00D33854">
        <w:rPr>
          <w:rFonts w:hint="cs"/>
          <w:rtl/>
        </w:rPr>
        <w:t xml:space="preserve"> خصوصاً </w:t>
      </w:r>
      <w:r w:rsidR="007B7E76">
        <w:rPr>
          <w:rFonts w:hint="cs"/>
          <w:rtl/>
        </w:rPr>
        <w:t xml:space="preserve">جوانان </w:t>
      </w:r>
      <w:r w:rsidR="00400561">
        <w:rPr>
          <w:rFonts w:hint="cs"/>
          <w:rtl/>
          <w:lang w:val="x-none" w:eastAsia="x-none" w:bidi="fa-IR"/>
        </w:rPr>
        <w:t>به عرصه</w:t>
      </w:r>
      <w:r w:rsidR="00B6573B">
        <w:rPr>
          <w:rFonts w:hint="cs"/>
          <w:rtl/>
          <w:lang w:val="x-none" w:eastAsia="x-none" w:bidi="fa-IR"/>
        </w:rPr>
        <w:t>‌ی</w:t>
      </w:r>
      <w:r w:rsidR="00400561">
        <w:rPr>
          <w:rFonts w:hint="cs"/>
          <w:rtl/>
          <w:lang w:val="x-none" w:eastAsia="x-none" w:bidi="fa-IR"/>
        </w:rPr>
        <w:t xml:space="preserve"> مسئولیت اجتماعی</w:t>
      </w:r>
      <w:r w:rsidR="00400561">
        <w:rPr>
          <w:rFonts w:hint="cs"/>
          <w:rtl/>
        </w:rPr>
        <w:t xml:space="preserve"> و </w:t>
      </w:r>
      <w:r w:rsidR="009B6811">
        <w:rPr>
          <w:rFonts w:hint="cs"/>
          <w:rtl/>
        </w:rPr>
        <w:t xml:space="preserve">گامی برای </w:t>
      </w:r>
      <w:r>
        <w:rPr>
          <w:rFonts w:hint="cs"/>
          <w:rtl/>
        </w:rPr>
        <w:t>خودسازی، دیگرسازی، جامعه‌سازی</w:t>
      </w:r>
      <w:r w:rsidR="009B6811">
        <w:rPr>
          <w:rFonts w:hint="cs"/>
          <w:rtl/>
        </w:rPr>
        <w:t xml:space="preserve"> و </w:t>
      </w:r>
      <w:r>
        <w:rPr>
          <w:rFonts w:hint="cs"/>
          <w:rtl/>
        </w:rPr>
        <w:t>تمدن‌سازی</w:t>
      </w:r>
      <w:r w:rsidR="009B6811">
        <w:rPr>
          <w:rFonts w:hint="cs"/>
          <w:rtl/>
        </w:rPr>
        <w:t xml:space="preserve"> است و بنابراین باید به حضور جوانان در آن اهتمام ورزید. </w:t>
      </w:r>
      <w:r w:rsidR="004C59FC" w:rsidRPr="00462222">
        <w:rPr>
          <w:rtl/>
          <w:lang w:val="x-none" w:eastAsia="x-none" w:bidi="fa-IR"/>
        </w:rPr>
        <w:t>از آنجا که اصل</w:t>
      </w:r>
      <w:r w:rsidR="004C59FC" w:rsidRPr="00462222">
        <w:rPr>
          <w:rFonts w:hint="cs"/>
          <w:rtl/>
          <w:lang w:val="x-none" w:eastAsia="x-none" w:bidi="fa-IR"/>
        </w:rPr>
        <w:t>ی</w:t>
      </w:r>
      <w:r w:rsidR="004C59FC">
        <w:rPr>
          <w:rtl/>
          <w:lang w:val="x-none" w:eastAsia="x-none" w:bidi="fa-IR"/>
        </w:rPr>
        <w:t xml:space="preserve">‌ترین </w:t>
      </w:r>
      <w:r w:rsidR="004C59FC" w:rsidRPr="00462222">
        <w:rPr>
          <w:rtl/>
          <w:lang w:val="x-none" w:eastAsia="x-none" w:bidi="fa-IR"/>
        </w:rPr>
        <w:t>هدف و مطالب</w:t>
      </w:r>
      <w:r w:rsidR="00D17DF1">
        <w:rPr>
          <w:rFonts w:hint="cs"/>
          <w:rtl/>
          <w:lang w:val="x-none" w:eastAsia="x-none" w:bidi="fa-IR"/>
        </w:rPr>
        <w:t xml:space="preserve">ه‌ی </w:t>
      </w:r>
      <w:r w:rsidR="004C59FC" w:rsidRPr="00462222">
        <w:rPr>
          <w:rtl/>
          <w:lang w:val="x-none" w:eastAsia="x-none" w:bidi="fa-IR"/>
        </w:rPr>
        <w:t>رهبر حک</w:t>
      </w:r>
      <w:r w:rsidR="004C59FC" w:rsidRPr="00462222">
        <w:rPr>
          <w:rFonts w:hint="cs"/>
          <w:rtl/>
          <w:lang w:val="x-none" w:eastAsia="x-none" w:bidi="fa-IR"/>
        </w:rPr>
        <w:t>ی</w:t>
      </w:r>
      <w:r w:rsidR="004C59FC" w:rsidRPr="00462222">
        <w:rPr>
          <w:rFonts w:hint="eastAsia"/>
          <w:rtl/>
          <w:lang w:val="x-none" w:eastAsia="x-none" w:bidi="fa-IR"/>
        </w:rPr>
        <w:t>م</w:t>
      </w:r>
      <w:r w:rsidR="004C59FC" w:rsidRPr="00462222">
        <w:rPr>
          <w:rtl/>
          <w:lang w:val="x-none" w:eastAsia="x-none" w:bidi="fa-IR"/>
        </w:rPr>
        <w:t xml:space="preserve"> انقلاب در </w:t>
      </w:r>
      <w:r w:rsidR="00EA1159">
        <w:rPr>
          <w:rtl/>
          <w:lang w:val="x-none" w:eastAsia="x-none" w:bidi="fa-IR"/>
        </w:rPr>
        <w:t xml:space="preserve">بیانه‌ی گام </w:t>
      </w:r>
      <w:r w:rsidR="004C59FC" w:rsidRPr="00462222">
        <w:rPr>
          <w:rtl/>
          <w:lang w:val="x-none" w:eastAsia="x-none" w:bidi="fa-IR"/>
        </w:rPr>
        <w:t>دوم انقلاب، «زم</w:t>
      </w:r>
      <w:r w:rsidR="004C59FC" w:rsidRPr="00462222">
        <w:rPr>
          <w:rFonts w:hint="cs"/>
          <w:rtl/>
          <w:lang w:val="x-none" w:eastAsia="x-none" w:bidi="fa-IR"/>
        </w:rPr>
        <w:t>ی</w:t>
      </w:r>
      <w:r w:rsidR="004C59FC" w:rsidRPr="00462222">
        <w:rPr>
          <w:rFonts w:hint="eastAsia"/>
          <w:rtl/>
          <w:lang w:val="x-none" w:eastAsia="x-none" w:bidi="fa-IR"/>
        </w:rPr>
        <w:t>نه</w:t>
      </w:r>
      <w:r w:rsidR="001C501F">
        <w:rPr>
          <w:rtl/>
          <w:lang w:val="x-none" w:eastAsia="x-none" w:bidi="fa-IR"/>
        </w:rPr>
        <w:t xml:space="preserve">‌سازی </w:t>
      </w:r>
      <w:r w:rsidR="004C59FC" w:rsidRPr="00462222">
        <w:rPr>
          <w:rtl/>
          <w:lang w:val="x-none" w:eastAsia="x-none" w:bidi="fa-IR"/>
        </w:rPr>
        <w:t>برا</w:t>
      </w:r>
      <w:r w:rsidR="004C59FC" w:rsidRPr="00462222">
        <w:rPr>
          <w:rFonts w:hint="cs"/>
          <w:rtl/>
          <w:lang w:val="x-none" w:eastAsia="x-none" w:bidi="fa-IR"/>
        </w:rPr>
        <w:t>ی</w:t>
      </w:r>
      <w:r w:rsidR="004C59FC" w:rsidRPr="00462222">
        <w:rPr>
          <w:rtl/>
          <w:lang w:val="x-none" w:eastAsia="x-none" w:bidi="fa-IR"/>
        </w:rPr>
        <w:t xml:space="preserve"> پذ</w:t>
      </w:r>
      <w:r w:rsidR="004C59FC" w:rsidRPr="00462222">
        <w:rPr>
          <w:rFonts w:hint="cs"/>
          <w:rtl/>
          <w:lang w:val="x-none" w:eastAsia="x-none" w:bidi="fa-IR"/>
        </w:rPr>
        <w:t>ی</w:t>
      </w:r>
      <w:r w:rsidR="004C59FC" w:rsidRPr="00462222">
        <w:rPr>
          <w:rFonts w:hint="eastAsia"/>
          <w:rtl/>
          <w:lang w:val="x-none" w:eastAsia="x-none" w:bidi="fa-IR"/>
        </w:rPr>
        <w:t>رش</w:t>
      </w:r>
      <w:r w:rsidR="004C59FC" w:rsidRPr="00462222">
        <w:rPr>
          <w:rtl/>
          <w:lang w:val="x-none" w:eastAsia="x-none" w:bidi="fa-IR"/>
        </w:rPr>
        <w:t xml:space="preserve"> مسئول</w:t>
      </w:r>
      <w:r w:rsidR="004C59FC" w:rsidRPr="00462222">
        <w:rPr>
          <w:rFonts w:hint="cs"/>
          <w:rtl/>
          <w:lang w:val="x-none" w:eastAsia="x-none" w:bidi="fa-IR"/>
        </w:rPr>
        <w:t>ی</w:t>
      </w:r>
      <w:r w:rsidR="004C59FC" w:rsidRPr="00462222">
        <w:rPr>
          <w:rFonts w:hint="eastAsia"/>
          <w:rtl/>
          <w:lang w:val="x-none" w:eastAsia="x-none" w:bidi="fa-IR"/>
        </w:rPr>
        <w:t>ت</w:t>
      </w:r>
      <w:r w:rsidR="004C59FC" w:rsidRPr="00462222">
        <w:rPr>
          <w:rtl/>
          <w:lang w:val="x-none" w:eastAsia="x-none" w:bidi="fa-IR"/>
        </w:rPr>
        <w:t xml:space="preserve"> و </w:t>
      </w:r>
      <w:r w:rsidR="004C59FC">
        <w:rPr>
          <w:rtl/>
          <w:lang w:val="x-none" w:eastAsia="x-none" w:bidi="fa-IR"/>
        </w:rPr>
        <w:t>نقش‌آفرین</w:t>
      </w:r>
      <w:r w:rsidR="004C59FC" w:rsidRPr="00462222">
        <w:rPr>
          <w:rFonts w:hint="cs"/>
          <w:rtl/>
          <w:lang w:val="x-none" w:eastAsia="x-none" w:bidi="fa-IR"/>
        </w:rPr>
        <w:t>ی</w:t>
      </w:r>
      <w:r w:rsidR="004C59FC" w:rsidRPr="00462222">
        <w:rPr>
          <w:rtl/>
          <w:lang w:val="x-none" w:eastAsia="x-none" w:bidi="fa-IR"/>
        </w:rPr>
        <w:t xml:space="preserve"> جوانان برا</w:t>
      </w:r>
      <w:r w:rsidR="004C59FC" w:rsidRPr="00462222">
        <w:rPr>
          <w:rFonts w:hint="cs"/>
          <w:rtl/>
          <w:lang w:val="x-none" w:eastAsia="x-none" w:bidi="fa-IR"/>
        </w:rPr>
        <w:t>ی</w:t>
      </w:r>
      <w:r w:rsidR="004C59FC" w:rsidRPr="00462222">
        <w:rPr>
          <w:rtl/>
          <w:lang w:val="x-none" w:eastAsia="x-none" w:bidi="fa-IR"/>
        </w:rPr>
        <w:t xml:space="preserve"> پ</w:t>
      </w:r>
      <w:r w:rsidR="004C59FC" w:rsidRPr="00462222">
        <w:rPr>
          <w:rFonts w:hint="cs"/>
          <w:rtl/>
          <w:lang w:val="x-none" w:eastAsia="x-none" w:bidi="fa-IR"/>
        </w:rPr>
        <w:t>ی</w:t>
      </w:r>
      <w:r w:rsidR="004C59FC" w:rsidRPr="00462222">
        <w:rPr>
          <w:rFonts w:hint="eastAsia"/>
          <w:rtl/>
          <w:lang w:val="x-none" w:eastAsia="x-none" w:bidi="fa-IR"/>
        </w:rPr>
        <w:t>شران</w:t>
      </w:r>
      <w:r w:rsidR="004C59FC" w:rsidRPr="00462222">
        <w:rPr>
          <w:rFonts w:hint="cs"/>
          <w:rtl/>
          <w:lang w:val="x-none" w:eastAsia="x-none" w:bidi="fa-IR"/>
        </w:rPr>
        <w:t>ی</w:t>
      </w:r>
      <w:r w:rsidR="004C59FC" w:rsidRPr="00462222">
        <w:rPr>
          <w:rtl/>
          <w:lang w:val="x-none" w:eastAsia="x-none" w:bidi="fa-IR"/>
        </w:rPr>
        <w:t xml:space="preserve"> حرکت عموم</w:t>
      </w:r>
      <w:r w:rsidR="004C59FC" w:rsidRPr="00462222">
        <w:rPr>
          <w:rFonts w:hint="cs"/>
          <w:rtl/>
          <w:lang w:val="x-none" w:eastAsia="x-none" w:bidi="fa-IR"/>
        </w:rPr>
        <w:t>ی</w:t>
      </w:r>
      <w:r w:rsidR="004C59FC" w:rsidRPr="00462222">
        <w:rPr>
          <w:rtl/>
          <w:lang w:val="x-none" w:eastAsia="x-none" w:bidi="fa-IR"/>
        </w:rPr>
        <w:t xml:space="preserve"> جامعه به سمت آرمان</w:t>
      </w:r>
      <w:r w:rsidR="004C59FC">
        <w:rPr>
          <w:rFonts w:hint="cs"/>
          <w:rtl/>
          <w:lang w:val="x-none" w:eastAsia="x-none" w:bidi="fa-IR"/>
        </w:rPr>
        <w:t>‌</w:t>
      </w:r>
      <w:r w:rsidR="004C59FC" w:rsidRPr="00462222">
        <w:rPr>
          <w:rtl/>
          <w:lang w:val="x-none" w:eastAsia="x-none" w:bidi="fa-IR"/>
        </w:rPr>
        <w:t>ها</w:t>
      </w:r>
      <w:r w:rsidR="004C59FC" w:rsidRPr="00462222">
        <w:rPr>
          <w:rFonts w:hint="cs"/>
          <w:rtl/>
          <w:lang w:val="x-none" w:eastAsia="x-none" w:bidi="fa-IR"/>
        </w:rPr>
        <w:t>ی</w:t>
      </w:r>
      <w:r w:rsidR="004C59FC" w:rsidRPr="00462222">
        <w:rPr>
          <w:rtl/>
          <w:lang w:val="x-none" w:eastAsia="x-none" w:bidi="fa-IR"/>
        </w:rPr>
        <w:t xml:space="preserve"> انقلاب» است </w:t>
      </w:r>
      <w:r w:rsidR="002D3AB6">
        <w:rPr>
          <w:rFonts w:hint="cs"/>
          <w:rtl/>
          <w:lang w:val="x-none" w:eastAsia="x-none" w:bidi="fa-IR"/>
        </w:rPr>
        <w:t xml:space="preserve">راهبرد مردمی‌سازی </w:t>
      </w:r>
      <w:r w:rsidR="004C59FC">
        <w:rPr>
          <w:rtl/>
          <w:lang w:val="x-none" w:eastAsia="x-none" w:bidi="fa-IR"/>
        </w:rPr>
        <w:t>می‌</w:t>
      </w:r>
      <w:r w:rsidR="004C59FC" w:rsidRPr="00462222">
        <w:rPr>
          <w:rtl/>
          <w:lang w:val="x-none" w:eastAsia="x-none" w:bidi="fa-IR"/>
        </w:rPr>
        <w:t>تواند</w:t>
      </w:r>
      <w:r w:rsidR="004C59FC">
        <w:rPr>
          <w:rtl/>
          <w:lang w:val="x-none" w:eastAsia="x-none" w:bidi="fa-IR"/>
        </w:rPr>
        <w:t xml:space="preserve"> </w:t>
      </w:r>
      <w:r w:rsidR="004C59FC" w:rsidRPr="00462222">
        <w:rPr>
          <w:rtl/>
          <w:lang w:val="x-none" w:eastAsia="x-none" w:bidi="fa-IR"/>
        </w:rPr>
        <w:t>بستر لازم برا</w:t>
      </w:r>
      <w:r w:rsidR="004C59FC" w:rsidRPr="00462222">
        <w:rPr>
          <w:rFonts w:hint="cs"/>
          <w:rtl/>
          <w:lang w:val="x-none" w:eastAsia="x-none" w:bidi="fa-IR"/>
        </w:rPr>
        <w:t>ی</w:t>
      </w:r>
      <w:r w:rsidR="004C59FC" w:rsidRPr="00462222">
        <w:rPr>
          <w:rtl/>
          <w:lang w:val="x-none" w:eastAsia="x-none" w:bidi="fa-IR"/>
        </w:rPr>
        <w:t xml:space="preserve"> تمر</w:t>
      </w:r>
      <w:r w:rsidR="004C59FC" w:rsidRPr="00462222">
        <w:rPr>
          <w:rFonts w:hint="cs"/>
          <w:rtl/>
          <w:lang w:val="x-none" w:eastAsia="x-none" w:bidi="fa-IR"/>
        </w:rPr>
        <w:t>ی</w:t>
      </w:r>
      <w:r w:rsidR="004C59FC" w:rsidRPr="00462222">
        <w:rPr>
          <w:rFonts w:hint="eastAsia"/>
          <w:rtl/>
          <w:lang w:val="x-none" w:eastAsia="x-none" w:bidi="fa-IR"/>
        </w:rPr>
        <w:t>ن</w:t>
      </w:r>
      <w:r w:rsidR="006D205E">
        <w:rPr>
          <w:rFonts w:hint="cs"/>
          <w:rtl/>
          <w:lang w:val="x-none" w:eastAsia="x-none" w:bidi="fa-IR"/>
        </w:rPr>
        <w:t xml:space="preserve"> </w:t>
      </w:r>
      <w:r w:rsidR="004C59FC">
        <w:rPr>
          <w:rtl/>
          <w:lang w:val="x-none" w:eastAsia="x-none" w:bidi="fa-IR"/>
        </w:rPr>
        <w:t>نقش‌آفرین</w:t>
      </w:r>
      <w:r w:rsidR="004C59FC" w:rsidRPr="00462222">
        <w:rPr>
          <w:rFonts w:hint="cs"/>
          <w:rtl/>
          <w:lang w:val="x-none" w:eastAsia="x-none" w:bidi="fa-IR"/>
        </w:rPr>
        <w:t>ی</w:t>
      </w:r>
      <w:r w:rsidR="004C59FC" w:rsidRPr="00462222">
        <w:rPr>
          <w:rtl/>
          <w:lang w:val="x-none" w:eastAsia="x-none" w:bidi="fa-IR"/>
        </w:rPr>
        <w:t xml:space="preserve"> ترب</w:t>
      </w:r>
      <w:r w:rsidR="004C59FC" w:rsidRPr="00462222">
        <w:rPr>
          <w:rFonts w:hint="cs"/>
          <w:rtl/>
          <w:lang w:val="x-none" w:eastAsia="x-none" w:bidi="fa-IR"/>
        </w:rPr>
        <w:t>ی</w:t>
      </w:r>
      <w:r w:rsidR="004C59FC" w:rsidRPr="00462222">
        <w:rPr>
          <w:rFonts w:hint="eastAsia"/>
          <w:rtl/>
          <w:lang w:val="x-none" w:eastAsia="x-none" w:bidi="fa-IR"/>
        </w:rPr>
        <w:t>ت</w:t>
      </w:r>
      <w:r w:rsidR="004C59FC" w:rsidRPr="00462222">
        <w:rPr>
          <w:rFonts w:hint="cs"/>
          <w:rtl/>
          <w:lang w:val="x-none" w:eastAsia="x-none" w:bidi="fa-IR"/>
        </w:rPr>
        <w:t>ی</w:t>
      </w:r>
      <w:r w:rsidR="004C59FC" w:rsidRPr="00462222">
        <w:rPr>
          <w:rtl/>
          <w:lang w:val="x-none" w:eastAsia="x-none" w:bidi="fa-IR"/>
        </w:rPr>
        <w:t xml:space="preserve"> طلاب </w:t>
      </w:r>
      <w:r w:rsidR="004C59FC" w:rsidRPr="00462222">
        <w:rPr>
          <w:rFonts w:hint="eastAsia"/>
          <w:rtl/>
          <w:lang w:val="x-none" w:eastAsia="x-none" w:bidi="fa-IR"/>
        </w:rPr>
        <w:t>جوان</w:t>
      </w:r>
      <w:r w:rsidR="004C59FC" w:rsidRPr="00462222">
        <w:rPr>
          <w:rtl/>
          <w:lang w:val="x-none" w:eastAsia="x-none" w:bidi="fa-IR"/>
        </w:rPr>
        <w:t xml:space="preserve"> در مدارس</w:t>
      </w:r>
      <w:r w:rsidR="00D33854">
        <w:rPr>
          <w:rtl/>
          <w:lang w:val="x-none" w:eastAsia="x-none" w:bidi="fa-IR"/>
        </w:rPr>
        <w:t xml:space="preserve"> خصوصاً </w:t>
      </w:r>
      <w:r w:rsidR="004C59FC" w:rsidRPr="00462222">
        <w:rPr>
          <w:rtl/>
          <w:lang w:val="x-none" w:eastAsia="x-none" w:bidi="fa-IR"/>
        </w:rPr>
        <w:t>در راستا</w:t>
      </w:r>
      <w:r w:rsidR="004C59FC" w:rsidRPr="00462222">
        <w:rPr>
          <w:rFonts w:hint="cs"/>
          <w:rtl/>
          <w:lang w:val="x-none" w:eastAsia="x-none" w:bidi="fa-IR"/>
        </w:rPr>
        <w:t>ی</w:t>
      </w:r>
      <w:r w:rsidR="004C59FC" w:rsidRPr="00462222">
        <w:rPr>
          <w:rtl/>
          <w:lang w:val="x-none" w:eastAsia="x-none" w:bidi="fa-IR"/>
        </w:rPr>
        <w:t xml:space="preserve"> توص</w:t>
      </w:r>
      <w:r w:rsidR="004C59FC" w:rsidRPr="00462222">
        <w:rPr>
          <w:rFonts w:hint="cs"/>
          <w:rtl/>
          <w:lang w:val="x-none" w:eastAsia="x-none" w:bidi="fa-IR"/>
        </w:rPr>
        <w:t>ی</w:t>
      </w:r>
      <w:r w:rsidR="004C59FC" w:rsidRPr="00462222">
        <w:rPr>
          <w:rFonts w:hint="eastAsia"/>
          <w:rtl/>
          <w:lang w:val="x-none" w:eastAsia="x-none" w:bidi="fa-IR"/>
        </w:rPr>
        <w:t>ه</w:t>
      </w:r>
      <w:r w:rsidR="00B6573B">
        <w:rPr>
          <w:rFonts w:hint="cs"/>
          <w:rtl/>
          <w:lang w:val="x-none" w:eastAsia="x-none" w:bidi="fa-IR"/>
        </w:rPr>
        <w:t>‌ی</w:t>
      </w:r>
      <w:r w:rsidR="004C59FC" w:rsidRPr="00462222">
        <w:rPr>
          <w:rtl/>
          <w:lang w:val="x-none" w:eastAsia="x-none" w:bidi="fa-IR"/>
        </w:rPr>
        <w:t xml:space="preserve"> دوم ب</w:t>
      </w:r>
      <w:r w:rsidR="004C59FC" w:rsidRPr="00462222">
        <w:rPr>
          <w:rFonts w:hint="cs"/>
          <w:rtl/>
          <w:lang w:val="x-none" w:eastAsia="x-none" w:bidi="fa-IR"/>
        </w:rPr>
        <w:t>ی</w:t>
      </w:r>
      <w:r w:rsidR="004C59FC" w:rsidRPr="00462222">
        <w:rPr>
          <w:rFonts w:hint="eastAsia"/>
          <w:rtl/>
          <w:lang w:val="x-none" w:eastAsia="x-none" w:bidi="fa-IR"/>
        </w:rPr>
        <w:t>ان</w:t>
      </w:r>
      <w:r w:rsidR="004C59FC" w:rsidRPr="00462222">
        <w:rPr>
          <w:rFonts w:hint="cs"/>
          <w:rtl/>
          <w:lang w:val="x-none" w:eastAsia="x-none" w:bidi="fa-IR"/>
        </w:rPr>
        <w:t>ی</w:t>
      </w:r>
      <w:r w:rsidR="004C59FC" w:rsidRPr="00462222">
        <w:rPr>
          <w:rFonts w:hint="eastAsia"/>
          <w:rtl/>
          <w:lang w:val="x-none" w:eastAsia="x-none" w:bidi="fa-IR"/>
        </w:rPr>
        <w:t>ه</w:t>
      </w:r>
      <w:r w:rsidR="004C59FC" w:rsidRPr="00462222">
        <w:rPr>
          <w:rtl/>
          <w:lang w:val="x-none" w:eastAsia="x-none" w:bidi="fa-IR"/>
        </w:rPr>
        <w:t xml:space="preserve"> </w:t>
      </w:r>
      <w:r w:rsidR="004C59FC" w:rsidRPr="00462222">
        <w:rPr>
          <w:rFonts w:hint="cs"/>
          <w:rtl/>
          <w:lang w:val="x-none" w:eastAsia="x-none" w:bidi="fa-IR"/>
        </w:rPr>
        <w:t>ی</w:t>
      </w:r>
      <w:r w:rsidR="004C59FC" w:rsidRPr="00462222">
        <w:rPr>
          <w:rFonts w:hint="eastAsia"/>
          <w:rtl/>
          <w:lang w:val="x-none" w:eastAsia="x-none" w:bidi="fa-IR"/>
        </w:rPr>
        <w:t>عن</w:t>
      </w:r>
      <w:r w:rsidR="004C59FC" w:rsidRPr="00462222">
        <w:rPr>
          <w:rFonts w:hint="cs"/>
          <w:rtl/>
          <w:lang w:val="x-none" w:eastAsia="x-none" w:bidi="fa-IR"/>
        </w:rPr>
        <w:t>ی</w:t>
      </w:r>
      <w:r w:rsidR="004C59FC" w:rsidRPr="00462222">
        <w:rPr>
          <w:rtl/>
          <w:lang w:val="x-none" w:eastAsia="x-none" w:bidi="fa-IR"/>
        </w:rPr>
        <w:t xml:space="preserve"> اخلاق و معنو</w:t>
      </w:r>
      <w:r w:rsidR="004C59FC" w:rsidRPr="00462222">
        <w:rPr>
          <w:rFonts w:hint="cs"/>
          <w:rtl/>
          <w:lang w:val="x-none" w:eastAsia="x-none" w:bidi="fa-IR"/>
        </w:rPr>
        <w:t>ی</w:t>
      </w:r>
      <w:r w:rsidR="004C59FC" w:rsidRPr="00462222">
        <w:rPr>
          <w:rFonts w:hint="eastAsia"/>
          <w:rtl/>
          <w:lang w:val="x-none" w:eastAsia="x-none" w:bidi="fa-IR"/>
        </w:rPr>
        <w:t>ت</w:t>
      </w:r>
      <w:r w:rsidR="004C59FC" w:rsidRPr="00462222">
        <w:rPr>
          <w:rtl/>
          <w:lang w:val="x-none" w:eastAsia="x-none" w:bidi="fa-IR"/>
        </w:rPr>
        <w:t xml:space="preserve"> را فراهم آورد</w:t>
      </w:r>
      <w:r w:rsidR="00914809">
        <w:rPr>
          <w:rFonts w:hint="cs"/>
          <w:rtl/>
          <w:lang w:val="x-none" w:eastAsia="x-none" w:bidi="fa-IR"/>
        </w:rPr>
        <w:t>.</w:t>
      </w:r>
    </w:p>
    <w:p w14:paraId="3AC0B4F1" w14:textId="1AFCFBC1" w:rsidR="00914809" w:rsidRDefault="00914809" w:rsidP="00887F92">
      <w:pPr>
        <w:spacing w:after="0"/>
        <w:ind w:firstLine="337"/>
        <w:rPr>
          <w:rtl/>
          <w:lang w:val="x-none" w:eastAsia="x-none" w:bidi="fa-IR"/>
        </w:rPr>
      </w:pPr>
      <w:r>
        <w:rPr>
          <w:noProof/>
        </w:rPr>
        <w:drawing>
          <wp:anchor distT="0" distB="0" distL="114300" distR="114300" simplePos="0" relativeHeight="251661824" behindDoc="0" locked="0" layoutInCell="1" allowOverlap="1" wp14:anchorId="6C80ACE5" wp14:editId="4DAC3F4B">
            <wp:simplePos x="0" y="0"/>
            <wp:positionH relativeFrom="margin">
              <wp:posOffset>527050</wp:posOffset>
            </wp:positionH>
            <wp:positionV relativeFrom="paragraph">
              <wp:posOffset>480695</wp:posOffset>
            </wp:positionV>
            <wp:extent cx="5200650" cy="220726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992"/>
                    <a:stretch/>
                  </pic:blipFill>
                  <pic:spPr bwMode="auto">
                    <a:xfrm>
                      <a:off x="0" y="0"/>
                      <a:ext cx="5200650"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FE0B6" w14:textId="77777777" w:rsidR="00914809" w:rsidRDefault="00914809" w:rsidP="00887F92">
      <w:pPr>
        <w:spacing w:after="0"/>
        <w:ind w:firstLine="337"/>
        <w:rPr>
          <w:rtl/>
          <w:lang w:bidi="fa-IR"/>
        </w:rPr>
      </w:pPr>
    </w:p>
    <w:p w14:paraId="69E6C02C" w14:textId="73B66A61" w:rsidR="00AC63DD" w:rsidRDefault="00AC63DD" w:rsidP="00887F92">
      <w:pPr>
        <w:spacing w:after="0"/>
        <w:ind w:firstLine="337"/>
        <w:rPr>
          <w:rtl/>
          <w:lang w:val="x-none" w:eastAsia="zh-CN"/>
        </w:rPr>
      </w:pPr>
      <w:r>
        <w:rPr>
          <w:rFonts w:hint="cs"/>
          <w:rtl/>
          <w:lang w:val="x-none" w:eastAsia="zh-CN"/>
        </w:rPr>
        <w:t xml:space="preserve">بنابراین ماهیت </w:t>
      </w:r>
      <w:r w:rsidR="00EA1159">
        <w:rPr>
          <w:rFonts w:hint="cs"/>
          <w:rtl/>
          <w:lang w:val="x-none" w:eastAsia="zh-CN"/>
        </w:rPr>
        <w:t xml:space="preserve">بیانه‌ی گام </w:t>
      </w:r>
      <w:r>
        <w:rPr>
          <w:rFonts w:hint="cs"/>
          <w:rtl/>
          <w:lang w:val="x-none" w:eastAsia="zh-CN"/>
        </w:rPr>
        <w:t>دوم، حرکت‌آفرینی و جریان‌سازی است؛ یعنی به جریان انداختن اراده‌های عمومی و فعال‌سازی عزم جوانان و صیرورت‌بخشی و پویاسازی آنان برای پا</w:t>
      </w:r>
      <w:r w:rsidR="006053FF">
        <w:rPr>
          <w:rFonts w:hint="cs"/>
          <w:rtl/>
          <w:lang w:val="x-none" w:eastAsia="zh-CN"/>
        </w:rPr>
        <w:t xml:space="preserve">سداری از انقلاب و نصرت دین خدا؛ یعنی دعوت آنان به حضور و مساهمت در </w:t>
      </w:r>
      <w:r w:rsidR="006053FF">
        <w:rPr>
          <w:rFonts w:hint="cs"/>
          <w:sz w:val="28"/>
          <w:rtl/>
          <w:lang w:val="x-none" w:eastAsia="zh-CN" w:bidi="fa-IR"/>
        </w:rPr>
        <w:t>مسائل اسلام و</w:t>
      </w:r>
      <w:r w:rsidR="009716B7">
        <w:rPr>
          <w:rFonts w:hint="cs"/>
          <w:sz w:val="28"/>
          <w:rtl/>
          <w:lang w:val="x-none" w:eastAsia="zh-CN" w:bidi="fa-IR"/>
        </w:rPr>
        <w:t xml:space="preserve"> نظام اسلامی</w:t>
      </w:r>
      <w:r w:rsidR="006053FF">
        <w:rPr>
          <w:rFonts w:hint="cs"/>
          <w:sz w:val="28"/>
          <w:rtl/>
          <w:lang w:val="x-none" w:eastAsia="zh-CN" w:bidi="fa-IR"/>
        </w:rPr>
        <w:t>.</w:t>
      </w:r>
      <w:r w:rsidR="00B6573B">
        <w:rPr>
          <w:rFonts w:hint="cs"/>
          <w:rtl/>
          <w:lang w:val="x-none" w:eastAsia="zh-CN"/>
        </w:rPr>
        <w:t xml:space="preserve"> </w:t>
      </w:r>
      <w:r>
        <w:rPr>
          <w:rFonts w:hint="cs"/>
          <w:rtl/>
          <w:lang w:val="x-none" w:eastAsia="zh-CN"/>
        </w:rPr>
        <w:t xml:space="preserve">این بیانیه شبیه اولین پیام سیاسی امام راحل که با </w:t>
      </w:r>
      <w:r w:rsidR="00D50D46">
        <w:rPr>
          <w:rFonts w:hint="cs"/>
          <w:rtl/>
          <w:lang w:val="x-none" w:eastAsia="zh-CN"/>
        </w:rPr>
        <w:t>آیه‌ی شریف</w:t>
      </w:r>
      <w:r>
        <w:rPr>
          <w:rFonts w:hint="cs"/>
          <w:rtl/>
          <w:lang w:val="x-none" w:eastAsia="zh-CN"/>
        </w:rPr>
        <w:t xml:space="preserve"> «</w:t>
      </w:r>
      <w:r>
        <w:rPr>
          <w:rStyle w:val="Char"/>
          <w:rtl/>
        </w:rPr>
        <w:t>قُلْ إِنَّما أَعِظُكُمْ بِواحِدَ</w:t>
      </w:r>
      <w:r w:rsidR="00FB50C1">
        <w:rPr>
          <w:rStyle w:val="Char"/>
          <w:rtl/>
        </w:rPr>
        <w:t xml:space="preserve">ة </w:t>
      </w:r>
      <w:r>
        <w:rPr>
          <w:rStyle w:val="Char"/>
          <w:rtl/>
        </w:rPr>
        <w:t>أَنْ تَقُومُوا لِلَّهِ مَثْنى‏ وَ فُرادى</w:t>
      </w:r>
      <w:r>
        <w:rPr>
          <w:rFonts w:hint="cs"/>
          <w:rtl/>
          <w:lang w:eastAsia="zh-CN"/>
        </w:rPr>
        <w:t>‏»</w:t>
      </w:r>
      <w:r>
        <w:rPr>
          <w:rStyle w:val="FootnoteReference"/>
          <w:rtl/>
          <w:lang w:eastAsia="zh-CN"/>
        </w:rPr>
        <w:footnoteReference w:id="45"/>
      </w:r>
      <w:r>
        <w:rPr>
          <w:rFonts w:hint="cs"/>
          <w:rtl/>
          <w:lang w:eastAsia="zh-CN"/>
        </w:rPr>
        <w:t xml:space="preserve"> آغاز می‌شد، از مقوله</w:t>
      </w:r>
      <w:r w:rsidR="008A6BA5">
        <w:rPr>
          <w:rFonts w:hint="cs"/>
          <w:rtl/>
          <w:lang w:eastAsia="zh-CN"/>
        </w:rPr>
        <w:t>‌ی</w:t>
      </w:r>
      <w:r>
        <w:rPr>
          <w:rFonts w:hint="cs"/>
          <w:rtl/>
          <w:lang w:eastAsia="zh-CN"/>
        </w:rPr>
        <w:t xml:space="preserve"> </w:t>
      </w:r>
      <w:r>
        <w:rPr>
          <w:rFonts w:hint="cs"/>
          <w:rtl/>
          <w:lang w:val="x-none" w:eastAsia="zh-CN"/>
        </w:rPr>
        <w:t xml:space="preserve">توصیه به قیام و اقدام و عمل و جهاد و حرکت و پویایی است و جوان را در مسیر </w:t>
      </w:r>
      <w:r w:rsidR="00D50D46">
        <w:rPr>
          <w:rFonts w:hint="cs"/>
          <w:rtl/>
          <w:lang w:val="x-none" w:eastAsia="zh-CN"/>
        </w:rPr>
        <w:t>اقامه‌ی دین</w:t>
      </w:r>
      <w:r>
        <w:rPr>
          <w:rFonts w:hint="cs"/>
          <w:rtl/>
          <w:lang w:val="x-none" w:eastAsia="zh-CN"/>
        </w:rPr>
        <w:t xml:space="preserve"> راه می‌اندازد و تلاش دارد از جوان یک عنصر دردمند، پردغدغه، حاضر در میدان، دست‌اندرکار، صحنه‌گردان، نقش‌آفرین، اثربخش، متعهد، رسالت‌مند و مسئول برای دین و نظام دینی بسازد؛ جوانی که نسبت به تحقق و </w:t>
      </w:r>
      <w:r w:rsidR="00D50D46">
        <w:rPr>
          <w:rFonts w:hint="cs"/>
          <w:rtl/>
          <w:lang w:val="x-none" w:eastAsia="zh-CN"/>
        </w:rPr>
        <w:t>اقامه‌ی دین</w:t>
      </w:r>
      <w:r>
        <w:rPr>
          <w:rFonts w:hint="cs"/>
          <w:rtl/>
          <w:lang w:val="x-none" w:eastAsia="zh-CN"/>
        </w:rPr>
        <w:t xml:space="preserve"> در جان‌ها و جوامع انسانی، التزام و اهتمام دارد.</w:t>
      </w:r>
    </w:p>
    <w:p w14:paraId="54674767" w14:textId="77777777" w:rsidR="00974CC0" w:rsidRDefault="00974CC0" w:rsidP="00887F92">
      <w:pPr>
        <w:spacing w:after="0"/>
        <w:ind w:firstLine="337"/>
        <w:rPr>
          <w:rtl/>
          <w:lang w:val="x-none" w:eastAsia="x-none" w:bidi="fa-IR"/>
        </w:rPr>
      </w:pPr>
      <w:r>
        <w:rPr>
          <w:rFonts w:hint="cs"/>
          <w:rtl/>
          <w:lang w:val="x-none" w:eastAsia="x-none" w:bidi="fa-IR"/>
        </w:rPr>
        <w:t xml:space="preserve">به این ترتیب مقیاس تهذیب و تربیت تغییر خواهد کرد و </w:t>
      </w:r>
      <w:r w:rsidRPr="00F46920">
        <w:rPr>
          <w:rtl/>
          <w:lang w:val="x-none" w:eastAsia="x-none" w:bidi="fa-IR"/>
        </w:rPr>
        <w:t>سطح ترب</w:t>
      </w:r>
      <w:r w:rsidRPr="00F46920">
        <w:rPr>
          <w:rFonts w:hint="cs"/>
          <w:rtl/>
          <w:lang w:val="x-none" w:eastAsia="x-none" w:bidi="fa-IR"/>
        </w:rPr>
        <w:t>ی</w:t>
      </w:r>
      <w:r w:rsidRPr="00F46920">
        <w:rPr>
          <w:rFonts w:hint="eastAsia"/>
          <w:rtl/>
          <w:lang w:val="x-none" w:eastAsia="x-none" w:bidi="fa-IR"/>
        </w:rPr>
        <w:t>ت</w:t>
      </w:r>
      <w:r w:rsidRPr="00F46920">
        <w:rPr>
          <w:rtl/>
          <w:lang w:val="x-none" w:eastAsia="x-none" w:bidi="fa-IR"/>
        </w:rPr>
        <w:t xml:space="preserve"> از ترب</w:t>
      </w:r>
      <w:r w:rsidRPr="00F46920">
        <w:rPr>
          <w:rFonts w:hint="cs"/>
          <w:rtl/>
          <w:lang w:val="x-none" w:eastAsia="x-none" w:bidi="fa-IR"/>
        </w:rPr>
        <w:t>ی</w:t>
      </w:r>
      <w:r w:rsidRPr="00F46920">
        <w:rPr>
          <w:rFonts w:hint="eastAsia"/>
          <w:rtl/>
          <w:lang w:val="x-none" w:eastAsia="x-none" w:bidi="fa-IR"/>
        </w:rPr>
        <w:t>ت</w:t>
      </w:r>
      <w:r w:rsidRPr="00F46920">
        <w:rPr>
          <w:rtl/>
          <w:lang w:val="x-none" w:eastAsia="x-none" w:bidi="fa-IR"/>
        </w:rPr>
        <w:t xml:space="preserve"> فرد</w:t>
      </w:r>
      <w:r w:rsidRPr="00F46920">
        <w:rPr>
          <w:rFonts w:hint="cs"/>
          <w:rtl/>
          <w:lang w:val="x-none" w:eastAsia="x-none" w:bidi="fa-IR"/>
        </w:rPr>
        <w:t>ی</w:t>
      </w:r>
      <w:r w:rsidRPr="00F46920">
        <w:rPr>
          <w:rtl/>
          <w:lang w:val="x-none" w:eastAsia="x-none" w:bidi="fa-IR"/>
        </w:rPr>
        <w:t xml:space="preserve"> و </w:t>
      </w:r>
      <w:r w:rsidRPr="00F46920">
        <w:rPr>
          <w:rFonts w:hint="cs"/>
          <w:rtl/>
          <w:lang w:val="x-none" w:eastAsia="x-none" w:bidi="fa-IR"/>
        </w:rPr>
        <w:t>ی</w:t>
      </w:r>
      <w:r w:rsidRPr="00F46920">
        <w:rPr>
          <w:rFonts w:hint="eastAsia"/>
          <w:rtl/>
          <w:lang w:val="x-none" w:eastAsia="x-none" w:bidi="fa-IR"/>
        </w:rPr>
        <w:t>ک</w:t>
      </w:r>
      <w:r>
        <w:rPr>
          <w:rFonts w:ascii="Cambria" w:hAnsi="Cambria" w:cs="Cambria" w:hint="cs"/>
          <w:rtl/>
          <w:lang w:val="x-none" w:eastAsia="x-none" w:bidi="fa-IR"/>
        </w:rPr>
        <w:t>‌</w:t>
      </w:r>
      <w:r w:rsidRPr="00F46920">
        <w:rPr>
          <w:rFonts w:hint="cs"/>
          <w:rtl/>
          <w:lang w:val="x-none" w:eastAsia="x-none" w:bidi="fa-IR"/>
        </w:rPr>
        <w:t>طرفه</w:t>
      </w:r>
      <w:r w:rsidRPr="00F46920">
        <w:rPr>
          <w:rtl/>
          <w:lang w:val="x-none" w:eastAsia="x-none" w:bidi="fa-IR"/>
        </w:rPr>
        <w:t xml:space="preserve"> به ترب</w:t>
      </w:r>
      <w:r w:rsidRPr="00F46920">
        <w:rPr>
          <w:rFonts w:hint="cs"/>
          <w:rtl/>
          <w:lang w:val="x-none" w:eastAsia="x-none" w:bidi="fa-IR"/>
        </w:rPr>
        <w:t>ی</w:t>
      </w:r>
      <w:r w:rsidRPr="00F46920">
        <w:rPr>
          <w:rFonts w:hint="eastAsia"/>
          <w:rtl/>
          <w:lang w:val="x-none" w:eastAsia="x-none" w:bidi="fa-IR"/>
        </w:rPr>
        <w:t>ت</w:t>
      </w:r>
      <w:r w:rsidRPr="00F46920">
        <w:rPr>
          <w:rtl/>
          <w:lang w:val="x-none" w:eastAsia="x-none" w:bidi="fa-IR"/>
        </w:rPr>
        <w:t xml:space="preserve"> جمع</w:t>
      </w:r>
      <w:r w:rsidRPr="00F46920">
        <w:rPr>
          <w:rFonts w:hint="cs"/>
          <w:rtl/>
          <w:lang w:val="x-none" w:eastAsia="x-none" w:bidi="fa-IR"/>
        </w:rPr>
        <w:t>ی</w:t>
      </w:r>
      <w:r>
        <w:rPr>
          <w:rFonts w:hint="cs"/>
          <w:rtl/>
          <w:lang w:val="x-none" w:eastAsia="x-none" w:bidi="fa-IR"/>
        </w:rPr>
        <w:t xml:space="preserve"> </w:t>
      </w:r>
      <w:r w:rsidRPr="00F46920">
        <w:rPr>
          <w:rtl/>
          <w:lang w:val="x-none" w:eastAsia="x-none" w:bidi="fa-IR"/>
        </w:rPr>
        <w:t>و تعامل</w:t>
      </w:r>
      <w:r w:rsidRPr="00F46920">
        <w:rPr>
          <w:rFonts w:hint="cs"/>
          <w:rtl/>
          <w:lang w:val="x-none" w:eastAsia="x-none" w:bidi="fa-IR"/>
        </w:rPr>
        <w:t>ی</w:t>
      </w:r>
      <w:r w:rsidRPr="00F46920">
        <w:rPr>
          <w:rtl/>
          <w:lang w:val="x-none" w:eastAsia="x-none" w:bidi="fa-IR"/>
        </w:rPr>
        <w:t xml:space="preserve"> </w:t>
      </w:r>
      <w:r>
        <w:rPr>
          <w:rFonts w:hint="cs"/>
          <w:rtl/>
          <w:lang w:val="x-none" w:eastAsia="x-none" w:bidi="fa-IR"/>
        </w:rPr>
        <w:t>ارتقا خواهد یافت</w:t>
      </w:r>
      <w:r w:rsidR="00E006B9">
        <w:rPr>
          <w:rFonts w:hint="cs"/>
          <w:rtl/>
          <w:lang w:val="x-none" w:eastAsia="x-none" w:bidi="fa-IR"/>
        </w:rPr>
        <w:t xml:space="preserve">؛ زیرا </w:t>
      </w:r>
      <w:r w:rsidRPr="00F46920">
        <w:rPr>
          <w:rtl/>
          <w:lang w:val="x-none" w:eastAsia="x-none" w:bidi="fa-IR"/>
        </w:rPr>
        <w:t>بر اساس گمانه</w:t>
      </w:r>
      <w:r>
        <w:rPr>
          <w:rFonts w:ascii="Cambria" w:hAnsi="Cambria" w:cs="Cambria" w:hint="cs"/>
          <w:rtl/>
          <w:lang w:val="x-none" w:eastAsia="x-none" w:bidi="fa-IR"/>
        </w:rPr>
        <w:t>‌</w:t>
      </w:r>
      <w:r w:rsidRPr="00F46920">
        <w:rPr>
          <w:rFonts w:hint="cs"/>
          <w:rtl/>
          <w:lang w:val="x-none" w:eastAsia="x-none" w:bidi="fa-IR"/>
        </w:rPr>
        <w:t>های</w:t>
      </w:r>
      <w:r>
        <w:rPr>
          <w:rtl/>
          <w:lang w:val="x-none" w:eastAsia="x-none" w:bidi="fa-IR"/>
        </w:rPr>
        <w:t xml:space="preserve"> برخ</w:t>
      </w:r>
      <w:r w:rsidRPr="00F46920">
        <w:rPr>
          <w:rtl/>
          <w:lang w:val="x-none" w:eastAsia="x-none" w:bidi="fa-IR"/>
        </w:rPr>
        <w:t>استه از معارف اسلام</w:t>
      </w:r>
      <w:r w:rsidRPr="00F46920">
        <w:rPr>
          <w:rFonts w:hint="cs"/>
          <w:rtl/>
          <w:lang w:val="x-none" w:eastAsia="x-none" w:bidi="fa-IR"/>
        </w:rPr>
        <w:t>ی</w:t>
      </w:r>
      <w:r w:rsidRPr="00F46920">
        <w:rPr>
          <w:rFonts w:hint="eastAsia"/>
          <w:rtl/>
          <w:lang w:val="x-none" w:eastAsia="x-none" w:bidi="fa-IR"/>
        </w:rPr>
        <w:t>،</w:t>
      </w:r>
      <w:r w:rsidRPr="00F46920">
        <w:rPr>
          <w:rtl/>
          <w:lang w:val="x-none" w:eastAsia="x-none" w:bidi="fa-IR"/>
        </w:rPr>
        <w:t xml:space="preserve"> </w:t>
      </w:r>
      <w:r>
        <w:rPr>
          <w:rFonts w:hint="cs"/>
          <w:rtl/>
          <w:lang w:val="x-none" w:eastAsia="x-none" w:bidi="fa-IR"/>
        </w:rPr>
        <w:t xml:space="preserve">دست خدا با </w:t>
      </w:r>
      <w:r w:rsidRPr="00F46920">
        <w:rPr>
          <w:rtl/>
          <w:lang w:val="x-none" w:eastAsia="x-none" w:bidi="fa-IR"/>
        </w:rPr>
        <w:t>«جم</w:t>
      </w:r>
      <w:r>
        <w:rPr>
          <w:rFonts w:hint="cs"/>
          <w:rtl/>
          <w:lang w:val="x-none" w:eastAsia="x-none" w:bidi="fa-IR"/>
        </w:rPr>
        <w:t>ا</w:t>
      </w:r>
      <w:r w:rsidRPr="00F46920">
        <w:rPr>
          <w:rtl/>
          <w:lang w:val="x-none" w:eastAsia="x-none" w:bidi="fa-IR"/>
        </w:rPr>
        <w:t>ع</w:t>
      </w:r>
      <w:r w:rsidRPr="00F46920">
        <w:rPr>
          <w:rFonts w:hint="eastAsia"/>
          <w:rtl/>
          <w:lang w:val="x-none" w:eastAsia="x-none" w:bidi="fa-IR"/>
        </w:rPr>
        <w:t>ت»</w:t>
      </w:r>
      <w:r w:rsidRPr="00F46920">
        <w:rPr>
          <w:rtl/>
          <w:lang w:val="x-none" w:eastAsia="x-none" w:bidi="fa-IR"/>
        </w:rPr>
        <w:t xml:space="preserve"> </w:t>
      </w:r>
      <w:r>
        <w:rPr>
          <w:rFonts w:hint="cs"/>
          <w:rtl/>
          <w:lang w:val="x-none" w:eastAsia="x-none" w:bidi="fa-IR"/>
        </w:rPr>
        <w:t xml:space="preserve">است </w:t>
      </w:r>
      <w:r w:rsidRPr="00F46920">
        <w:rPr>
          <w:rtl/>
          <w:lang w:val="x-none" w:eastAsia="x-none" w:bidi="fa-IR"/>
        </w:rPr>
        <w:t>و بس</w:t>
      </w:r>
      <w:r w:rsidRPr="00F46920">
        <w:rPr>
          <w:rFonts w:hint="cs"/>
          <w:rtl/>
          <w:lang w:val="x-none" w:eastAsia="x-none" w:bidi="fa-IR"/>
        </w:rPr>
        <w:t>ی</w:t>
      </w:r>
      <w:r w:rsidRPr="00F46920">
        <w:rPr>
          <w:rFonts w:hint="eastAsia"/>
          <w:rtl/>
          <w:lang w:val="x-none" w:eastAsia="x-none" w:bidi="fa-IR"/>
        </w:rPr>
        <w:t>ار</w:t>
      </w:r>
      <w:r w:rsidRPr="00F46920">
        <w:rPr>
          <w:rFonts w:hint="cs"/>
          <w:rtl/>
          <w:lang w:val="x-none" w:eastAsia="x-none" w:bidi="fa-IR"/>
        </w:rPr>
        <w:t>ی</w:t>
      </w:r>
      <w:r w:rsidRPr="00F46920">
        <w:rPr>
          <w:rtl/>
          <w:lang w:val="x-none" w:eastAsia="x-none" w:bidi="fa-IR"/>
        </w:rPr>
        <w:t xml:space="preserve"> </w:t>
      </w:r>
      <w:r>
        <w:rPr>
          <w:rFonts w:hint="cs"/>
          <w:rtl/>
          <w:lang w:val="x-none" w:eastAsia="x-none" w:bidi="fa-IR"/>
        </w:rPr>
        <w:t xml:space="preserve">از </w:t>
      </w:r>
      <w:r w:rsidRPr="00F46920">
        <w:rPr>
          <w:rtl/>
          <w:lang w:val="x-none" w:eastAsia="x-none" w:bidi="fa-IR"/>
        </w:rPr>
        <w:t>روابط اثرگذار و سازنده</w:t>
      </w:r>
      <w:r>
        <w:rPr>
          <w:rFonts w:hint="cs"/>
          <w:rtl/>
          <w:lang w:val="x-none" w:eastAsia="x-none" w:bidi="fa-IR"/>
        </w:rPr>
        <w:t>‌ی</w:t>
      </w:r>
      <w:r w:rsidRPr="00F46920">
        <w:rPr>
          <w:rtl/>
          <w:lang w:val="x-none" w:eastAsia="x-none" w:bidi="fa-IR"/>
        </w:rPr>
        <w:t xml:space="preserve"> </w:t>
      </w:r>
      <w:r>
        <w:rPr>
          <w:rFonts w:hint="cs"/>
          <w:rtl/>
          <w:lang w:val="x-none" w:eastAsia="x-none" w:bidi="fa-IR"/>
        </w:rPr>
        <w:t xml:space="preserve">تربیتی در </w:t>
      </w:r>
      <w:r w:rsidRPr="00F46920">
        <w:rPr>
          <w:rtl/>
          <w:lang w:val="x-none" w:eastAsia="x-none" w:bidi="fa-IR"/>
        </w:rPr>
        <w:t>م</w:t>
      </w:r>
      <w:r w:rsidRPr="00F46920">
        <w:rPr>
          <w:rFonts w:hint="cs"/>
          <w:rtl/>
          <w:lang w:val="x-none" w:eastAsia="x-none" w:bidi="fa-IR"/>
        </w:rPr>
        <w:t>ی</w:t>
      </w:r>
      <w:r w:rsidRPr="00F46920">
        <w:rPr>
          <w:rFonts w:hint="eastAsia"/>
          <w:rtl/>
          <w:lang w:val="x-none" w:eastAsia="x-none" w:bidi="fa-IR"/>
        </w:rPr>
        <w:t>ان</w:t>
      </w:r>
      <w:r w:rsidRPr="00F46920">
        <w:rPr>
          <w:rtl/>
          <w:lang w:val="x-none" w:eastAsia="x-none" w:bidi="fa-IR"/>
        </w:rPr>
        <w:t xml:space="preserve"> جماعت</w:t>
      </w:r>
      <w:r>
        <w:rPr>
          <w:rFonts w:hint="cs"/>
          <w:rtl/>
          <w:lang w:val="x-none" w:eastAsia="x-none" w:bidi="fa-IR"/>
        </w:rPr>
        <w:t xml:space="preserve"> شکل می‌گیرد و </w:t>
      </w:r>
      <w:r w:rsidRPr="00F46920">
        <w:rPr>
          <w:rtl/>
          <w:lang w:val="x-none" w:eastAsia="x-none" w:bidi="fa-IR"/>
        </w:rPr>
        <w:t>مصداق</w:t>
      </w:r>
      <w:r w:rsidRPr="00F46920">
        <w:rPr>
          <w:rFonts w:hint="cs"/>
          <w:rtl/>
          <w:lang w:val="x-none" w:eastAsia="x-none" w:bidi="fa-IR"/>
        </w:rPr>
        <w:t>ی</w:t>
      </w:r>
      <w:r w:rsidRPr="00F46920">
        <w:rPr>
          <w:rtl/>
          <w:lang w:val="x-none" w:eastAsia="x-none" w:bidi="fa-IR"/>
        </w:rPr>
        <w:t xml:space="preserve"> از «</w:t>
      </w:r>
      <w:r w:rsidR="00AC63DD" w:rsidRPr="00AC63DD">
        <w:rPr>
          <w:rStyle w:val="Char"/>
          <w:rtl/>
          <w:lang w:eastAsia="x-none" w:bidi="fa-IR"/>
        </w:rPr>
        <w:t>تَعا</w:t>
      </w:r>
      <w:r w:rsidR="008A6BA5">
        <w:rPr>
          <w:rStyle w:val="Char"/>
          <w:rtl/>
          <w:lang w:eastAsia="x-none" w:bidi="fa-IR"/>
        </w:rPr>
        <w:t>و</w:t>
      </w:r>
      <w:r w:rsidR="008A6BA5">
        <w:rPr>
          <w:rStyle w:val="Char"/>
          <w:rFonts w:hint="cs"/>
          <w:rtl/>
          <w:lang w:eastAsia="x-none" w:bidi="fa-IR"/>
        </w:rPr>
        <w:t>َ</w:t>
      </w:r>
      <w:r w:rsidR="008A6BA5">
        <w:rPr>
          <w:rStyle w:val="Char"/>
          <w:rtl/>
          <w:lang w:eastAsia="x-none" w:bidi="fa-IR"/>
        </w:rPr>
        <w:t>ن</w:t>
      </w:r>
      <w:r w:rsidR="008A6BA5">
        <w:rPr>
          <w:rStyle w:val="Char"/>
          <w:rFonts w:hint="cs"/>
          <w:rtl/>
          <w:lang w:eastAsia="x-none" w:bidi="fa-IR"/>
        </w:rPr>
        <w:t>و</w:t>
      </w:r>
      <w:r w:rsidR="00AC63DD" w:rsidRPr="00AC63DD">
        <w:rPr>
          <w:rStyle w:val="Char"/>
          <w:rtl/>
        </w:rPr>
        <w:t>ا عَلَى الْبِرِّ وَ التَّقْوى</w:t>
      </w:r>
      <w:r w:rsidR="00AC63DD">
        <w:rPr>
          <w:rtl/>
          <w:lang w:val="x-none" w:eastAsia="x-none" w:bidi="fa-IR"/>
        </w:rPr>
        <w:t>‏</w:t>
      </w:r>
      <w:r w:rsidRPr="00F46920">
        <w:rPr>
          <w:rFonts w:hint="eastAsia"/>
          <w:rtl/>
          <w:lang w:val="x-none" w:eastAsia="x-none" w:bidi="fa-IR"/>
        </w:rPr>
        <w:t>»</w:t>
      </w:r>
      <w:r w:rsidR="00AC63DD">
        <w:rPr>
          <w:rStyle w:val="FootnoteReference"/>
          <w:rtl/>
          <w:lang w:val="x-none" w:eastAsia="x-none" w:bidi="fa-IR"/>
        </w:rPr>
        <w:footnoteReference w:id="46"/>
      </w:r>
      <w:r w:rsidRPr="00F46920">
        <w:rPr>
          <w:rtl/>
          <w:lang w:val="x-none" w:eastAsia="x-none" w:bidi="fa-IR"/>
        </w:rPr>
        <w:t xml:space="preserve"> </w:t>
      </w:r>
      <w:r>
        <w:rPr>
          <w:rFonts w:hint="cs"/>
          <w:rtl/>
          <w:lang w:val="x-none" w:eastAsia="x-none" w:bidi="fa-IR"/>
        </w:rPr>
        <w:t>می‌گردد</w:t>
      </w:r>
      <w:r>
        <w:rPr>
          <w:rtl/>
          <w:lang w:val="x-none" w:eastAsia="x-none" w:bidi="fa-IR"/>
        </w:rPr>
        <w:t>.</w:t>
      </w:r>
    </w:p>
    <w:p w14:paraId="192B1815" w14:textId="5B9BBEB1" w:rsidR="008A6BA5" w:rsidRDefault="008A6BA5" w:rsidP="00887F92">
      <w:pPr>
        <w:spacing w:after="0"/>
        <w:ind w:firstLine="337"/>
        <w:rPr>
          <w:rtl/>
          <w:lang w:val="x-none" w:eastAsia="zh-CN" w:bidi="fa-IR"/>
        </w:rPr>
      </w:pPr>
      <w:r w:rsidRPr="00175FFA">
        <w:rPr>
          <w:rFonts w:hint="cs"/>
          <w:rtl/>
          <w:lang w:eastAsia="zh-CN" w:bidi="fa-IR"/>
        </w:rPr>
        <w:t>رهبر</w:t>
      </w:r>
      <w:r w:rsidRPr="00175FFA">
        <w:rPr>
          <w:rtl/>
          <w:lang w:eastAsia="zh-CN" w:bidi="fa-IR"/>
        </w:rPr>
        <w:t xml:space="preserve"> </w:t>
      </w:r>
      <w:r w:rsidRPr="00175FFA">
        <w:rPr>
          <w:rFonts w:hint="cs"/>
          <w:rtl/>
          <w:lang w:eastAsia="zh-CN" w:bidi="fa-IR"/>
        </w:rPr>
        <w:t>انقلاب</w:t>
      </w:r>
      <w:r w:rsidRPr="00175FFA">
        <w:rPr>
          <w:rtl/>
          <w:lang w:eastAsia="zh-CN" w:bidi="fa-IR"/>
        </w:rPr>
        <w:t xml:space="preserve"> </w:t>
      </w:r>
      <w:r w:rsidRPr="00175FFA">
        <w:rPr>
          <w:rFonts w:hint="cs"/>
          <w:rtl/>
          <w:lang w:eastAsia="zh-CN" w:bidi="fa-IR"/>
        </w:rPr>
        <w:t>در</w:t>
      </w:r>
      <w:r w:rsidRPr="00175FFA">
        <w:rPr>
          <w:rtl/>
          <w:lang w:eastAsia="zh-CN" w:bidi="fa-IR"/>
        </w:rPr>
        <w:t xml:space="preserve"> </w:t>
      </w:r>
      <w:r w:rsidRPr="00175FFA">
        <w:rPr>
          <w:rFonts w:hint="cs"/>
          <w:rtl/>
          <w:lang w:eastAsia="zh-CN" w:bidi="fa-IR"/>
        </w:rPr>
        <w:t>بیانی</w:t>
      </w:r>
      <w:r>
        <w:rPr>
          <w:rFonts w:hint="cs"/>
          <w:rtl/>
          <w:lang w:eastAsia="zh-CN" w:bidi="fa-IR"/>
        </w:rPr>
        <w:t xml:space="preserve">ه‌ی </w:t>
      </w:r>
      <w:r w:rsidRPr="00175FFA">
        <w:rPr>
          <w:rFonts w:hint="cs"/>
          <w:rtl/>
          <w:lang w:eastAsia="zh-CN" w:bidi="fa-IR"/>
        </w:rPr>
        <w:t>گام</w:t>
      </w:r>
      <w:r w:rsidRPr="00175FFA">
        <w:rPr>
          <w:rtl/>
          <w:lang w:eastAsia="zh-CN" w:bidi="fa-IR"/>
        </w:rPr>
        <w:t xml:space="preserve"> </w:t>
      </w:r>
      <w:r w:rsidRPr="00175FFA">
        <w:rPr>
          <w:rFonts w:hint="cs"/>
          <w:rtl/>
          <w:lang w:eastAsia="zh-CN" w:bidi="fa-IR"/>
        </w:rPr>
        <w:t>دوم</w:t>
      </w:r>
      <w:r w:rsidRPr="00175FFA">
        <w:rPr>
          <w:rtl/>
          <w:lang w:eastAsia="zh-CN" w:bidi="fa-IR"/>
        </w:rPr>
        <w:t xml:space="preserve"> </w:t>
      </w:r>
      <w:r>
        <w:rPr>
          <w:rtl/>
          <w:lang w:eastAsia="zh-CN" w:bidi="fa-IR"/>
        </w:rPr>
        <w:t>«</w:t>
      </w:r>
      <w:r w:rsidRPr="00175FFA">
        <w:rPr>
          <w:rFonts w:hint="cs"/>
          <w:rtl/>
          <w:lang w:eastAsia="zh-CN" w:bidi="fa-IR"/>
        </w:rPr>
        <w:t>عنصر</w:t>
      </w:r>
      <w:r w:rsidRPr="00175FFA">
        <w:rPr>
          <w:rtl/>
          <w:lang w:eastAsia="zh-CN" w:bidi="fa-IR"/>
        </w:rPr>
        <w:t xml:space="preserve"> </w:t>
      </w:r>
      <w:r w:rsidRPr="00175FFA">
        <w:rPr>
          <w:rFonts w:hint="cs"/>
          <w:rtl/>
          <w:lang w:eastAsia="zh-CN" w:bidi="fa-IR"/>
        </w:rPr>
        <w:t>اراده</w:t>
      </w:r>
      <w:r>
        <w:rPr>
          <w:rFonts w:hint="cs"/>
          <w:rtl/>
          <w:lang w:eastAsia="zh-CN" w:bidi="fa-IR"/>
        </w:rPr>
        <w:t>‌ی</w:t>
      </w:r>
      <w:r w:rsidRPr="00175FFA">
        <w:rPr>
          <w:rtl/>
          <w:lang w:eastAsia="zh-CN" w:bidi="fa-IR"/>
        </w:rPr>
        <w:t xml:space="preserve"> </w:t>
      </w:r>
      <w:r w:rsidRPr="00175FFA">
        <w:rPr>
          <w:rFonts w:hint="cs"/>
          <w:rtl/>
          <w:lang w:eastAsia="zh-CN" w:bidi="fa-IR"/>
        </w:rPr>
        <w:t>ملی</w:t>
      </w:r>
      <w:r w:rsidRPr="00175FFA">
        <w:rPr>
          <w:rFonts w:hint="eastAsia"/>
          <w:rtl/>
          <w:lang w:eastAsia="zh-CN" w:bidi="fa-IR"/>
        </w:rPr>
        <w:t>»</w:t>
      </w:r>
      <w:r>
        <w:rPr>
          <w:rtl/>
          <w:lang w:eastAsia="zh-CN" w:bidi="fa-IR"/>
        </w:rPr>
        <w:t xml:space="preserve"> </w:t>
      </w:r>
      <w:r w:rsidRPr="00175FFA">
        <w:rPr>
          <w:rFonts w:hint="cs"/>
          <w:rtl/>
          <w:lang w:eastAsia="zh-CN" w:bidi="fa-IR"/>
        </w:rPr>
        <w:t>را</w:t>
      </w:r>
      <w:r w:rsidRPr="00175FFA">
        <w:rPr>
          <w:rtl/>
          <w:lang w:eastAsia="zh-CN" w:bidi="fa-IR"/>
        </w:rPr>
        <w:t xml:space="preserve"> </w:t>
      </w:r>
      <w:r w:rsidRPr="00175FFA">
        <w:rPr>
          <w:rFonts w:hint="cs"/>
          <w:rtl/>
          <w:lang w:eastAsia="zh-CN" w:bidi="fa-IR"/>
        </w:rPr>
        <w:t>روح</w:t>
      </w:r>
      <w:r w:rsidRPr="00175FFA">
        <w:rPr>
          <w:rtl/>
          <w:lang w:eastAsia="zh-CN" w:bidi="fa-IR"/>
        </w:rPr>
        <w:t xml:space="preserve"> </w:t>
      </w:r>
      <w:r w:rsidRPr="00175FFA">
        <w:rPr>
          <w:rFonts w:hint="cs"/>
          <w:rtl/>
          <w:lang w:eastAsia="zh-CN" w:bidi="fa-IR"/>
        </w:rPr>
        <w:t>و</w:t>
      </w:r>
      <w:r w:rsidRPr="00175FFA">
        <w:rPr>
          <w:rtl/>
          <w:lang w:eastAsia="zh-CN" w:bidi="fa-IR"/>
        </w:rPr>
        <w:t xml:space="preserve"> </w:t>
      </w:r>
      <w:r w:rsidRPr="00175FFA">
        <w:rPr>
          <w:rFonts w:hint="cs"/>
          <w:rtl/>
          <w:lang w:eastAsia="zh-CN" w:bidi="fa-IR"/>
        </w:rPr>
        <w:t>جان</w:t>
      </w:r>
      <w:r>
        <w:rPr>
          <w:rFonts w:hint="cs"/>
          <w:rtl/>
          <w:lang w:eastAsia="zh-CN" w:bidi="fa-IR"/>
        </w:rPr>
        <w:t>‌</w:t>
      </w:r>
      <w:r w:rsidRPr="00175FFA">
        <w:rPr>
          <w:rFonts w:hint="cs"/>
          <w:rtl/>
          <w:lang w:eastAsia="zh-CN" w:bidi="fa-IR"/>
        </w:rPr>
        <w:t>مای</w:t>
      </w:r>
      <w:r>
        <w:rPr>
          <w:rFonts w:hint="cs"/>
          <w:rtl/>
          <w:lang w:eastAsia="zh-CN" w:bidi="fa-IR"/>
        </w:rPr>
        <w:t xml:space="preserve">ه‌ی </w:t>
      </w:r>
      <w:r>
        <w:rPr>
          <w:rtl/>
          <w:lang w:eastAsia="zh-CN" w:bidi="fa-IR"/>
        </w:rPr>
        <w:t>«</w:t>
      </w:r>
      <w:r w:rsidRPr="00175FFA">
        <w:rPr>
          <w:rFonts w:hint="cs"/>
          <w:rtl/>
          <w:lang w:eastAsia="zh-CN" w:bidi="fa-IR"/>
        </w:rPr>
        <w:t>پیشرفت</w:t>
      </w:r>
      <w:r w:rsidRPr="00175FFA">
        <w:rPr>
          <w:rtl/>
          <w:lang w:eastAsia="zh-CN" w:bidi="fa-IR"/>
        </w:rPr>
        <w:t xml:space="preserve"> </w:t>
      </w:r>
      <w:r w:rsidRPr="00175FFA">
        <w:rPr>
          <w:rFonts w:hint="cs"/>
          <w:rtl/>
          <w:lang w:eastAsia="zh-CN" w:bidi="fa-IR"/>
        </w:rPr>
        <w:t>همه</w:t>
      </w:r>
      <w:r>
        <w:rPr>
          <w:rFonts w:hint="cs"/>
          <w:rtl/>
          <w:lang w:eastAsia="zh-CN" w:bidi="fa-IR"/>
        </w:rPr>
        <w:t>‌</w:t>
      </w:r>
      <w:r w:rsidRPr="00175FFA">
        <w:rPr>
          <w:rFonts w:hint="cs"/>
          <w:rtl/>
          <w:lang w:eastAsia="zh-CN" w:bidi="fa-IR"/>
        </w:rPr>
        <w:t>جانبه</w:t>
      </w:r>
      <w:r w:rsidRPr="00175FFA">
        <w:rPr>
          <w:rtl/>
          <w:lang w:eastAsia="zh-CN" w:bidi="fa-IR"/>
        </w:rPr>
        <w:t xml:space="preserve"> </w:t>
      </w:r>
      <w:r w:rsidRPr="00175FFA">
        <w:rPr>
          <w:rFonts w:hint="cs"/>
          <w:rtl/>
          <w:lang w:eastAsia="zh-CN" w:bidi="fa-IR"/>
        </w:rPr>
        <w:t>و</w:t>
      </w:r>
      <w:r w:rsidRPr="00175FFA">
        <w:rPr>
          <w:rtl/>
          <w:lang w:eastAsia="zh-CN" w:bidi="fa-IR"/>
        </w:rPr>
        <w:t xml:space="preserve"> </w:t>
      </w:r>
      <w:r w:rsidRPr="00175FFA">
        <w:rPr>
          <w:rFonts w:hint="cs"/>
          <w:rtl/>
          <w:lang w:eastAsia="zh-CN" w:bidi="fa-IR"/>
        </w:rPr>
        <w:t>حقیقی</w:t>
      </w:r>
      <w:r>
        <w:rPr>
          <w:rtl/>
          <w:lang w:eastAsia="zh-CN" w:bidi="fa-IR"/>
        </w:rPr>
        <w:t>»</w:t>
      </w:r>
      <w:r w:rsidRPr="00175FFA">
        <w:rPr>
          <w:rtl/>
          <w:lang w:eastAsia="zh-CN" w:bidi="fa-IR"/>
        </w:rPr>
        <w:t xml:space="preserve"> </w:t>
      </w:r>
      <w:r w:rsidRPr="00175FFA">
        <w:rPr>
          <w:rFonts w:hint="cs"/>
          <w:rtl/>
          <w:lang w:eastAsia="zh-CN" w:bidi="fa-IR"/>
        </w:rPr>
        <w:t>معرفی</w:t>
      </w:r>
      <w:r>
        <w:rPr>
          <w:rtl/>
          <w:lang w:eastAsia="zh-CN" w:bidi="fa-IR"/>
        </w:rPr>
        <w:t xml:space="preserve"> می‌</w:t>
      </w:r>
      <w:r w:rsidRPr="00175FFA">
        <w:rPr>
          <w:rFonts w:hint="cs"/>
          <w:rtl/>
          <w:lang w:eastAsia="zh-CN" w:bidi="fa-IR"/>
        </w:rPr>
        <w:t>کن</w:t>
      </w:r>
      <w:r>
        <w:rPr>
          <w:rFonts w:hint="cs"/>
          <w:rtl/>
          <w:lang w:eastAsia="zh-CN" w:bidi="fa-IR"/>
        </w:rPr>
        <w:t>ن</w:t>
      </w:r>
      <w:r w:rsidRPr="00175FFA">
        <w:rPr>
          <w:rFonts w:hint="cs"/>
          <w:rtl/>
          <w:lang w:eastAsia="zh-CN" w:bidi="fa-IR"/>
        </w:rPr>
        <w:t>د</w:t>
      </w:r>
      <w:r w:rsidRPr="00175FFA">
        <w:rPr>
          <w:rtl/>
          <w:lang w:eastAsia="zh-CN" w:bidi="fa-IR"/>
        </w:rPr>
        <w:t xml:space="preserve"> </w:t>
      </w:r>
      <w:r w:rsidRPr="00175FFA">
        <w:rPr>
          <w:rFonts w:hint="cs"/>
          <w:rtl/>
          <w:lang w:eastAsia="zh-CN" w:bidi="fa-IR"/>
        </w:rPr>
        <w:t>که</w:t>
      </w:r>
      <w:r w:rsidRPr="00175FFA">
        <w:rPr>
          <w:rtl/>
          <w:lang w:eastAsia="zh-CN" w:bidi="fa-IR"/>
        </w:rPr>
        <w:t xml:space="preserve"> </w:t>
      </w:r>
      <w:r w:rsidRPr="00175FFA">
        <w:rPr>
          <w:rFonts w:hint="cs"/>
          <w:rtl/>
          <w:lang w:eastAsia="zh-CN" w:bidi="fa-IR"/>
        </w:rPr>
        <w:t>انقلاب</w:t>
      </w:r>
      <w:r w:rsidRPr="00175FFA">
        <w:rPr>
          <w:rtl/>
          <w:lang w:eastAsia="zh-CN" w:bidi="fa-IR"/>
        </w:rPr>
        <w:t xml:space="preserve"> </w:t>
      </w:r>
      <w:r w:rsidRPr="00175FFA">
        <w:rPr>
          <w:rFonts w:hint="cs"/>
          <w:rtl/>
          <w:lang w:eastAsia="zh-CN" w:bidi="fa-IR"/>
        </w:rPr>
        <w:t>آن</w:t>
      </w:r>
      <w:r w:rsidRPr="00175FFA">
        <w:rPr>
          <w:rtl/>
          <w:lang w:eastAsia="zh-CN" w:bidi="fa-IR"/>
        </w:rPr>
        <w:t xml:space="preserve"> </w:t>
      </w:r>
      <w:r w:rsidRPr="00175FFA">
        <w:rPr>
          <w:rFonts w:hint="cs"/>
          <w:rtl/>
          <w:lang w:eastAsia="zh-CN" w:bidi="fa-IR"/>
        </w:rPr>
        <w:t>را</w:t>
      </w:r>
      <w:r w:rsidRPr="00175FFA">
        <w:rPr>
          <w:rtl/>
          <w:lang w:eastAsia="zh-CN" w:bidi="fa-IR"/>
        </w:rPr>
        <w:t xml:space="preserve"> </w:t>
      </w:r>
      <w:r w:rsidRPr="00175FFA">
        <w:rPr>
          <w:rFonts w:hint="cs"/>
          <w:rtl/>
          <w:lang w:eastAsia="zh-CN" w:bidi="fa-IR"/>
        </w:rPr>
        <w:t>در</w:t>
      </w:r>
      <w:r w:rsidRPr="00175FFA">
        <w:rPr>
          <w:rtl/>
          <w:lang w:eastAsia="zh-CN" w:bidi="fa-IR"/>
        </w:rPr>
        <w:t xml:space="preserve"> «</w:t>
      </w:r>
      <w:r w:rsidRPr="00175FFA">
        <w:rPr>
          <w:rFonts w:hint="cs"/>
          <w:rtl/>
          <w:lang w:eastAsia="zh-CN" w:bidi="fa-IR"/>
        </w:rPr>
        <w:t>کانون</w:t>
      </w:r>
      <w:r w:rsidRPr="00175FFA">
        <w:rPr>
          <w:rtl/>
          <w:lang w:eastAsia="zh-CN" w:bidi="fa-IR"/>
        </w:rPr>
        <w:t xml:space="preserve"> </w:t>
      </w:r>
      <w:r w:rsidRPr="00175FFA">
        <w:rPr>
          <w:rFonts w:hint="cs"/>
          <w:rtl/>
          <w:lang w:eastAsia="zh-CN" w:bidi="fa-IR"/>
        </w:rPr>
        <w:t>مدیریت</w:t>
      </w:r>
      <w:r w:rsidRPr="00175FFA">
        <w:rPr>
          <w:rtl/>
          <w:lang w:eastAsia="zh-CN" w:bidi="fa-IR"/>
        </w:rPr>
        <w:t xml:space="preserve"> </w:t>
      </w:r>
      <w:r w:rsidRPr="00175FFA">
        <w:rPr>
          <w:rFonts w:hint="cs"/>
          <w:rtl/>
          <w:lang w:eastAsia="zh-CN" w:bidi="fa-IR"/>
        </w:rPr>
        <w:t>کشور</w:t>
      </w:r>
      <w:r w:rsidRPr="00175FFA">
        <w:rPr>
          <w:rFonts w:hint="eastAsia"/>
          <w:rtl/>
          <w:lang w:eastAsia="zh-CN" w:bidi="fa-IR"/>
        </w:rPr>
        <w:t>»</w:t>
      </w:r>
      <w:r w:rsidRPr="00175FFA">
        <w:rPr>
          <w:rtl/>
          <w:lang w:eastAsia="zh-CN" w:bidi="fa-IR"/>
        </w:rPr>
        <w:t xml:space="preserve"> </w:t>
      </w:r>
      <w:r w:rsidRPr="00175FFA">
        <w:rPr>
          <w:rFonts w:hint="cs"/>
          <w:rtl/>
          <w:lang w:eastAsia="zh-CN" w:bidi="fa-IR"/>
        </w:rPr>
        <w:t>قرار</w:t>
      </w:r>
      <w:r w:rsidRPr="00175FFA">
        <w:rPr>
          <w:rtl/>
          <w:lang w:eastAsia="zh-CN" w:bidi="fa-IR"/>
        </w:rPr>
        <w:t xml:space="preserve"> </w:t>
      </w:r>
      <w:r w:rsidRPr="00175FFA">
        <w:rPr>
          <w:rFonts w:hint="cs"/>
          <w:rtl/>
          <w:lang w:eastAsia="zh-CN" w:bidi="fa-IR"/>
        </w:rPr>
        <w:t>داد</w:t>
      </w:r>
      <w:r w:rsidRPr="00175FFA">
        <w:rPr>
          <w:rtl/>
          <w:lang w:eastAsia="zh-CN" w:bidi="fa-IR"/>
        </w:rPr>
        <w:t xml:space="preserve"> </w:t>
      </w:r>
      <w:r w:rsidRPr="00175FFA">
        <w:rPr>
          <w:rFonts w:hint="cs"/>
          <w:rtl/>
          <w:lang w:eastAsia="zh-CN" w:bidi="fa-IR"/>
        </w:rPr>
        <w:t>و</w:t>
      </w:r>
      <w:r w:rsidRPr="00175FFA">
        <w:rPr>
          <w:rtl/>
          <w:lang w:eastAsia="zh-CN" w:bidi="fa-IR"/>
        </w:rPr>
        <w:t xml:space="preserve"> </w:t>
      </w:r>
      <w:r w:rsidRPr="00175FFA">
        <w:rPr>
          <w:rFonts w:hint="cs"/>
          <w:rtl/>
          <w:lang w:eastAsia="zh-CN" w:bidi="fa-IR"/>
        </w:rPr>
        <w:t>سپس</w:t>
      </w:r>
      <w:r w:rsidRPr="00175FFA">
        <w:rPr>
          <w:rtl/>
          <w:lang w:eastAsia="zh-CN" w:bidi="fa-IR"/>
        </w:rPr>
        <w:t xml:space="preserve"> </w:t>
      </w:r>
      <w:r w:rsidRPr="00175FFA">
        <w:rPr>
          <w:rFonts w:hint="cs"/>
          <w:rtl/>
          <w:lang w:eastAsia="zh-CN" w:bidi="fa-IR"/>
        </w:rPr>
        <w:t>مبتنی</w:t>
      </w:r>
      <w:r w:rsidRPr="00175FFA">
        <w:rPr>
          <w:rtl/>
          <w:lang w:eastAsia="zh-CN" w:bidi="fa-IR"/>
        </w:rPr>
        <w:t xml:space="preserve"> </w:t>
      </w:r>
      <w:r w:rsidRPr="00175FFA">
        <w:rPr>
          <w:rFonts w:hint="cs"/>
          <w:rtl/>
          <w:lang w:eastAsia="zh-CN" w:bidi="fa-IR"/>
        </w:rPr>
        <w:t>بر</w:t>
      </w:r>
      <w:r w:rsidRPr="00175FFA">
        <w:rPr>
          <w:rtl/>
          <w:lang w:eastAsia="zh-CN" w:bidi="fa-IR"/>
        </w:rPr>
        <w:t xml:space="preserve"> </w:t>
      </w:r>
      <w:r w:rsidRPr="00175FFA">
        <w:rPr>
          <w:rFonts w:hint="cs"/>
          <w:rtl/>
          <w:lang w:eastAsia="zh-CN" w:bidi="fa-IR"/>
        </w:rPr>
        <w:t>آن</w:t>
      </w:r>
      <w:r w:rsidRPr="00175FFA">
        <w:rPr>
          <w:rtl/>
          <w:lang w:eastAsia="zh-CN" w:bidi="fa-IR"/>
        </w:rPr>
        <w:t xml:space="preserve"> </w:t>
      </w:r>
      <w:r w:rsidRPr="00175FFA">
        <w:rPr>
          <w:rFonts w:hint="cs"/>
          <w:rtl/>
          <w:lang w:eastAsia="zh-CN" w:bidi="fa-IR"/>
        </w:rPr>
        <w:t>جوانان</w:t>
      </w:r>
      <w:r w:rsidRPr="00175FFA">
        <w:rPr>
          <w:rtl/>
          <w:lang w:eastAsia="zh-CN" w:bidi="fa-IR"/>
        </w:rPr>
        <w:t xml:space="preserve"> </w:t>
      </w:r>
      <w:r w:rsidRPr="00175FFA">
        <w:rPr>
          <w:rFonts w:hint="cs"/>
          <w:rtl/>
          <w:lang w:eastAsia="zh-CN" w:bidi="fa-IR"/>
        </w:rPr>
        <w:t>را</w:t>
      </w:r>
      <w:r w:rsidRPr="00175FFA">
        <w:rPr>
          <w:rtl/>
          <w:lang w:eastAsia="zh-CN" w:bidi="fa-IR"/>
        </w:rPr>
        <w:t xml:space="preserve"> </w:t>
      </w:r>
      <w:r w:rsidRPr="00175FFA">
        <w:rPr>
          <w:rFonts w:hint="cs"/>
          <w:rtl/>
          <w:lang w:eastAsia="zh-CN" w:bidi="fa-IR"/>
        </w:rPr>
        <w:t>میدان</w:t>
      </w:r>
      <w:r>
        <w:rPr>
          <w:rFonts w:hint="cs"/>
          <w:rtl/>
          <w:lang w:eastAsia="zh-CN" w:bidi="fa-IR"/>
        </w:rPr>
        <w:t>‌</w:t>
      </w:r>
      <w:r w:rsidRPr="00175FFA">
        <w:rPr>
          <w:rFonts w:hint="cs"/>
          <w:rtl/>
          <w:lang w:eastAsia="zh-CN" w:bidi="fa-IR"/>
        </w:rPr>
        <w:t>دار</w:t>
      </w:r>
      <w:r w:rsidRPr="00175FFA">
        <w:rPr>
          <w:rtl/>
          <w:lang w:eastAsia="zh-CN" w:bidi="fa-IR"/>
        </w:rPr>
        <w:t xml:space="preserve"> </w:t>
      </w:r>
      <w:r w:rsidRPr="00175FFA">
        <w:rPr>
          <w:rFonts w:hint="cs"/>
          <w:rtl/>
          <w:lang w:eastAsia="zh-CN" w:bidi="fa-IR"/>
        </w:rPr>
        <w:t>اصلی</w:t>
      </w:r>
      <w:r w:rsidRPr="00175FFA">
        <w:rPr>
          <w:rtl/>
          <w:lang w:eastAsia="zh-CN" w:bidi="fa-IR"/>
        </w:rPr>
        <w:t xml:space="preserve"> </w:t>
      </w:r>
      <w:r w:rsidRPr="00175FFA">
        <w:rPr>
          <w:rFonts w:hint="cs"/>
          <w:rtl/>
          <w:lang w:eastAsia="zh-CN" w:bidi="fa-IR"/>
        </w:rPr>
        <w:t>حوادث</w:t>
      </w:r>
      <w:r w:rsidRPr="00175FFA">
        <w:rPr>
          <w:rtl/>
          <w:lang w:eastAsia="zh-CN" w:bidi="fa-IR"/>
        </w:rPr>
        <w:t xml:space="preserve"> </w:t>
      </w:r>
      <w:r w:rsidRPr="00175FFA">
        <w:rPr>
          <w:rFonts w:hint="cs"/>
          <w:rtl/>
          <w:lang w:eastAsia="zh-CN" w:bidi="fa-IR"/>
        </w:rPr>
        <w:t>انقلاب</w:t>
      </w:r>
      <w:r w:rsidRPr="00175FFA">
        <w:rPr>
          <w:rtl/>
          <w:lang w:eastAsia="zh-CN" w:bidi="fa-IR"/>
        </w:rPr>
        <w:t xml:space="preserve"> </w:t>
      </w:r>
      <w:r>
        <w:rPr>
          <w:rFonts w:hint="cs"/>
          <w:rtl/>
          <w:lang w:eastAsia="zh-CN" w:bidi="fa-IR"/>
        </w:rPr>
        <w:t>ساخت</w:t>
      </w:r>
      <w:r w:rsidRPr="00175FFA">
        <w:rPr>
          <w:rtl/>
          <w:lang w:eastAsia="zh-CN" w:bidi="fa-IR"/>
        </w:rPr>
        <w:t xml:space="preserve"> </w:t>
      </w:r>
      <w:r w:rsidRPr="00175FFA">
        <w:rPr>
          <w:rFonts w:hint="cs"/>
          <w:rtl/>
          <w:lang w:eastAsia="zh-CN" w:bidi="fa-IR"/>
        </w:rPr>
        <w:t>و</w:t>
      </w:r>
      <w:r w:rsidRPr="00175FFA">
        <w:rPr>
          <w:rtl/>
          <w:lang w:eastAsia="zh-CN" w:bidi="fa-IR"/>
        </w:rPr>
        <w:t xml:space="preserve"> </w:t>
      </w:r>
      <w:r w:rsidRPr="00175FFA">
        <w:rPr>
          <w:rFonts w:hint="cs"/>
          <w:rtl/>
          <w:lang w:eastAsia="zh-CN" w:bidi="fa-IR"/>
        </w:rPr>
        <w:t>در</w:t>
      </w:r>
      <w:r w:rsidRPr="00175FFA">
        <w:rPr>
          <w:rtl/>
          <w:lang w:eastAsia="zh-CN" w:bidi="fa-IR"/>
        </w:rPr>
        <w:t xml:space="preserve"> </w:t>
      </w:r>
      <w:r w:rsidRPr="00175FFA">
        <w:rPr>
          <w:rFonts w:hint="cs"/>
          <w:rtl/>
          <w:lang w:eastAsia="zh-CN" w:bidi="fa-IR"/>
        </w:rPr>
        <w:t>نتیجه</w:t>
      </w:r>
      <w:r w:rsidRPr="00175FFA">
        <w:rPr>
          <w:rtl/>
          <w:lang w:eastAsia="zh-CN" w:bidi="fa-IR"/>
        </w:rPr>
        <w:t xml:space="preserve"> </w:t>
      </w:r>
      <w:r w:rsidRPr="00175FFA">
        <w:rPr>
          <w:rFonts w:hint="cs"/>
          <w:rtl/>
          <w:lang w:eastAsia="zh-CN" w:bidi="fa-IR"/>
        </w:rPr>
        <w:t>روح</w:t>
      </w:r>
      <w:r w:rsidRPr="00175FFA">
        <w:rPr>
          <w:rtl/>
          <w:lang w:eastAsia="zh-CN" w:bidi="fa-IR"/>
        </w:rPr>
        <w:t xml:space="preserve"> </w:t>
      </w:r>
      <w:r w:rsidRPr="00175FFA">
        <w:rPr>
          <w:rFonts w:hint="cs"/>
          <w:rtl/>
          <w:lang w:eastAsia="zh-CN" w:bidi="fa-IR"/>
        </w:rPr>
        <w:t>خودباوری</w:t>
      </w:r>
      <w:r w:rsidRPr="00175FFA">
        <w:rPr>
          <w:rtl/>
          <w:lang w:eastAsia="zh-CN" w:bidi="fa-IR"/>
        </w:rPr>
        <w:t xml:space="preserve"> </w:t>
      </w:r>
      <w:r w:rsidRPr="00175FFA">
        <w:rPr>
          <w:rFonts w:hint="cs"/>
          <w:rtl/>
          <w:lang w:eastAsia="zh-CN" w:bidi="fa-IR"/>
        </w:rPr>
        <w:t>را</w:t>
      </w:r>
      <w:r w:rsidRPr="00175FFA">
        <w:rPr>
          <w:rtl/>
          <w:lang w:eastAsia="zh-CN" w:bidi="fa-IR"/>
        </w:rPr>
        <w:t xml:space="preserve"> </w:t>
      </w:r>
      <w:r w:rsidRPr="00175FFA">
        <w:rPr>
          <w:rFonts w:hint="cs"/>
          <w:rtl/>
          <w:lang w:eastAsia="zh-CN" w:bidi="fa-IR"/>
        </w:rPr>
        <w:t>از</w:t>
      </w:r>
      <w:r w:rsidRPr="00175FFA">
        <w:rPr>
          <w:rtl/>
          <w:lang w:eastAsia="zh-CN" w:bidi="fa-IR"/>
        </w:rPr>
        <w:t xml:space="preserve"> </w:t>
      </w:r>
      <w:r w:rsidRPr="00175FFA">
        <w:rPr>
          <w:rFonts w:hint="cs"/>
          <w:rtl/>
          <w:lang w:eastAsia="zh-CN" w:bidi="fa-IR"/>
        </w:rPr>
        <w:t>این</w:t>
      </w:r>
      <w:r w:rsidRPr="00175FFA">
        <w:rPr>
          <w:rtl/>
          <w:lang w:eastAsia="zh-CN" w:bidi="fa-IR"/>
        </w:rPr>
        <w:t xml:space="preserve"> </w:t>
      </w:r>
      <w:r w:rsidRPr="00175FFA">
        <w:rPr>
          <w:rFonts w:hint="cs"/>
          <w:rtl/>
          <w:lang w:eastAsia="zh-CN" w:bidi="fa-IR"/>
        </w:rPr>
        <w:t>طریق</w:t>
      </w:r>
      <w:r w:rsidRPr="00175FFA">
        <w:rPr>
          <w:rtl/>
          <w:lang w:eastAsia="zh-CN" w:bidi="fa-IR"/>
        </w:rPr>
        <w:t xml:space="preserve"> </w:t>
      </w:r>
      <w:r w:rsidRPr="00175FFA">
        <w:rPr>
          <w:rFonts w:hint="cs"/>
          <w:rtl/>
          <w:lang w:eastAsia="zh-CN" w:bidi="fa-IR"/>
        </w:rPr>
        <w:t>به</w:t>
      </w:r>
      <w:r w:rsidRPr="00175FFA">
        <w:rPr>
          <w:rtl/>
          <w:lang w:eastAsia="zh-CN" w:bidi="fa-IR"/>
        </w:rPr>
        <w:t xml:space="preserve"> </w:t>
      </w:r>
      <w:r w:rsidRPr="00175FFA">
        <w:rPr>
          <w:rFonts w:hint="cs"/>
          <w:rtl/>
          <w:lang w:eastAsia="zh-CN" w:bidi="fa-IR"/>
        </w:rPr>
        <w:t>همگان</w:t>
      </w:r>
      <w:r w:rsidRPr="00175FFA">
        <w:rPr>
          <w:rtl/>
          <w:lang w:eastAsia="zh-CN" w:bidi="fa-IR"/>
        </w:rPr>
        <w:t xml:space="preserve"> </w:t>
      </w:r>
      <w:r w:rsidRPr="00175FFA">
        <w:rPr>
          <w:rFonts w:hint="cs"/>
          <w:rtl/>
          <w:lang w:eastAsia="zh-CN" w:bidi="fa-IR"/>
        </w:rPr>
        <w:t>منتقل</w:t>
      </w:r>
      <w:r>
        <w:rPr>
          <w:rFonts w:hint="cs"/>
          <w:rtl/>
          <w:lang w:eastAsia="zh-CN" w:bidi="fa-IR"/>
        </w:rPr>
        <w:t xml:space="preserve"> کرد</w:t>
      </w:r>
      <w:r w:rsidRPr="00175FFA">
        <w:rPr>
          <w:rtl/>
          <w:lang w:eastAsia="zh-CN" w:bidi="fa-IR"/>
        </w:rPr>
        <w:t>.</w:t>
      </w:r>
      <w:r>
        <w:rPr>
          <w:rtl/>
          <w:lang w:eastAsia="zh-CN" w:bidi="fa-IR"/>
        </w:rPr>
        <w:t xml:space="preserve"> </w:t>
      </w:r>
      <w:r w:rsidRPr="00175FFA">
        <w:rPr>
          <w:rFonts w:hint="cs"/>
          <w:rtl/>
          <w:lang w:eastAsia="zh-CN" w:bidi="fa-IR"/>
        </w:rPr>
        <w:t>شاهد</w:t>
      </w:r>
      <w:r w:rsidRPr="00175FFA">
        <w:rPr>
          <w:rtl/>
          <w:lang w:eastAsia="zh-CN" w:bidi="fa-IR"/>
        </w:rPr>
        <w:t xml:space="preserve"> </w:t>
      </w:r>
      <w:r w:rsidRPr="00175FFA">
        <w:rPr>
          <w:rFonts w:hint="cs"/>
          <w:rtl/>
          <w:lang w:eastAsia="zh-CN" w:bidi="fa-IR"/>
        </w:rPr>
        <w:t>آن</w:t>
      </w:r>
      <w:r w:rsidRPr="00175FFA">
        <w:rPr>
          <w:rtl/>
          <w:lang w:eastAsia="zh-CN" w:bidi="fa-IR"/>
        </w:rPr>
        <w:t xml:space="preserve"> </w:t>
      </w:r>
      <w:r w:rsidRPr="00175FFA">
        <w:rPr>
          <w:rFonts w:hint="cs"/>
          <w:rtl/>
          <w:lang w:eastAsia="zh-CN" w:bidi="fa-IR"/>
        </w:rPr>
        <w:t>نیز</w:t>
      </w:r>
      <w:r w:rsidRPr="00175FFA">
        <w:rPr>
          <w:rtl/>
          <w:lang w:eastAsia="zh-CN" w:bidi="fa-IR"/>
        </w:rPr>
        <w:t xml:space="preserve"> </w:t>
      </w:r>
      <w:r w:rsidRPr="00175FFA">
        <w:rPr>
          <w:rFonts w:hint="cs"/>
          <w:rtl/>
          <w:lang w:eastAsia="zh-CN" w:bidi="fa-IR"/>
        </w:rPr>
        <w:t>توفیقات</w:t>
      </w:r>
      <w:r>
        <w:rPr>
          <w:rtl/>
          <w:lang w:eastAsia="zh-CN" w:bidi="fa-IR"/>
        </w:rPr>
        <w:t xml:space="preserve"> بی‌</w:t>
      </w:r>
      <w:r w:rsidRPr="00175FFA">
        <w:rPr>
          <w:rFonts w:hint="cs"/>
          <w:rtl/>
          <w:lang w:eastAsia="zh-CN" w:bidi="fa-IR"/>
        </w:rPr>
        <w:t>شمار</w:t>
      </w:r>
      <w:r w:rsidRPr="00175FFA">
        <w:rPr>
          <w:rtl/>
          <w:lang w:eastAsia="zh-CN" w:bidi="fa-IR"/>
        </w:rPr>
        <w:t xml:space="preserve"> </w:t>
      </w:r>
      <w:r w:rsidRPr="00175FFA">
        <w:rPr>
          <w:rFonts w:hint="cs"/>
          <w:rtl/>
          <w:lang w:eastAsia="zh-CN" w:bidi="fa-IR"/>
        </w:rPr>
        <w:t>جوان</w:t>
      </w:r>
      <w:r w:rsidRPr="00175FFA">
        <w:rPr>
          <w:rtl/>
          <w:lang w:eastAsia="zh-CN" w:bidi="fa-IR"/>
        </w:rPr>
        <w:t xml:space="preserve"> </w:t>
      </w:r>
      <w:r w:rsidRPr="00175FFA">
        <w:rPr>
          <w:rFonts w:hint="cs"/>
          <w:rtl/>
          <w:lang w:eastAsia="zh-CN" w:bidi="fa-IR"/>
        </w:rPr>
        <w:t>انقلابی</w:t>
      </w:r>
      <w:r w:rsidRPr="00175FFA">
        <w:rPr>
          <w:rtl/>
          <w:lang w:eastAsia="zh-CN" w:bidi="fa-IR"/>
        </w:rPr>
        <w:t xml:space="preserve"> </w:t>
      </w:r>
      <w:r w:rsidRPr="00175FFA">
        <w:rPr>
          <w:rFonts w:hint="cs"/>
          <w:rtl/>
          <w:lang w:eastAsia="zh-CN" w:bidi="fa-IR"/>
        </w:rPr>
        <w:t>است</w:t>
      </w:r>
      <w:r w:rsidRPr="00175FFA">
        <w:rPr>
          <w:rtl/>
          <w:lang w:eastAsia="zh-CN" w:bidi="fa-IR"/>
        </w:rPr>
        <w:t xml:space="preserve"> </w:t>
      </w:r>
      <w:r w:rsidRPr="00175FFA">
        <w:rPr>
          <w:rFonts w:hint="cs"/>
          <w:rtl/>
          <w:lang w:eastAsia="zh-CN" w:bidi="fa-IR"/>
        </w:rPr>
        <w:t>که</w:t>
      </w:r>
      <w:r w:rsidRPr="00175FFA">
        <w:rPr>
          <w:rtl/>
          <w:lang w:eastAsia="zh-CN" w:bidi="fa-IR"/>
        </w:rPr>
        <w:t xml:space="preserve"> </w:t>
      </w:r>
      <w:r w:rsidRPr="00175FFA">
        <w:rPr>
          <w:rFonts w:hint="cs"/>
          <w:rtl/>
          <w:lang w:eastAsia="zh-CN" w:bidi="fa-IR"/>
        </w:rPr>
        <w:t>در</w:t>
      </w:r>
      <w:r w:rsidRPr="00175FFA">
        <w:rPr>
          <w:rtl/>
          <w:lang w:eastAsia="zh-CN" w:bidi="fa-IR"/>
        </w:rPr>
        <w:t xml:space="preserve"> </w:t>
      </w:r>
      <w:r w:rsidRPr="00175FFA">
        <w:rPr>
          <w:rFonts w:hint="cs"/>
          <w:rtl/>
          <w:lang w:eastAsia="zh-CN" w:bidi="fa-IR"/>
        </w:rPr>
        <w:t>میدان</w:t>
      </w:r>
      <w:r w:rsidRPr="00175FFA">
        <w:rPr>
          <w:rtl/>
          <w:lang w:eastAsia="zh-CN" w:bidi="fa-IR"/>
        </w:rPr>
        <w:t xml:space="preserve"> </w:t>
      </w:r>
      <w:r w:rsidRPr="00175FFA">
        <w:rPr>
          <w:rFonts w:hint="cs"/>
          <w:rtl/>
          <w:lang w:eastAsia="zh-CN" w:bidi="fa-IR"/>
        </w:rPr>
        <w:t>دفاع</w:t>
      </w:r>
      <w:r w:rsidRPr="00175FFA">
        <w:rPr>
          <w:rtl/>
          <w:lang w:eastAsia="zh-CN" w:bidi="fa-IR"/>
        </w:rPr>
        <w:t xml:space="preserve"> </w:t>
      </w:r>
      <w:r w:rsidRPr="00175FFA">
        <w:rPr>
          <w:rFonts w:hint="cs"/>
          <w:rtl/>
          <w:lang w:eastAsia="zh-CN" w:bidi="fa-IR"/>
        </w:rPr>
        <w:t>مقدس</w:t>
      </w:r>
      <w:r w:rsidRPr="00175FFA">
        <w:rPr>
          <w:rtl/>
          <w:lang w:eastAsia="zh-CN" w:bidi="fa-IR"/>
        </w:rPr>
        <w:t xml:space="preserve"> </w:t>
      </w:r>
      <w:r w:rsidRPr="00175FFA">
        <w:rPr>
          <w:rFonts w:hint="cs"/>
          <w:rtl/>
          <w:lang w:eastAsia="zh-CN" w:bidi="fa-IR"/>
        </w:rPr>
        <w:t>و</w:t>
      </w:r>
      <w:r w:rsidRPr="00175FFA">
        <w:rPr>
          <w:rtl/>
          <w:lang w:eastAsia="zh-CN" w:bidi="fa-IR"/>
        </w:rPr>
        <w:t xml:space="preserve"> </w:t>
      </w:r>
      <w:r w:rsidRPr="00175FFA">
        <w:rPr>
          <w:rFonts w:hint="cs"/>
          <w:rtl/>
          <w:lang w:eastAsia="zh-CN" w:bidi="fa-IR"/>
        </w:rPr>
        <w:t>جهاد</w:t>
      </w:r>
      <w:r w:rsidRPr="00175FFA">
        <w:rPr>
          <w:rtl/>
          <w:lang w:eastAsia="zh-CN" w:bidi="fa-IR"/>
        </w:rPr>
        <w:t xml:space="preserve"> </w:t>
      </w:r>
      <w:r w:rsidRPr="00175FFA">
        <w:rPr>
          <w:rFonts w:hint="cs"/>
          <w:rtl/>
          <w:lang w:eastAsia="zh-CN" w:bidi="fa-IR"/>
        </w:rPr>
        <w:t>علمی</w:t>
      </w:r>
      <w:r w:rsidRPr="00175FFA">
        <w:rPr>
          <w:rtl/>
          <w:lang w:eastAsia="zh-CN" w:bidi="fa-IR"/>
        </w:rPr>
        <w:t xml:space="preserve"> </w:t>
      </w:r>
      <w:r w:rsidRPr="00175FFA">
        <w:rPr>
          <w:rFonts w:hint="cs"/>
          <w:rtl/>
          <w:lang w:eastAsia="zh-CN" w:bidi="fa-IR"/>
        </w:rPr>
        <w:t>برای</w:t>
      </w:r>
      <w:r w:rsidRPr="00175FFA">
        <w:rPr>
          <w:rtl/>
          <w:lang w:eastAsia="zh-CN" w:bidi="fa-IR"/>
        </w:rPr>
        <w:t xml:space="preserve"> </w:t>
      </w:r>
      <w:r w:rsidRPr="00175FFA">
        <w:rPr>
          <w:rFonts w:hint="cs"/>
          <w:rtl/>
          <w:lang w:eastAsia="zh-CN" w:bidi="fa-IR"/>
        </w:rPr>
        <w:t>کشور</w:t>
      </w:r>
      <w:r w:rsidRPr="00175FFA">
        <w:rPr>
          <w:rtl/>
          <w:lang w:eastAsia="zh-CN" w:bidi="fa-IR"/>
        </w:rPr>
        <w:t xml:space="preserve"> </w:t>
      </w:r>
      <w:r w:rsidRPr="00175FFA">
        <w:rPr>
          <w:rFonts w:hint="cs"/>
          <w:rtl/>
          <w:lang w:eastAsia="zh-CN" w:bidi="fa-IR"/>
        </w:rPr>
        <w:t>رقم</w:t>
      </w:r>
      <w:r w:rsidRPr="00175FFA">
        <w:rPr>
          <w:rtl/>
          <w:lang w:eastAsia="zh-CN" w:bidi="fa-IR"/>
        </w:rPr>
        <w:t xml:space="preserve"> </w:t>
      </w:r>
      <w:r w:rsidRPr="00175FFA">
        <w:rPr>
          <w:rFonts w:hint="cs"/>
          <w:rtl/>
          <w:lang w:eastAsia="zh-CN" w:bidi="fa-IR"/>
        </w:rPr>
        <w:t>زده</w:t>
      </w:r>
      <w:r w:rsidRPr="00175FFA">
        <w:rPr>
          <w:rtl/>
          <w:lang w:eastAsia="zh-CN" w:bidi="fa-IR"/>
        </w:rPr>
        <w:t xml:space="preserve"> </w:t>
      </w:r>
      <w:r w:rsidRPr="00175FFA">
        <w:rPr>
          <w:rFonts w:hint="cs"/>
          <w:rtl/>
          <w:lang w:eastAsia="zh-CN" w:bidi="fa-IR"/>
        </w:rPr>
        <w:t>است</w:t>
      </w:r>
      <w:r>
        <w:rPr>
          <w:rtl/>
          <w:lang w:eastAsia="zh-CN" w:bidi="fa-IR"/>
        </w:rPr>
        <w:t>.</w:t>
      </w:r>
      <w:r w:rsidRPr="00175FFA">
        <w:rPr>
          <w:rtl/>
          <w:lang w:eastAsia="zh-CN" w:bidi="fa-IR"/>
        </w:rPr>
        <w:t xml:space="preserve"> </w:t>
      </w:r>
      <w:r>
        <w:rPr>
          <w:rFonts w:hint="cs"/>
          <w:rtl/>
          <w:lang w:val="x-none" w:eastAsia="zh-CN" w:bidi="fa-IR"/>
        </w:rPr>
        <w:t xml:space="preserve">به همین ملاک </w:t>
      </w:r>
      <w:r w:rsidRPr="00175FFA">
        <w:rPr>
          <w:rFonts w:hint="cs"/>
          <w:rtl/>
          <w:lang w:val="x-none" w:eastAsia="zh-CN" w:bidi="fa-IR"/>
        </w:rPr>
        <w:t>جوان</w:t>
      </w:r>
      <w:r>
        <w:rPr>
          <w:rFonts w:hint="cs"/>
          <w:rtl/>
          <w:lang w:val="x-none" w:eastAsia="zh-CN" w:bidi="fa-IR"/>
        </w:rPr>
        <w:t>‌</w:t>
      </w:r>
      <w:r w:rsidRPr="00175FFA">
        <w:rPr>
          <w:rFonts w:hint="cs"/>
          <w:rtl/>
          <w:lang w:val="x-none" w:eastAsia="zh-CN" w:bidi="fa-IR"/>
        </w:rPr>
        <w:t>باوری</w:t>
      </w:r>
      <w:r w:rsidRPr="00175FFA">
        <w:rPr>
          <w:rtl/>
          <w:lang w:val="x-none" w:eastAsia="zh-CN" w:bidi="fa-IR"/>
        </w:rPr>
        <w:t xml:space="preserve"> </w:t>
      </w:r>
      <w:r w:rsidRPr="00175FFA">
        <w:rPr>
          <w:rFonts w:hint="cs"/>
          <w:rtl/>
          <w:lang w:val="x-none" w:eastAsia="zh-CN" w:bidi="fa-IR"/>
        </w:rPr>
        <w:t>مسئولان</w:t>
      </w:r>
      <w:r w:rsidRPr="00175FFA">
        <w:rPr>
          <w:rtl/>
          <w:lang w:val="x-none" w:eastAsia="zh-CN" w:bidi="fa-IR"/>
        </w:rPr>
        <w:t xml:space="preserve"> </w:t>
      </w:r>
      <w:r w:rsidRPr="00175FFA">
        <w:rPr>
          <w:rFonts w:hint="cs"/>
          <w:rtl/>
          <w:lang w:val="x-none" w:eastAsia="zh-CN" w:bidi="fa-IR"/>
        </w:rPr>
        <w:t>حوزه</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اعتماد</w:t>
      </w:r>
      <w:r w:rsidRPr="00175FFA">
        <w:rPr>
          <w:rtl/>
          <w:lang w:val="x-none" w:eastAsia="zh-CN" w:bidi="fa-IR"/>
        </w:rPr>
        <w:t xml:space="preserve"> </w:t>
      </w:r>
      <w:r w:rsidRPr="00175FFA">
        <w:rPr>
          <w:rFonts w:hint="cs"/>
          <w:rtl/>
          <w:lang w:val="x-none" w:eastAsia="zh-CN" w:bidi="fa-IR"/>
        </w:rPr>
        <w:t>به</w:t>
      </w:r>
      <w:r w:rsidRPr="00175FFA">
        <w:rPr>
          <w:rtl/>
          <w:lang w:val="x-none" w:eastAsia="zh-CN" w:bidi="fa-IR"/>
        </w:rPr>
        <w:t xml:space="preserve"> </w:t>
      </w:r>
      <w:r w:rsidRPr="00175FFA">
        <w:rPr>
          <w:rFonts w:hint="cs"/>
          <w:rtl/>
          <w:lang w:val="x-none" w:eastAsia="zh-CN" w:bidi="fa-IR"/>
        </w:rPr>
        <w:t>عنصر</w:t>
      </w:r>
      <w:r w:rsidRPr="00175FFA">
        <w:rPr>
          <w:rtl/>
          <w:lang w:val="x-none" w:eastAsia="zh-CN" w:bidi="fa-IR"/>
        </w:rPr>
        <w:t xml:space="preserve"> </w:t>
      </w:r>
      <w:r w:rsidRPr="00175FFA">
        <w:rPr>
          <w:rFonts w:hint="cs"/>
          <w:rtl/>
          <w:lang w:val="x-none" w:eastAsia="zh-CN" w:bidi="fa-IR"/>
        </w:rPr>
        <w:t>اراد</w:t>
      </w:r>
      <w:r>
        <w:rPr>
          <w:rFonts w:hint="cs"/>
          <w:rtl/>
          <w:lang w:val="x-none" w:eastAsia="zh-CN" w:bidi="fa-IR"/>
        </w:rPr>
        <w:t xml:space="preserve">ه‌ی </w:t>
      </w:r>
      <w:r w:rsidRPr="00175FFA">
        <w:rPr>
          <w:rFonts w:hint="cs"/>
          <w:rtl/>
          <w:lang w:val="x-none" w:eastAsia="zh-CN" w:bidi="fa-IR"/>
        </w:rPr>
        <w:t>جوان</w:t>
      </w:r>
      <w:r>
        <w:rPr>
          <w:rtl/>
          <w:lang w:val="x-none" w:eastAsia="zh-CN" w:bidi="fa-IR"/>
        </w:rPr>
        <w:t>،</w:t>
      </w:r>
      <w:r w:rsidRPr="00175FFA">
        <w:rPr>
          <w:rtl/>
          <w:lang w:val="x-none" w:eastAsia="zh-CN" w:bidi="fa-IR"/>
        </w:rPr>
        <w:t xml:space="preserve"> </w:t>
      </w:r>
      <w:r w:rsidRPr="00175FFA">
        <w:rPr>
          <w:rFonts w:hint="cs"/>
          <w:rtl/>
          <w:lang w:val="x-none" w:eastAsia="zh-CN" w:bidi="fa-IR"/>
        </w:rPr>
        <w:t>شرط</w:t>
      </w:r>
      <w:r w:rsidRPr="00175FFA">
        <w:rPr>
          <w:rtl/>
          <w:lang w:val="x-none" w:eastAsia="zh-CN" w:bidi="fa-IR"/>
        </w:rPr>
        <w:t xml:space="preserve"> </w:t>
      </w:r>
      <w:r w:rsidRPr="00175FFA">
        <w:rPr>
          <w:rFonts w:hint="cs"/>
          <w:rtl/>
          <w:lang w:val="x-none" w:eastAsia="zh-CN" w:bidi="fa-IR"/>
        </w:rPr>
        <w:t>تحول</w:t>
      </w:r>
      <w:r w:rsidRPr="00175FFA">
        <w:rPr>
          <w:rtl/>
          <w:lang w:val="x-none" w:eastAsia="zh-CN" w:bidi="fa-IR"/>
        </w:rPr>
        <w:t xml:space="preserve"> </w:t>
      </w:r>
      <w:r w:rsidRPr="00175FFA">
        <w:rPr>
          <w:rFonts w:hint="cs"/>
          <w:rtl/>
          <w:lang w:val="x-none" w:eastAsia="zh-CN" w:bidi="fa-IR"/>
        </w:rPr>
        <w:t>و</w:t>
      </w:r>
      <w:r>
        <w:rPr>
          <w:rFonts w:hint="cs"/>
          <w:rtl/>
          <w:lang w:val="x-none" w:eastAsia="zh-CN" w:bidi="fa-IR"/>
        </w:rPr>
        <w:t xml:space="preserve"> </w:t>
      </w:r>
      <w:r w:rsidRPr="00175FFA">
        <w:rPr>
          <w:rFonts w:hint="cs"/>
          <w:rtl/>
          <w:lang w:val="x-none" w:eastAsia="zh-CN" w:bidi="fa-IR"/>
        </w:rPr>
        <w:t>پیشرفت</w:t>
      </w:r>
      <w:r w:rsidRPr="00175FFA">
        <w:rPr>
          <w:rtl/>
          <w:lang w:val="x-none" w:eastAsia="zh-CN" w:bidi="fa-IR"/>
        </w:rPr>
        <w:t xml:space="preserve"> </w:t>
      </w:r>
      <w:r w:rsidRPr="00175FFA">
        <w:rPr>
          <w:rFonts w:hint="cs"/>
          <w:rtl/>
          <w:lang w:val="x-none" w:eastAsia="zh-CN" w:bidi="fa-IR"/>
        </w:rPr>
        <w:t>حقیقی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همه</w:t>
      </w:r>
      <w:r>
        <w:rPr>
          <w:rFonts w:hint="cs"/>
          <w:rtl/>
          <w:lang w:val="x-none" w:eastAsia="zh-CN" w:bidi="fa-IR"/>
        </w:rPr>
        <w:t>‌</w:t>
      </w:r>
      <w:r w:rsidRPr="00175FFA">
        <w:rPr>
          <w:rFonts w:hint="cs"/>
          <w:rtl/>
          <w:lang w:val="x-none" w:eastAsia="zh-CN" w:bidi="fa-IR"/>
        </w:rPr>
        <w:t>جانب</w:t>
      </w:r>
      <w:r>
        <w:rPr>
          <w:rFonts w:hint="cs"/>
          <w:rtl/>
          <w:lang w:val="x-none" w:eastAsia="zh-CN" w:bidi="fa-IR"/>
        </w:rPr>
        <w:t xml:space="preserve">ه‌ی </w:t>
      </w:r>
      <w:r w:rsidRPr="00175FFA">
        <w:rPr>
          <w:rFonts w:hint="cs"/>
          <w:rtl/>
          <w:lang w:val="x-none" w:eastAsia="zh-CN" w:bidi="fa-IR"/>
        </w:rPr>
        <w:t>حوزه</w:t>
      </w:r>
      <w:r w:rsidRPr="00175FFA">
        <w:rPr>
          <w:rtl/>
          <w:lang w:val="x-none" w:eastAsia="zh-CN" w:bidi="fa-IR"/>
        </w:rPr>
        <w:t xml:space="preserve">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تحول</w:t>
      </w:r>
      <w:r w:rsidRPr="00175FFA">
        <w:rPr>
          <w:rtl/>
          <w:lang w:val="x-none" w:eastAsia="zh-CN" w:bidi="fa-IR"/>
        </w:rPr>
        <w:t xml:space="preserve"> </w:t>
      </w:r>
      <w:r w:rsidRPr="00175FFA">
        <w:rPr>
          <w:rFonts w:hint="cs"/>
          <w:rtl/>
          <w:lang w:val="x-none" w:eastAsia="zh-CN" w:bidi="fa-IR"/>
        </w:rPr>
        <w:t>تهذیبی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Pr="00175FFA">
        <w:rPr>
          <w:rFonts w:hint="cs"/>
          <w:rtl/>
          <w:lang w:val="x-none" w:eastAsia="zh-CN" w:bidi="fa-IR"/>
        </w:rPr>
        <w:t>نیز</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sidRPr="00175FFA">
        <w:rPr>
          <w:rFonts w:hint="cs"/>
          <w:rtl/>
          <w:lang w:val="x-none" w:eastAsia="zh-CN" w:bidi="fa-IR"/>
        </w:rPr>
        <w:t>قاعده</w:t>
      </w:r>
      <w:r w:rsidRPr="00175FFA">
        <w:rPr>
          <w:rtl/>
          <w:lang w:val="x-none" w:eastAsia="zh-CN" w:bidi="fa-IR"/>
        </w:rPr>
        <w:t xml:space="preserve"> </w:t>
      </w:r>
      <w:r w:rsidRPr="00175FFA">
        <w:rPr>
          <w:rFonts w:hint="cs"/>
          <w:rtl/>
          <w:lang w:val="x-none" w:eastAsia="zh-CN" w:bidi="fa-IR"/>
        </w:rPr>
        <w:t>مستثنی</w:t>
      </w:r>
      <w:r w:rsidRPr="00175FFA">
        <w:rPr>
          <w:rtl/>
          <w:lang w:val="x-none" w:eastAsia="zh-CN" w:bidi="fa-IR"/>
        </w:rPr>
        <w:t xml:space="preserve"> </w:t>
      </w:r>
      <w:r w:rsidRPr="00175FFA">
        <w:rPr>
          <w:rFonts w:hint="cs"/>
          <w:rtl/>
          <w:lang w:val="x-none" w:eastAsia="zh-CN" w:bidi="fa-IR"/>
        </w:rPr>
        <w:t>نیست</w:t>
      </w:r>
      <w:r w:rsidRPr="00175FFA">
        <w:rPr>
          <w:rtl/>
          <w:lang w:val="x-none" w:eastAsia="zh-CN" w:bidi="fa-IR"/>
        </w:rPr>
        <w:t>.</w:t>
      </w:r>
      <w:r w:rsidR="00490382">
        <w:rPr>
          <w:rStyle w:val="FootnoteReference"/>
          <w:rtl/>
          <w:lang w:val="x-none" w:eastAsia="zh-CN" w:bidi="fa-IR"/>
        </w:rPr>
        <w:footnoteReference w:id="47"/>
      </w:r>
    </w:p>
    <w:p w14:paraId="00EF6A1D" w14:textId="34B95392" w:rsidR="005C685E" w:rsidRDefault="005C685E" w:rsidP="005C685E">
      <w:pPr>
        <w:pStyle w:val="Heading1"/>
        <w:rPr>
          <w:rtl/>
        </w:rPr>
      </w:pPr>
      <w:bookmarkStart w:id="52" w:name="_Toc100919244"/>
      <w:r>
        <w:rPr>
          <w:rFonts w:hint="cs"/>
          <w:rtl/>
        </w:rPr>
        <w:t>بخش یازدهم</w:t>
      </w:r>
      <w:bookmarkEnd w:id="52"/>
    </w:p>
    <w:p w14:paraId="43C3DFD1" w14:textId="77777777" w:rsidR="005C685E" w:rsidRPr="005313F6" w:rsidRDefault="005C685E" w:rsidP="005C685E">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44C7E5B3" w14:textId="77777777" w:rsidR="005C685E" w:rsidRPr="005C685E" w:rsidRDefault="005C685E" w:rsidP="005C685E">
      <w:pPr>
        <w:rPr>
          <w:rtl/>
          <w:lang w:val="x-none" w:eastAsia="zh-CN" w:bidi="fa-IR"/>
        </w:rPr>
      </w:pPr>
    </w:p>
    <w:p w14:paraId="2547930E" w14:textId="12DE107D" w:rsidR="00B2506E" w:rsidRDefault="001E5D8D" w:rsidP="00887F92">
      <w:pPr>
        <w:pStyle w:val="Heading3"/>
        <w:rPr>
          <w:rtl/>
        </w:rPr>
      </w:pPr>
      <w:bookmarkStart w:id="53" w:name="_Toc90299454"/>
      <w:bookmarkStart w:id="54" w:name="_Toc99641175"/>
      <w:bookmarkStart w:id="55" w:name="_Toc100919245"/>
      <w:r>
        <w:rPr>
          <w:rFonts w:hint="cs"/>
          <w:rtl/>
        </w:rPr>
        <w:lastRenderedPageBreak/>
        <w:t>۱۴</w:t>
      </w:r>
      <w:r w:rsidR="001B155C">
        <w:rPr>
          <w:rFonts w:hint="cs"/>
          <w:rtl/>
        </w:rPr>
        <w:t xml:space="preserve">. </w:t>
      </w:r>
      <w:r w:rsidR="00960A3E">
        <w:rPr>
          <w:rFonts w:hint="cs"/>
          <w:rtl/>
        </w:rPr>
        <w:t xml:space="preserve">حضور فعال در میدان تربیت؛ </w:t>
      </w:r>
      <w:r w:rsidR="006949BE">
        <w:rPr>
          <w:rFonts w:hint="cs"/>
          <w:rtl/>
        </w:rPr>
        <w:t>لازمه</w:t>
      </w:r>
      <w:r w:rsidR="00BA0D70">
        <w:rPr>
          <w:rFonts w:hint="cs"/>
          <w:rtl/>
        </w:rPr>
        <w:t>‌ی</w:t>
      </w:r>
      <w:r w:rsidR="006949BE">
        <w:rPr>
          <w:rFonts w:hint="cs"/>
          <w:rtl/>
        </w:rPr>
        <w:t xml:space="preserve"> </w:t>
      </w:r>
      <w:r w:rsidR="00B2506E">
        <w:rPr>
          <w:rFonts w:hint="cs"/>
          <w:rtl/>
        </w:rPr>
        <w:t>اخلاق انقلابی و معنویت عصر امام خمینی</w:t>
      </w:r>
      <w:bookmarkEnd w:id="53"/>
      <w:bookmarkEnd w:id="54"/>
      <w:bookmarkEnd w:id="55"/>
    </w:p>
    <w:p w14:paraId="45E1471E" w14:textId="0EBA530D" w:rsidR="00B2506E" w:rsidRPr="00B2506E" w:rsidRDefault="00B2506E" w:rsidP="00887F92">
      <w:pPr>
        <w:spacing w:after="0"/>
        <w:ind w:firstLine="337"/>
        <w:rPr>
          <w:lang w:bidi="fa-IR"/>
        </w:rPr>
      </w:pPr>
      <w:r w:rsidRPr="00B2506E">
        <w:rPr>
          <w:rtl/>
        </w:rPr>
        <w:t xml:space="preserve">اخلاق و معنویتی که نسل جوان را آماده می‌کند تا بار انقلاب را به دوش کشد همان ‌اخلاق انقلابی، تربیت حماسی و معنویت اسلام ناب محمدی است که جهان را تحت </w:t>
      </w:r>
      <w:r w:rsidR="000B1DF2">
        <w:rPr>
          <w:rtl/>
        </w:rPr>
        <w:t>تأثیر</w:t>
      </w:r>
      <w:r w:rsidRPr="00B2506E">
        <w:rPr>
          <w:rtl/>
        </w:rPr>
        <w:t xml:space="preserve"> قرار می‌دهد و جبهه</w:t>
      </w:r>
      <w:r w:rsidR="00BA0D70">
        <w:rPr>
          <w:rFonts w:hint="cs"/>
          <w:rtl/>
        </w:rPr>
        <w:t>‌ی</w:t>
      </w:r>
      <w:r w:rsidRPr="00B2506E">
        <w:rPr>
          <w:rtl/>
        </w:rPr>
        <w:t xml:space="preserve"> کفر را تضعیف می‌کند و طواغیت جهان را به ستوه می‌آورد. همان غیرت توحیدی متعالی است که کفر و ظلم را در هیچ نقطه‌ای از جهان تحمل نمی‌کند، همان روح مبارزه و خروش است که خداوندان زر و زور و تزویر را به زیر می‌کشد و در مقابل سلطه</w:t>
      </w:r>
      <w:r w:rsidR="00BA0D70">
        <w:rPr>
          <w:rFonts w:hint="cs"/>
          <w:rtl/>
        </w:rPr>
        <w:t>‌ی</w:t>
      </w:r>
      <w:r w:rsidRPr="00B2506E">
        <w:rPr>
          <w:rtl/>
        </w:rPr>
        <w:t xml:space="preserve"> کفار گرفتار تسلیم و وادادگی نمی‌شود. </w:t>
      </w:r>
    </w:p>
    <w:p w14:paraId="6E722B3A" w14:textId="77777777" w:rsidR="00B2506E" w:rsidRPr="00B2506E" w:rsidRDefault="00B2506E" w:rsidP="00887F92">
      <w:pPr>
        <w:spacing w:after="0"/>
        <w:ind w:firstLine="337"/>
        <w:rPr>
          <w:rtl/>
        </w:rPr>
      </w:pPr>
      <w:r w:rsidRPr="00B2506E">
        <w:rPr>
          <w:rtl/>
        </w:rPr>
        <w:t xml:space="preserve">الگوی این خودسازی معنوی و اجتماعی، شهدای صدر اسلام، شهدای کربلا، شهدای دفاع مقدس، شهدای مدافع حرم و شهدای مقاومت هستند. و پیش از همه‌ی آنها پیامبران و پیشوایان معصوم که تا آخرین نفس مقابل قدرت‌های ظالم و غاصب مبارزه کردند و همگی به شرف شهادت نایل آمدند. </w:t>
      </w:r>
    </w:p>
    <w:p w14:paraId="2CF14E67" w14:textId="77777777" w:rsidR="00B2506E" w:rsidRPr="00B2506E" w:rsidRDefault="00B2506E" w:rsidP="00887F92">
      <w:pPr>
        <w:spacing w:after="0"/>
        <w:ind w:firstLine="337"/>
        <w:rPr>
          <w:rtl/>
        </w:rPr>
      </w:pPr>
      <w:r w:rsidRPr="00B2506E">
        <w:rPr>
          <w:rtl/>
        </w:rPr>
        <w:t>رهبانیت اسلامی فاصله گرفتن از جامعه و در کنج عافیت ذکر گفتن یا در گوشه محراب سر بر سجده نهادن و عبادت کردن</w:t>
      </w:r>
      <w:r w:rsidR="00095456">
        <w:rPr>
          <w:rtl/>
        </w:rPr>
        <w:t xml:space="preserve"> نیست. رهبانیت اسلامی جهاد است.</w:t>
      </w:r>
      <w:r w:rsidRPr="00B2506E">
        <w:rPr>
          <w:rStyle w:val="FootnoteReference"/>
          <w:sz w:val="32"/>
          <w:rtl/>
        </w:rPr>
        <w:footnoteReference w:id="48"/>
      </w:r>
      <w:r w:rsidRPr="00B2506E">
        <w:rPr>
          <w:rtl/>
        </w:rPr>
        <w:t xml:space="preserve"> جهادی در وسط میدان جامعه که عابدان شب و شیرمردان روز برای پاک</w:t>
      </w:r>
      <w:r w:rsidR="00643D87">
        <w:rPr>
          <w:rFonts w:hint="cs"/>
          <w:rtl/>
        </w:rPr>
        <w:t>‌</w:t>
      </w:r>
      <w:r w:rsidRPr="00B2506E">
        <w:rPr>
          <w:rtl/>
        </w:rPr>
        <w:t>سازی ارض از لوث وجود فاسدان و ظالمان و برای تحقق اراده‌ی پروردگار بر عهده می‌گیرند. و مگر اوج اخلاق و انتهای معنویت، فانی شدن ار</w:t>
      </w:r>
      <w:r w:rsidR="00BA0D70">
        <w:rPr>
          <w:rtl/>
        </w:rPr>
        <w:t>اده</w:t>
      </w:r>
      <w:r w:rsidR="00BA0D70">
        <w:rPr>
          <w:rFonts w:hint="cs"/>
          <w:rtl/>
        </w:rPr>
        <w:t>‌ی</w:t>
      </w:r>
      <w:r w:rsidR="00BA0D70">
        <w:rPr>
          <w:rtl/>
        </w:rPr>
        <w:t xml:space="preserve"> بنده در اراده</w:t>
      </w:r>
      <w:r w:rsidR="00BA0D70">
        <w:rPr>
          <w:rFonts w:hint="cs"/>
          <w:rtl/>
        </w:rPr>
        <w:t>‌ی</w:t>
      </w:r>
      <w:r w:rsidR="00BA0D70">
        <w:rPr>
          <w:rtl/>
        </w:rPr>
        <w:t xml:space="preserve"> پروردگار نیست</w:t>
      </w:r>
      <w:r w:rsidRPr="00B2506E">
        <w:rPr>
          <w:rtl/>
        </w:rPr>
        <w:t xml:space="preserve"> و مگر اراده</w:t>
      </w:r>
      <w:r w:rsidR="00BA0D70">
        <w:rPr>
          <w:rFonts w:hint="cs"/>
          <w:rtl/>
        </w:rPr>
        <w:t>‌ی</w:t>
      </w:r>
      <w:r w:rsidRPr="00B2506E">
        <w:rPr>
          <w:rtl/>
        </w:rPr>
        <w:t xml:space="preserve"> پروردگار به چیزی غیر از این تعلق گرفته که پرچم توحید در سراسر جهان به اهتزاز درآید و مدیریت زمین یک‌پارچه در اختیار صالحان قرار گیرد: </w:t>
      </w:r>
    </w:p>
    <w:p w14:paraId="4059827C" w14:textId="77777777" w:rsidR="00BA0D70" w:rsidRPr="00B2506E" w:rsidRDefault="00BA0D70" w:rsidP="00887F92">
      <w:pPr>
        <w:pStyle w:val="a6"/>
        <w:spacing w:after="0"/>
        <w:ind w:left="0" w:firstLine="337"/>
        <w:rPr>
          <w:rtl/>
        </w:rPr>
      </w:pPr>
      <w:r w:rsidRPr="00B2506E">
        <w:rPr>
          <w:rtl/>
        </w:rPr>
        <w:t>وَ لَقَدْ كَتَبْنا فِی الزَّبُورِ مِنْ بَعْدِ الذِّكْرِ أَنَّ الْأَرْضَ یرِثُها عِبادِی الصَّالِحُونَ</w:t>
      </w:r>
      <w:r>
        <w:rPr>
          <w:rFonts w:hint="cs"/>
          <w:rtl/>
        </w:rPr>
        <w:t>.</w:t>
      </w:r>
      <w:r>
        <w:rPr>
          <w:rStyle w:val="FootnoteReference"/>
          <w:rtl/>
        </w:rPr>
        <w:footnoteReference w:id="49"/>
      </w:r>
    </w:p>
    <w:p w14:paraId="44EFAA4F" w14:textId="77777777" w:rsidR="00BA0D70" w:rsidRPr="00B2506E" w:rsidRDefault="00BA0D70" w:rsidP="00887F92">
      <w:pPr>
        <w:pStyle w:val="a6"/>
        <w:spacing w:after="0"/>
        <w:ind w:left="0" w:firstLine="337"/>
        <w:rPr>
          <w:rtl/>
        </w:rPr>
      </w:pPr>
      <w:r w:rsidRPr="00B2506E">
        <w:rPr>
          <w:rtl/>
        </w:rPr>
        <w:t>اسْتَعینُوا بِاللَّهِ وَ اصْبِرُوا إِنَّ الْأَرْضَ لِلَّهِ یورِثُها مَنْ یشاءُ مِنْ عِبادِهِ وَ الْعاقِبَ</w:t>
      </w:r>
      <w:r>
        <w:rPr>
          <w:rtl/>
        </w:rPr>
        <w:t xml:space="preserve">ة </w:t>
      </w:r>
      <w:r w:rsidRPr="00B2506E">
        <w:rPr>
          <w:rtl/>
        </w:rPr>
        <w:t>لِلْمُتَّقینَ</w:t>
      </w:r>
      <w:r>
        <w:rPr>
          <w:rFonts w:hint="cs"/>
          <w:rtl/>
        </w:rPr>
        <w:t>.</w:t>
      </w:r>
      <w:r>
        <w:rPr>
          <w:rStyle w:val="FootnoteReference"/>
          <w:rtl/>
        </w:rPr>
        <w:footnoteReference w:id="50"/>
      </w:r>
    </w:p>
    <w:p w14:paraId="39657BAE" w14:textId="77777777" w:rsidR="00B2506E" w:rsidRPr="00B2506E" w:rsidRDefault="00B2506E" w:rsidP="00887F92">
      <w:pPr>
        <w:pStyle w:val="a6"/>
        <w:spacing w:after="0"/>
        <w:ind w:left="0" w:firstLine="337"/>
        <w:rPr>
          <w:rtl/>
        </w:rPr>
      </w:pPr>
      <w:r w:rsidRPr="00B2506E">
        <w:rPr>
          <w:rtl/>
        </w:rPr>
        <w:t>وَ نُریدُ أَنْ نَمُنَّ عَلَى الَّذینَ اسْتُضْعِفُوا فِی الْأَرْضِ وَ نَجْعَلَهُمْ أَئِمَّ</w:t>
      </w:r>
      <w:r w:rsidR="00FB50C1">
        <w:rPr>
          <w:rtl/>
        </w:rPr>
        <w:t xml:space="preserve">ة </w:t>
      </w:r>
      <w:r w:rsidR="0085352A">
        <w:rPr>
          <w:rtl/>
        </w:rPr>
        <w:t>وَ نَجْعَلَهُمُ الْوارِثینَ.</w:t>
      </w:r>
      <w:r w:rsidR="0085352A">
        <w:rPr>
          <w:rStyle w:val="FootnoteReference"/>
          <w:rtl/>
        </w:rPr>
        <w:footnoteReference w:id="51"/>
      </w:r>
    </w:p>
    <w:p w14:paraId="05469A08" w14:textId="77777777" w:rsidR="00BA0D70" w:rsidRPr="00B2506E" w:rsidRDefault="00BA0D70" w:rsidP="00887F92">
      <w:pPr>
        <w:pStyle w:val="a6"/>
        <w:spacing w:after="0"/>
        <w:ind w:left="0" w:firstLine="337"/>
      </w:pPr>
      <w:r w:rsidRPr="00B2506E">
        <w:rPr>
          <w:rtl/>
        </w:rPr>
        <w:t>هُوَ الَّذی أَرْسَلَ رَسُولَهُ بِالْهُدى‏ وَ دینِ الْحَقِّ لِیظْهِرَهُ عَلَى الدِّینِ كُلِّهِ وَ لَوْ كَرِهَ الْمُشْرِكُونَ</w:t>
      </w:r>
      <w:r>
        <w:rPr>
          <w:rFonts w:hint="cs"/>
          <w:rtl/>
        </w:rPr>
        <w:t>.</w:t>
      </w:r>
      <w:r>
        <w:rPr>
          <w:rStyle w:val="FootnoteReference"/>
          <w:rtl/>
        </w:rPr>
        <w:footnoteReference w:id="52"/>
      </w:r>
    </w:p>
    <w:p w14:paraId="008FD3E4" w14:textId="77777777" w:rsidR="00B2506E" w:rsidRPr="00B2506E" w:rsidRDefault="00B2506E" w:rsidP="00887F92">
      <w:pPr>
        <w:spacing w:after="0"/>
        <w:ind w:firstLine="337"/>
        <w:rPr>
          <w:rtl/>
        </w:rPr>
      </w:pPr>
      <w:r w:rsidRPr="00B2506E">
        <w:rPr>
          <w:rtl/>
        </w:rPr>
        <w:t xml:space="preserve">ارسال پیامبران، انزال کتاب‌های آسمانی و فرستادن هدایت، همه برای این بوده که دین حق و مکتب اهل بیت بر همه‌ی مکاتب و ادیان جهان غالب شود و سرانجام جهان به دست متقین رقم خورد. </w:t>
      </w:r>
    </w:p>
    <w:p w14:paraId="28C08109" w14:textId="6F7650B3" w:rsidR="00B2506E" w:rsidRPr="00B2506E" w:rsidRDefault="00B2506E" w:rsidP="00887F92">
      <w:pPr>
        <w:spacing w:after="0"/>
        <w:ind w:firstLine="337"/>
        <w:rPr>
          <w:rtl/>
        </w:rPr>
      </w:pPr>
      <w:r w:rsidRPr="00B2506E">
        <w:rPr>
          <w:rtl/>
        </w:rPr>
        <w:lastRenderedPageBreak/>
        <w:t>به یقین، این آیات حاکی از اراده</w:t>
      </w:r>
      <w:r w:rsidR="00BA0D70">
        <w:rPr>
          <w:rFonts w:hint="cs"/>
          <w:rtl/>
        </w:rPr>
        <w:t>‌ی</w:t>
      </w:r>
      <w:r w:rsidR="00BA0D70">
        <w:rPr>
          <w:rtl/>
        </w:rPr>
        <w:t xml:space="preserve"> تکوینی خدا نیست</w:t>
      </w:r>
      <w:r w:rsidR="00BA0D70">
        <w:rPr>
          <w:rFonts w:hint="cs"/>
          <w:rtl/>
        </w:rPr>
        <w:t>؛</w:t>
      </w:r>
      <w:r w:rsidRPr="00B2506E">
        <w:rPr>
          <w:rtl/>
        </w:rPr>
        <w:t xml:space="preserve"> اعلام اراده</w:t>
      </w:r>
      <w:r w:rsidR="00DF1E51">
        <w:rPr>
          <w:rFonts w:hint="cs"/>
          <w:rtl/>
        </w:rPr>
        <w:t>‌ی</w:t>
      </w:r>
      <w:r w:rsidRPr="00B2506E">
        <w:rPr>
          <w:rtl/>
        </w:rPr>
        <w:t xml:space="preserve"> تشریعی پروردگار است که باید توسط </w:t>
      </w:r>
      <w:r w:rsidR="002763A0">
        <w:rPr>
          <w:rtl/>
        </w:rPr>
        <w:t>مؤمن</w:t>
      </w:r>
      <w:r w:rsidRPr="00B2506E">
        <w:rPr>
          <w:rtl/>
        </w:rPr>
        <w:t xml:space="preserve">ان محقق شود </w:t>
      </w:r>
      <w:r w:rsidR="00BA0D70">
        <w:rPr>
          <w:rtl/>
        </w:rPr>
        <w:t xml:space="preserve">و البته محقق خواهد شد. </w:t>
      </w:r>
      <w:r w:rsidR="00D86510">
        <w:rPr>
          <w:rFonts w:hint="cs"/>
          <w:rtl/>
        </w:rPr>
        <w:t xml:space="preserve">صرفاً </w:t>
      </w:r>
      <w:r w:rsidR="00BA0D70">
        <w:rPr>
          <w:rtl/>
        </w:rPr>
        <w:t>خبر نیست</w:t>
      </w:r>
      <w:r w:rsidR="00BA0D70">
        <w:rPr>
          <w:rFonts w:hint="cs"/>
          <w:rtl/>
        </w:rPr>
        <w:t>؛</w:t>
      </w:r>
      <w:r w:rsidRPr="00B2506E">
        <w:rPr>
          <w:rtl/>
        </w:rPr>
        <w:t xml:space="preserve"> انشاء فرمان و دستور </w:t>
      </w:r>
      <w:r w:rsidR="001021A3">
        <w:rPr>
          <w:rtl/>
        </w:rPr>
        <w:t>تأسیس</w:t>
      </w:r>
      <w:r w:rsidRPr="00B2506E">
        <w:rPr>
          <w:rtl/>
        </w:rPr>
        <w:t xml:space="preserve"> سبک زندگی اسلامی و الهی است که دانش اخلاق اسلامی باید مختصات آن</w:t>
      </w:r>
      <w:r w:rsidR="00DF1E51">
        <w:rPr>
          <w:rtl/>
        </w:rPr>
        <w:t xml:space="preserve"> را بیابد و عرضه کند.</w:t>
      </w:r>
    </w:p>
    <w:p w14:paraId="7C22FA61" w14:textId="6D1F33D6" w:rsidR="00B2506E" w:rsidRPr="00B2506E" w:rsidRDefault="00B2506E" w:rsidP="00887F92">
      <w:pPr>
        <w:spacing w:after="0"/>
        <w:ind w:firstLine="337"/>
        <w:rPr>
          <w:rtl/>
        </w:rPr>
      </w:pPr>
      <w:r w:rsidRPr="00B2506E">
        <w:rPr>
          <w:rtl/>
        </w:rPr>
        <w:t>پیامبر اکرم اصحاب خود را بر مدار این اخلاق و با این اندیشه</w:t>
      </w:r>
      <w:r w:rsidR="00D86510">
        <w:rPr>
          <w:rFonts w:hint="cs"/>
          <w:rtl/>
        </w:rPr>
        <w:t>،</w:t>
      </w:r>
      <w:r w:rsidRPr="00B2506E">
        <w:rPr>
          <w:rtl/>
        </w:rPr>
        <w:t xml:space="preserve"> پرورده بود، یاران امام حسین</w:t>
      </w:r>
      <w:r w:rsidR="00DF1E51">
        <w:rPr>
          <w:rFonts w:cs="ALAEM" w:hint="cs"/>
          <w:rtl/>
        </w:rPr>
        <w:t>7</w:t>
      </w:r>
      <w:r w:rsidRPr="00B2506E">
        <w:rPr>
          <w:rtl/>
        </w:rPr>
        <w:t xml:space="preserve"> چنین بودند و جوان دست‌پرورده‌ی مکتب امام راحل نیز که در ۲۵ سالگی فرماندهی لشکر را بر ع</w:t>
      </w:r>
      <w:r w:rsidR="00D86510">
        <w:rPr>
          <w:rFonts w:hint="cs"/>
          <w:rtl/>
        </w:rPr>
        <w:t>ه</w:t>
      </w:r>
      <w:r w:rsidRPr="00B2506E">
        <w:rPr>
          <w:rtl/>
        </w:rPr>
        <w:t xml:space="preserve">ده می‌گرفت همین گونه بار آمده بود. </w:t>
      </w:r>
    </w:p>
    <w:p w14:paraId="64EC44D9" w14:textId="77777777" w:rsidR="00B2506E" w:rsidRDefault="00B2506E" w:rsidP="00887F92">
      <w:pPr>
        <w:spacing w:after="0"/>
        <w:ind w:firstLine="337"/>
        <w:rPr>
          <w:rtl/>
        </w:rPr>
      </w:pPr>
      <w:r w:rsidRPr="00B2506E">
        <w:rPr>
          <w:rtl/>
        </w:rPr>
        <w:t>حضرت امام</w:t>
      </w:r>
      <w:r w:rsidR="00DF1E51">
        <w:rPr>
          <w:rFonts w:cs="ALAEM" w:hint="cs"/>
          <w:rtl/>
        </w:rPr>
        <w:t>;</w:t>
      </w:r>
      <w:r w:rsidRPr="00B2506E">
        <w:rPr>
          <w:rtl/>
        </w:rPr>
        <w:t xml:space="preserve"> از این جو</w:t>
      </w:r>
      <w:r w:rsidRPr="00F55F0C">
        <w:rPr>
          <w:rtl/>
        </w:rPr>
        <w:t xml:space="preserve">انان با تعبیر </w:t>
      </w:r>
      <w:r w:rsidR="00F55F0C" w:rsidRPr="00F55F0C">
        <w:rPr>
          <w:rFonts w:hint="cs"/>
          <w:rtl/>
        </w:rPr>
        <w:t>«</w:t>
      </w:r>
      <w:r w:rsidRPr="00F55F0C">
        <w:rPr>
          <w:rtl/>
        </w:rPr>
        <w:t>فتح الفتوح انقلاب اسلامی</w:t>
      </w:r>
      <w:r w:rsidR="00F55F0C" w:rsidRPr="00F55F0C">
        <w:rPr>
          <w:rFonts w:hint="cs"/>
          <w:rtl/>
        </w:rPr>
        <w:t>»</w:t>
      </w:r>
      <w:r w:rsidRPr="00F55F0C">
        <w:rPr>
          <w:rtl/>
        </w:rPr>
        <w:t xml:space="preserve"> یاد می‌کردند و آنان را </w:t>
      </w:r>
      <w:r w:rsidR="00F55F0C" w:rsidRPr="00F55F0C">
        <w:rPr>
          <w:rFonts w:hint="cs"/>
          <w:rtl/>
        </w:rPr>
        <w:t>«</w:t>
      </w:r>
      <w:r w:rsidRPr="00F55F0C">
        <w:rPr>
          <w:rtl/>
        </w:rPr>
        <w:t>بزرگ</w:t>
      </w:r>
      <w:r w:rsidR="00BA0D70">
        <w:rPr>
          <w:rFonts w:hint="cs"/>
          <w:rtl/>
        </w:rPr>
        <w:t>‌</w:t>
      </w:r>
      <w:r w:rsidRPr="00F55F0C">
        <w:rPr>
          <w:rtl/>
        </w:rPr>
        <w:t>ترین دستاورد و بالاترین افتخار مکتب تشیع</w:t>
      </w:r>
      <w:r w:rsidR="00F55F0C" w:rsidRPr="00F55F0C">
        <w:rPr>
          <w:rFonts w:hint="cs"/>
          <w:rtl/>
        </w:rPr>
        <w:t>»</w:t>
      </w:r>
      <w:r w:rsidRPr="00F55F0C">
        <w:rPr>
          <w:rtl/>
        </w:rPr>
        <w:t xml:space="preserve"> می‌دانستند. رهبر انقلاب نیز با همین جوان‌ها، مسیر مبارزه بعد از پذیرش قطعنامه را پیش بردند و صنایع دفاعی، هسته‌ای، ارتباطی، اطلاعاتی، موشکی، نانو و سایر صنایع را در نبرد علمی پدید آوردند. اخیراً نیز به تشکیل دولت جوان انقلابی در همین راستا </w:t>
      </w:r>
      <w:r w:rsidR="00E006B9">
        <w:rPr>
          <w:rtl/>
        </w:rPr>
        <w:t>تأکید</w:t>
      </w:r>
      <w:r w:rsidRPr="00F55F0C">
        <w:rPr>
          <w:rtl/>
        </w:rPr>
        <w:t xml:space="preserve"> فرموده‌اند. </w:t>
      </w:r>
    </w:p>
    <w:p w14:paraId="571A26C0" w14:textId="77777777" w:rsidR="0074434B" w:rsidRPr="00F55F0C" w:rsidRDefault="0074434B" w:rsidP="00887F92">
      <w:pPr>
        <w:pStyle w:val="affffffff5"/>
        <w:ind w:firstLine="337"/>
        <w:rPr>
          <w:rtl/>
        </w:rPr>
      </w:pPr>
      <w:r>
        <w:rPr>
          <w:rFonts w:hint="eastAsia"/>
          <w:rtl/>
          <w:lang w:eastAsia="zh-CN"/>
        </w:rPr>
        <w:t>«</w:t>
      </w:r>
      <w:r w:rsidRPr="00175FFA">
        <w:rPr>
          <w:rFonts w:hint="cs"/>
          <w:rtl/>
          <w:lang w:eastAsia="zh-CN"/>
        </w:rPr>
        <w:t>فتح‌الفتوح‌</w:t>
      </w:r>
      <w:r w:rsidRPr="00175FFA">
        <w:rPr>
          <w:rtl/>
          <w:lang w:eastAsia="zh-CN"/>
        </w:rPr>
        <w:t xml:space="preserve"> </w:t>
      </w:r>
      <w:r w:rsidRPr="00175FFA">
        <w:rPr>
          <w:rFonts w:hint="cs"/>
          <w:rtl/>
          <w:lang w:eastAsia="zh-CN"/>
        </w:rPr>
        <w:t>انقلاب</w:t>
      </w:r>
      <w:r w:rsidRPr="00175FFA">
        <w:rPr>
          <w:rtl/>
          <w:lang w:eastAsia="zh-CN"/>
        </w:rPr>
        <w:t xml:space="preserve"> </w:t>
      </w:r>
      <w:r w:rsidRPr="00175FFA">
        <w:rPr>
          <w:rFonts w:hint="cs"/>
          <w:rtl/>
          <w:lang w:eastAsia="zh-CN"/>
        </w:rPr>
        <w:t>اسلامى</w:t>
      </w:r>
      <w:r w:rsidRPr="00175FFA">
        <w:rPr>
          <w:rtl/>
          <w:lang w:eastAsia="zh-CN"/>
        </w:rPr>
        <w:t xml:space="preserve"> </w:t>
      </w:r>
      <w:r w:rsidRPr="00175FFA">
        <w:rPr>
          <w:rFonts w:hint="cs"/>
          <w:rtl/>
          <w:lang w:eastAsia="zh-CN"/>
        </w:rPr>
        <w:t>اینهاست</w:t>
      </w:r>
      <w:r w:rsidRPr="00175FFA">
        <w:rPr>
          <w:rtl/>
          <w:lang w:eastAsia="zh-CN"/>
        </w:rPr>
        <w:t xml:space="preserve">. </w:t>
      </w:r>
      <w:r w:rsidRPr="00175FFA">
        <w:rPr>
          <w:rFonts w:hint="cs"/>
          <w:rtl/>
          <w:lang w:eastAsia="zh-CN"/>
        </w:rPr>
        <w:t>پیشرفت</w:t>
      </w:r>
      <w:r w:rsidRPr="00175FFA">
        <w:rPr>
          <w:rtl/>
          <w:lang w:eastAsia="zh-CN"/>
        </w:rPr>
        <w:t xml:space="preserve"> </w:t>
      </w:r>
      <w:r w:rsidRPr="00175FFA">
        <w:rPr>
          <w:rFonts w:hint="cs"/>
          <w:rtl/>
          <w:lang w:eastAsia="zh-CN"/>
        </w:rPr>
        <w:t>واقعى</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جوان</w:t>
      </w:r>
      <w:r>
        <w:rPr>
          <w:rFonts w:hint="cs"/>
          <w:rtl/>
          <w:lang w:eastAsia="zh-CN"/>
        </w:rPr>
        <w:t>‌</w:t>
      </w:r>
      <w:r w:rsidRPr="00175FFA">
        <w:rPr>
          <w:rFonts w:hint="cs"/>
          <w:rtl/>
          <w:lang w:eastAsia="zh-CN"/>
        </w:rPr>
        <w:t>هاى</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نخبگان</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نسبت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آینده</w:t>
      </w:r>
      <w:r w:rsidRPr="00175FFA">
        <w:rPr>
          <w:rtl/>
          <w:lang w:eastAsia="zh-CN"/>
        </w:rPr>
        <w:t xml:space="preserve"> </w:t>
      </w:r>
      <w:r w:rsidRPr="00175FFA">
        <w:rPr>
          <w:rFonts w:hint="cs"/>
          <w:rtl/>
          <w:lang w:eastAsia="zh-CN"/>
        </w:rPr>
        <w:t>احساس</w:t>
      </w:r>
      <w:r w:rsidRPr="00175FFA">
        <w:rPr>
          <w:rtl/>
          <w:lang w:eastAsia="zh-CN"/>
        </w:rPr>
        <w:t xml:space="preserve"> </w:t>
      </w:r>
      <w:r w:rsidRPr="00175FFA">
        <w:rPr>
          <w:rFonts w:hint="cs"/>
          <w:rtl/>
          <w:lang w:eastAsia="zh-CN"/>
        </w:rPr>
        <w:t>مسئولیت</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براى</w:t>
      </w:r>
      <w:r w:rsidRPr="00175FFA">
        <w:rPr>
          <w:rtl/>
          <w:lang w:eastAsia="zh-CN"/>
        </w:rPr>
        <w:t xml:space="preserve"> </w:t>
      </w:r>
      <w:r w:rsidRPr="00175FFA">
        <w:rPr>
          <w:rFonts w:hint="cs"/>
          <w:rtl/>
          <w:lang w:eastAsia="zh-CN"/>
        </w:rPr>
        <w:t>خودشان</w:t>
      </w:r>
      <w:r w:rsidRPr="00175FFA">
        <w:rPr>
          <w:rtl/>
          <w:lang w:eastAsia="zh-CN"/>
        </w:rPr>
        <w:t xml:space="preserve"> </w:t>
      </w:r>
      <w:r w:rsidRPr="00175FFA">
        <w:rPr>
          <w:rFonts w:hint="cs"/>
          <w:rtl/>
          <w:lang w:eastAsia="zh-CN"/>
        </w:rPr>
        <w:t>دیدگاه</w:t>
      </w:r>
      <w:r w:rsidRPr="00175FFA">
        <w:rPr>
          <w:rtl/>
          <w:lang w:eastAsia="zh-CN"/>
        </w:rPr>
        <w:t xml:space="preserve"> </w:t>
      </w:r>
      <w:r w:rsidRPr="00175FFA">
        <w:rPr>
          <w:rFonts w:hint="cs"/>
          <w:rtl/>
          <w:lang w:eastAsia="zh-CN"/>
        </w:rPr>
        <w:t>تعریف</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براى</w:t>
      </w:r>
      <w:r w:rsidRPr="00175FFA">
        <w:rPr>
          <w:rtl/>
          <w:lang w:eastAsia="zh-CN"/>
        </w:rPr>
        <w:t xml:space="preserve"> </w:t>
      </w:r>
      <w:r w:rsidRPr="00175FFA">
        <w:rPr>
          <w:rFonts w:hint="cs"/>
          <w:rtl/>
          <w:lang w:eastAsia="zh-CN"/>
        </w:rPr>
        <w:t>کشور</w:t>
      </w:r>
      <w:r w:rsidRPr="00175FFA">
        <w:rPr>
          <w:rtl/>
          <w:lang w:eastAsia="zh-CN"/>
        </w:rPr>
        <w:t xml:space="preserve"> </w:t>
      </w:r>
      <w:r w:rsidRPr="00175FFA">
        <w:rPr>
          <w:rFonts w:hint="cs"/>
          <w:rtl/>
          <w:lang w:eastAsia="zh-CN"/>
        </w:rPr>
        <w:t>آینده‌اى</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تصویر</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مجسم</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احساس</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احساس</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اظهار</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آماده‌اند</w:t>
      </w:r>
      <w:r w:rsidRPr="00175FFA">
        <w:rPr>
          <w:rtl/>
          <w:lang w:eastAsia="zh-CN"/>
        </w:rPr>
        <w:t xml:space="preserve"> </w:t>
      </w:r>
      <w:r w:rsidRPr="00175FFA">
        <w:rPr>
          <w:rFonts w:hint="cs"/>
          <w:rtl/>
          <w:lang w:eastAsia="zh-CN"/>
        </w:rPr>
        <w:t>براى</w:t>
      </w:r>
      <w:r w:rsidRPr="00175FFA">
        <w:rPr>
          <w:rtl/>
          <w:lang w:eastAsia="zh-CN"/>
        </w:rPr>
        <w:t xml:space="preserve"> </w:t>
      </w:r>
      <w:r w:rsidRPr="00175FFA">
        <w:rPr>
          <w:rFonts w:hint="cs"/>
          <w:rtl/>
          <w:lang w:eastAsia="zh-CN"/>
        </w:rPr>
        <w:t>رسیدن</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آینده</w:t>
      </w:r>
      <w:r w:rsidRPr="00175FFA">
        <w:rPr>
          <w:rtl/>
          <w:lang w:eastAsia="zh-CN"/>
        </w:rPr>
        <w:t xml:space="preserve"> </w:t>
      </w:r>
      <w:r w:rsidRPr="00175FFA">
        <w:rPr>
          <w:rFonts w:hint="cs"/>
          <w:rtl/>
          <w:lang w:eastAsia="zh-CN"/>
        </w:rPr>
        <w:t>تلاش</w:t>
      </w:r>
      <w:r w:rsidRPr="00175FFA">
        <w:rPr>
          <w:rtl/>
          <w:lang w:eastAsia="zh-CN"/>
        </w:rPr>
        <w:t xml:space="preserve"> </w:t>
      </w:r>
      <w:r w:rsidRPr="00175FFA">
        <w:rPr>
          <w:rFonts w:hint="cs"/>
          <w:rtl/>
          <w:lang w:eastAsia="zh-CN"/>
        </w:rPr>
        <w:t>کنند</w:t>
      </w:r>
      <w:r w:rsidRPr="00175FFA">
        <w:rPr>
          <w:rtl/>
          <w:lang w:eastAsia="zh-CN"/>
        </w:rPr>
        <w:t>»</w:t>
      </w:r>
      <w:r>
        <w:rPr>
          <w:rFonts w:hint="cs"/>
          <w:rtl/>
          <w:lang w:eastAsia="zh-CN"/>
        </w:rPr>
        <w:t>.</w:t>
      </w:r>
      <w:r>
        <w:rPr>
          <w:rStyle w:val="FootnoteReference"/>
          <w:rtl/>
          <w:lang w:eastAsia="zh-CN"/>
        </w:rPr>
        <w:footnoteReference w:id="53"/>
      </w:r>
    </w:p>
    <w:p w14:paraId="5D5587F0" w14:textId="77777777" w:rsidR="0038246B" w:rsidRDefault="0038246B" w:rsidP="00887F92">
      <w:pPr>
        <w:spacing w:after="0"/>
        <w:ind w:firstLine="337"/>
        <w:rPr>
          <w:rtl/>
        </w:rPr>
      </w:pPr>
    </w:p>
    <w:p w14:paraId="214D7F80" w14:textId="737C7354" w:rsidR="00B2506E" w:rsidRDefault="0038246B" w:rsidP="00887F92">
      <w:pPr>
        <w:spacing w:after="0"/>
        <w:ind w:firstLine="337"/>
        <w:rPr>
          <w:rtl/>
        </w:rPr>
      </w:pPr>
      <w:r w:rsidRPr="00B2506E">
        <w:rPr>
          <w:rtl/>
        </w:rPr>
        <w:t xml:space="preserve">با </w:t>
      </w:r>
      <w:r>
        <w:rPr>
          <w:rFonts w:hint="cs"/>
          <w:rtl/>
        </w:rPr>
        <w:t xml:space="preserve">توضیحاتی که در بند گذشته آمد </w:t>
      </w:r>
      <w:r w:rsidRPr="00B2506E">
        <w:rPr>
          <w:rtl/>
        </w:rPr>
        <w:t xml:space="preserve">معلوم می‌شود که مسئله‌ی اصلی </w:t>
      </w:r>
      <w:r>
        <w:rPr>
          <w:rFonts w:hint="cs"/>
          <w:rtl/>
        </w:rPr>
        <w:t xml:space="preserve">در </w:t>
      </w:r>
      <w:r>
        <w:rPr>
          <w:rtl/>
        </w:rPr>
        <w:t xml:space="preserve">بیانه‌ی گام </w:t>
      </w:r>
      <w:r>
        <w:rPr>
          <w:rFonts w:hint="cs"/>
          <w:rtl/>
        </w:rPr>
        <w:t>دوم انقلاب</w:t>
      </w:r>
      <w:r w:rsidRPr="00B2506E">
        <w:rPr>
          <w:rtl/>
        </w:rPr>
        <w:t>،</w:t>
      </w:r>
      <w:r>
        <w:rPr>
          <w:rtl/>
        </w:rPr>
        <w:t xml:space="preserve"> صرفاً </w:t>
      </w:r>
      <w:r>
        <w:rPr>
          <w:rFonts w:hint="cs"/>
          <w:rtl/>
        </w:rPr>
        <w:t xml:space="preserve">و اساساً </w:t>
      </w:r>
      <w:r w:rsidRPr="00B2506E">
        <w:rPr>
          <w:rtl/>
        </w:rPr>
        <w:t xml:space="preserve">اخلاق و معنویت نیست. </w:t>
      </w:r>
      <w:r>
        <w:rPr>
          <w:rtl/>
        </w:rPr>
        <w:t>مسئله</w:t>
      </w:r>
      <w:r>
        <w:rPr>
          <w:rFonts w:hint="cs"/>
          <w:rtl/>
        </w:rPr>
        <w:t>‌ی</w:t>
      </w:r>
      <w:r w:rsidRPr="00B2506E">
        <w:rPr>
          <w:rtl/>
        </w:rPr>
        <w:t xml:space="preserve"> اصلی </w:t>
      </w:r>
      <w:r>
        <w:rPr>
          <w:rFonts w:hint="cs"/>
          <w:rtl/>
        </w:rPr>
        <w:t>«</w:t>
      </w:r>
      <w:r w:rsidRPr="00B2506E">
        <w:rPr>
          <w:rtl/>
        </w:rPr>
        <w:t>ورود نسل جوان به عرصه نیازهای انقلاب و مسئولیت‌های بزرگ اجتماعی</w:t>
      </w:r>
      <w:r>
        <w:rPr>
          <w:rFonts w:hint="cs"/>
          <w:rtl/>
        </w:rPr>
        <w:t>»</w:t>
      </w:r>
      <w:r w:rsidRPr="00B2506E">
        <w:rPr>
          <w:rtl/>
        </w:rPr>
        <w:t xml:space="preserve"> است</w:t>
      </w:r>
      <w:r>
        <w:rPr>
          <w:rtl/>
        </w:rPr>
        <w:t xml:space="preserve">؛ البته </w:t>
      </w:r>
      <w:r w:rsidRPr="00B2506E">
        <w:rPr>
          <w:rtl/>
        </w:rPr>
        <w:t xml:space="preserve">برای این منظور باید ظرفیت‌های ایمانی و اخلاقی و آمادگی‌های معنوی او را افزایش داد. </w:t>
      </w:r>
      <w:r w:rsidR="00B2506E" w:rsidRPr="00F55F0C">
        <w:rPr>
          <w:rtl/>
        </w:rPr>
        <w:t>آیا دستگاه کهن اخلاق و معنویت ما، چنین آورده و محصولی دارد؟‌ آیا نمونه‌های برجسته و شاگرد اول‌های نظامات معروف اخلاقی و معنوی همین ویژگی‌ها را کسب کرده‌اند؟‌ آیا سیر و سلوک معنوی در حلقات تربیتی، عمار و ابوذر و مالک و حبیب و صیاد و چمران و مطهری و بهشتی و سلیمانی تحویل می‌دهد؟ آیا سلوک ذیل شخصیت امام خمینی</w:t>
      </w:r>
      <w:r w:rsidR="00DF1E51">
        <w:rPr>
          <w:rFonts w:cs="ALAEM" w:hint="cs"/>
          <w:rtl/>
        </w:rPr>
        <w:t>;</w:t>
      </w:r>
      <w:r w:rsidR="00B2506E" w:rsidRPr="00F55F0C">
        <w:rPr>
          <w:rtl/>
        </w:rPr>
        <w:t xml:space="preserve"> با سیر و سلوک معنوی پیش از عصر </w:t>
      </w:r>
      <w:r w:rsidR="00D50D46">
        <w:rPr>
          <w:rtl/>
        </w:rPr>
        <w:t>اقامه‌ی دین</w:t>
      </w:r>
      <w:r w:rsidR="00B2506E" w:rsidRPr="00F55F0C">
        <w:rPr>
          <w:rtl/>
        </w:rPr>
        <w:t xml:space="preserve"> متفاوت نیست؟ آیا حلقه</w:t>
      </w:r>
      <w:r>
        <w:rPr>
          <w:rFonts w:hint="cs"/>
          <w:rtl/>
        </w:rPr>
        <w:t>‌ی</w:t>
      </w:r>
      <w:r w:rsidR="00B2506E" w:rsidRPr="00F55F0C">
        <w:rPr>
          <w:rtl/>
        </w:rPr>
        <w:t xml:space="preserve"> ذکر و مناجات و عبادت عارفان، توان پرورش شیران شب‌شکن و موحدان مجاهد تمدن‌ساز را دار</w:t>
      </w:r>
      <w:r w:rsidR="00B2506E" w:rsidRPr="00B2506E">
        <w:rPr>
          <w:rtl/>
        </w:rPr>
        <w:t>د؟ آیا دانش اخلاق و معنویت اسلامی خود را برای ارا</w:t>
      </w:r>
      <w:r>
        <w:rPr>
          <w:rFonts w:hint="cs"/>
          <w:rtl/>
        </w:rPr>
        <w:t>ئ</w:t>
      </w:r>
      <w:r w:rsidR="00B2506E" w:rsidRPr="00B2506E">
        <w:rPr>
          <w:rtl/>
        </w:rPr>
        <w:t>ه</w:t>
      </w:r>
      <w:r>
        <w:rPr>
          <w:rFonts w:hint="cs"/>
          <w:rtl/>
        </w:rPr>
        <w:t>‌ی</w:t>
      </w:r>
      <w:r w:rsidR="00B2506E" w:rsidRPr="00B2506E">
        <w:rPr>
          <w:rtl/>
        </w:rPr>
        <w:t xml:space="preserve"> الگوی تربیت معنوی انقلابی آماده کرده است؟</w:t>
      </w:r>
    </w:p>
    <w:p w14:paraId="4272E905" w14:textId="771249A9" w:rsidR="00B83E5B" w:rsidRPr="00E655F6" w:rsidRDefault="002F3FC1" w:rsidP="00887F92">
      <w:pPr>
        <w:jc w:val="both"/>
        <w:rPr>
          <w:rtl/>
          <w:lang w:bidi="fa-IR"/>
        </w:rPr>
      </w:pPr>
      <w:r>
        <w:rPr>
          <w:rFonts w:hint="cs"/>
          <w:rtl/>
        </w:rPr>
        <w:t xml:space="preserve">بی‌شک اخلاق عصر </w:t>
      </w:r>
      <w:r w:rsidR="00D50D46">
        <w:rPr>
          <w:rFonts w:hint="cs"/>
          <w:rtl/>
        </w:rPr>
        <w:t>اقامه‌ی دین</w:t>
      </w:r>
      <w:r>
        <w:rPr>
          <w:rFonts w:hint="cs"/>
          <w:rtl/>
        </w:rPr>
        <w:t xml:space="preserve"> </w:t>
      </w:r>
      <w:r w:rsidR="00FF677D">
        <w:rPr>
          <w:rFonts w:hint="cs"/>
          <w:rtl/>
        </w:rPr>
        <w:t>از جنس حماسه و جهاد و اقدام و قیام است و فاصله</w:t>
      </w:r>
      <w:r w:rsidR="0038246B">
        <w:rPr>
          <w:rFonts w:hint="cs"/>
          <w:rtl/>
        </w:rPr>
        <w:t>‌ی</w:t>
      </w:r>
      <w:r w:rsidR="00FF677D">
        <w:rPr>
          <w:rFonts w:hint="cs"/>
          <w:rtl/>
        </w:rPr>
        <w:t xml:space="preserve"> مجاهدان و قاعدان فاصله‌ای بس فراوان است. خودسازی در خلأ و معنویت‌ورزی در کنج حجره و حصار مدرسه پایدار و ماندگار نیست و ایمان و قداست در عزلت و فارغ از مسائل اجتماعی ثمره</w:t>
      </w:r>
      <w:r w:rsidR="00516C49">
        <w:rPr>
          <w:rFonts w:hint="cs"/>
          <w:rtl/>
        </w:rPr>
        <w:t>‌ی</w:t>
      </w:r>
      <w:r w:rsidR="00FF677D">
        <w:rPr>
          <w:rFonts w:hint="cs"/>
          <w:rtl/>
        </w:rPr>
        <w:t xml:space="preserve"> قابل توجهی ندارد. باید در میدان حوادث و در رویارویی با مسائل و در فشارها و تلاطمات اجتماعی و در متن شرایط محیطی و اقتضائات میدانی و تزاحمات موضوعی از مسیر خودسازی به </w:t>
      </w:r>
      <w:r w:rsidR="00FF677D">
        <w:rPr>
          <w:rFonts w:hint="cs"/>
          <w:rtl/>
        </w:rPr>
        <w:lastRenderedPageBreak/>
        <w:t>جامعه‌سازی و تمدن‌سازی و تحقق دغدغه‌های ولیّ جامعه رسید.</w:t>
      </w:r>
      <w:r w:rsidR="00D40F09">
        <w:rPr>
          <w:rStyle w:val="FootnoteReference"/>
          <w:rtl/>
        </w:rPr>
        <w:footnoteReference w:id="54"/>
      </w:r>
      <w:r w:rsidR="00B83E5B">
        <w:rPr>
          <w:rFonts w:hint="cs"/>
          <w:rtl/>
        </w:rPr>
        <w:t xml:space="preserve"> این </w:t>
      </w:r>
      <w:r w:rsidR="00B83E5B">
        <w:rPr>
          <w:rFonts w:hint="cs"/>
          <w:rtl/>
          <w:lang w:bidi="fa-IR"/>
        </w:rPr>
        <w:t xml:space="preserve">مکتب </w:t>
      </w:r>
      <w:r w:rsidR="00B83E5B" w:rsidRPr="00E655F6">
        <w:rPr>
          <w:rFonts w:hint="cs"/>
          <w:rtl/>
          <w:lang w:bidi="fa-IR"/>
        </w:rPr>
        <w:t>تربیتی</w:t>
      </w:r>
      <w:r w:rsidR="00B83E5B" w:rsidRPr="00E655F6">
        <w:rPr>
          <w:rtl/>
          <w:lang w:bidi="fa-IR"/>
        </w:rPr>
        <w:t xml:space="preserve"> </w:t>
      </w:r>
      <w:r w:rsidR="00B83E5B" w:rsidRPr="00E655F6">
        <w:rPr>
          <w:rFonts w:hint="cs"/>
          <w:rtl/>
          <w:lang w:bidi="fa-IR"/>
        </w:rPr>
        <w:t>اما</w:t>
      </w:r>
      <w:r w:rsidR="00B83E5B">
        <w:rPr>
          <w:rFonts w:hint="cs"/>
          <w:rtl/>
          <w:lang w:bidi="fa-IR"/>
        </w:rPr>
        <w:t>م راحل</w:t>
      </w:r>
      <w:r w:rsidR="00B83E5B" w:rsidRPr="00E655F6">
        <w:rPr>
          <w:rtl/>
          <w:lang w:bidi="fa-IR"/>
        </w:rPr>
        <w:t xml:space="preserve"> </w:t>
      </w:r>
      <w:r w:rsidR="00B83E5B" w:rsidRPr="00E655F6">
        <w:rPr>
          <w:rFonts w:hint="cs"/>
          <w:rtl/>
          <w:lang w:bidi="fa-IR"/>
        </w:rPr>
        <w:t>و</w:t>
      </w:r>
      <w:r w:rsidR="00B83E5B" w:rsidRPr="00E655F6">
        <w:rPr>
          <w:rtl/>
          <w:lang w:bidi="fa-IR"/>
        </w:rPr>
        <w:t xml:space="preserve"> </w:t>
      </w:r>
      <w:r w:rsidR="00B83E5B">
        <w:rPr>
          <w:rFonts w:hint="cs"/>
          <w:rtl/>
          <w:lang w:bidi="fa-IR"/>
        </w:rPr>
        <w:t xml:space="preserve">رهبری معظم و بلکه مکتب تربیتی اصیل اسلامی است؛ </w:t>
      </w:r>
      <w:r w:rsidR="00B83E5B" w:rsidRPr="00E655F6">
        <w:rPr>
          <w:rFonts w:hint="cs"/>
          <w:rtl/>
          <w:lang w:bidi="fa-IR"/>
        </w:rPr>
        <w:t>تربیت</w:t>
      </w:r>
      <w:r w:rsidR="00B83E5B" w:rsidRPr="00E655F6">
        <w:rPr>
          <w:rtl/>
          <w:lang w:bidi="fa-IR"/>
        </w:rPr>
        <w:t xml:space="preserve"> </w:t>
      </w:r>
      <w:r w:rsidR="00B83E5B" w:rsidRPr="00E655F6">
        <w:rPr>
          <w:rFonts w:hint="cs"/>
          <w:rtl/>
          <w:lang w:bidi="fa-IR"/>
        </w:rPr>
        <w:t>انقلابی</w:t>
      </w:r>
      <w:r w:rsidR="00B83E5B" w:rsidRPr="00E655F6">
        <w:rPr>
          <w:rtl/>
          <w:lang w:bidi="fa-IR"/>
        </w:rPr>
        <w:t xml:space="preserve"> </w:t>
      </w:r>
      <w:r w:rsidR="00B83E5B" w:rsidRPr="00E655F6">
        <w:rPr>
          <w:rFonts w:hint="cs"/>
          <w:rtl/>
          <w:lang w:bidi="fa-IR"/>
        </w:rPr>
        <w:t>و</w:t>
      </w:r>
      <w:r w:rsidR="00B83E5B" w:rsidRPr="00E655F6">
        <w:rPr>
          <w:rtl/>
          <w:lang w:bidi="fa-IR"/>
        </w:rPr>
        <w:t xml:space="preserve"> </w:t>
      </w:r>
      <w:r w:rsidR="00B83E5B" w:rsidRPr="00E655F6">
        <w:rPr>
          <w:rFonts w:hint="cs"/>
          <w:rtl/>
          <w:lang w:bidi="fa-IR"/>
        </w:rPr>
        <w:t>اجتماعی</w:t>
      </w:r>
      <w:r w:rsidR="00B83E5B" w:rsidRPr="00E655F6">
        <w:rPr>
          <w:rtl/>
          <w:lang w:bidi="fa-IR"/>
        </w:rPr>
        <w:t xml:space="preserve"> </w:t>
      </w:r>
      <w:r w:rsidR="00B83E5B" w:rsidRPr="00E655F6">
        <w:rPr>
          <w:rFonts w:hint="cs"/>
          <w:rtl/>
          <w:lang w:bidi="fa-IR"/>
        </w:rPr>
        <w:t>و</w:t>
      </w:r>
      <w:r w:rsidR="00B83E5B" w:rsidRPr="00E655F6">
        <w:rPr>
          <w:rtl/>
          <w:lang w:bidi="fa-IR"/>
        </w:rPr>
        <w:t xml:space="preserve"> </w:t>
      </w:r>
      <w:r w:rsidR="0064699C">
        <w:rPr>
          <w:rFonts w:hint="cs"/>
          <w:rtl/>
          <w:lang w:bidi="fa-IR"/>
        </w:rPr>
        <w:t xml:space="preserve">سلوک جمعی تمدن‌ساز </w:t>
      </w:r>
      <w:r w:rsidR="00B83E5B">
        <w:rPr>
          <w:rFonts w:hint="cs"/>
          <w:rtl/>
          <w:lang w:bidi="fa-IR"/>
        </w:rPr>
        <w:t xml:space="preserve">که میان </w:t>
      </w:r>
      <w:r w:rsidR="00B83E5B" w:rsidRPr="00E655F6">
        <w:rPr>
          <w:rFonts w:hint="cs"/>
          <w:rtl/>
          <w:lang w:bidi="fa-IR"/>
        </w:rPr>
        <w:t>معنویت</w:t>
      </w:r>
      <w:r w:rsidR="00B83E5B" w:rsidRPr="00E655F6">
        <w:rPr>
          <w:rtl/>
          <w:lang w:bidi="fa-IR"/>
        </w:rPr>
        <w:t xml:space="preserve"> </w:t>
      </w:r>
      <w:r w:rsidR="00B83E5B" w:rsidRPr="00E655F6">
        <w:rPr>
          <w:rFonts w:hint="cs"/>
          <w:rtl/>
          <w:lang w:bidi="fa-IR"/>
        </w:rPr>
        <w:t>و</w:t>
      </w:r>
      <w:r w:rsidR="00B83E5B" w:rsidRPr="00E655F6">
        <w:rPr>
          <w:rtl/>
          <w:lang w:bidi="fa-IR"/>
        </w:rPr>
        <w:t xml:space="preserve"> </w:t>
      </w:r>
      <w:r w:rsidR="00B83E5B" w:rsidRPr="00E655F6">
        <w:rPr>
          <w:rFonts w:hint="cs"/>
          <w:rtl/>
          <w:lang w:bidi="fa-IR"/>
        </w:rPr>
        <w:t>خدمت</w:t>
      </w:r>
      <w:r w:rsidR="00B83E5B" w:rsidRPr="00E655F6">
        <w:rPr>
          <w:rtl/>
          <w:lang w:bidi="fa-IR"/>
        </w:rPr>
        <w:t xml:space="preserve"> </w:t>
      </w:r>
      <w:r w:rsidR="00B83E5B">
        <w:rPr>
          <w:rFonts w:hint="cs"/>
          <w:rtl/>
          <w:lang w:bidi="fa-IR"/>
        </w:rPr>
        <w:t xml:space="preserve">یا تزکیه و انجام </w:t>
      </w:r>
      <w:r w:rsidR="00B83E5B" w:rsidRPr="00E655F6">
        <w:rPr>
          <w:rFonts w:hint="cs"/>
          <w:rtl/>
          <w:lang w:bidi="fa-IR"/>
        </w:rPr>
        <w:t>مأموریت</w:t>
      </w:r>
      <w:r w:rsidR="00D032AE">
        <w:rPr>
          <w:rFonts w:hint="cs"/>
          <w:rtl/>
          <w:lang w:bidi="fa-IR"/>
        </w:rPr>
        <w:t xml:space="preserve"> تاریخی جمع می‌کند و </w:t>
      </w:r>
      <w:r w:rsidR="00B83E5B" w:rsidRPr="00E655F6">
        <w:rPr>
          <w:rFonts w:hint="cs"/>
          <w:rtl/>
          <w:lang w:bidi="fa-IR"/>
        </w:rPr>
        <w:t>خودسازی</w:t>
      </w:r>
      <w:r w:rsidR="00B83E5B" w:rsidRPr="00E655F6">
        <w:rPr>
          <w:rtl/>
          <w:lang w:bidi="fa-IR"/>
        </w:rPr>
        <w:t xml:space="preserve"> </w:t>
      </w:r>
      <w:r w:rsidR="00B83E5B" w:rsidRPr="00E655F6">
        <w:rPr>
          <w:rFonts w:hint="cs"/>
          <w:rtl/>
          <w:lang w:bidi="fa-IR"/>
        </w:rPr>
        <w:t>در</w:t>
      </w:r>
      <w:r w:rsidR="00B83E5B" w:rsidRPr="00E655F6">
        <w:rPr>
          <w:rtl/>
          <w:lang w:bidi="fa-IR"/>
        </w:rPr>
        <w:t xml:space="preserve"> </w:t>
      </w:r>
      <w:r w:rsidR="00B83E5B" w:rsidRPr="00E655F6">
        <w:rPr>
          <w:rFonts w:hint="cs"/>
          <w:rtl/>
          <w:lang w:bidi="fa-IR"/>
        </w:rPr>
        <w:t>دل</w:t>
      </w:r>
      <w:r w:rsidR="00B83E5B" w:rsidRPr="00E655F6">
        <w:rPr>
          <w:rtl/>
          <w:lang w:bidi="fa-IR"/>
        </w:rPr>
        <w:t xml:space="preserve"> </w:t>
      </w:r>
      <w:r w:rsidR="00B83E5B" w:rsidRPr="00E655F6">
        <w:rPr>
          <w:rFonts w:hint="cs"/>
          <w:rtl/>
          <w:lang w:bidi="fa-IR"/>
        </w:rPr>
        <w:t>جامعه</w:t>
      </w:r>
      <w:r w:rsidR="00D032AE">
        <w:rPr>
          <w:rFonts w:hint="cs"/>
          <w:rtl/>
          <w:lang w:bidi="fa-IR"/>
        </w:rPr>
        <w:t>‌</w:t>
      </w:r>
      <w:r w:rsidR="00B83E5B" w:rsidRPr="00E655F6">
        <w:rPr>
          <w:rFonts w:hint="cs"/>
          <w:rtl/>
          <w:lang w:bidi="fa-IR"/>
        </w:rPr>
        <w:t>سازی</w:t>
      </w:r>
      <w:r w:rsidR="00D032AE">
        <w:rPr>
          <w:rFonts w:hint="cs"/>
          <w:rtl/>
          <w:lang w:bidi="fa-IR"/>
        </w:rPr>
        <w:t xml:space="preserve"> و </w:t>
      </w:r>
      <w:r w:rsidR="00B83E5B" w:rsidRPr="00E655F6">
        <w:rPr>
          <w:rFonts w:hint="cs"/>
          <w:rtl/>
          <w:lang w:bidi="fa-IR"/>
        </w:rPr>
        <w:t>جامعه</w:t>
      </w:r>
      <w:r w:rsidR="00D032AE">
        <w:rPr>
          <w:rFonts w:hint="cs"/>
          <w:rtl/>
          <w:lang w:bidi="fa-IR"/>
        </w:rPr>
        <w:t>‌</w:t>
      </w:r>
      <w:r w:rsidR="00B83E5B" w:rsidRPr="00E655F6">
        <w:rPr>
          <w:rFonts w:hint="cs"/>
          <w:rtl/>
          <w:lang w:bidi="fa-IR"/>
        </w:rPr>
        <w:t>سازی</w:t>
      </w:r>
      <w:r w:rsidR="00B83E5B" w:rsidRPr="00E655F6">
        <w:rPr>
          <w:rtl/>
          <w:lang w:bidi="fa-IR"/>
        </w:rPr>
        <w:t xml:space="preserve"> </w:t>
      </w:r>
      <w:r w:rsidR="00B83E5B" w:rsidRPr="00E655F6">
        <w:rPr>
          <w:rFonts w:hint="cs"/>
          <w:rtl/>
          <w:lang w:bidi="fa-IR"/>
        </w:rPr>
        <w:t>برای</w:t>
      </w:r>
      <w:r w:rsidR="00B83E5B" w:rsidRPr="00E655F6">
        <w:rPr>
          <w:rtl/>
          <w:lang w:bidi="fa-IR"/>
        </w:rPr>
        <w:t xml:space="preserve"> </w:t>
      </w:r>
      <w:r w:rsidR="00B83E5B" w:rsidRPr="00E655F6">
        <w:rPr>
          <w:rFonts w:hint="cs"/>
          <w:rtl/>
          <w:lang w:bidi="fa-IR"/>
        </w:rPr>
        <w:t>خودسازی</w:t>
      </w:r>
      <w:r w:rsidR="00B83E5B" w:rsidRPr="00E655F6">
        <w:rPr>
          <w:rtl/>
          <w:lang w:bidi="fa-IR"/>
        </w:rPr>
        <w:t xml:space="preserve"> </w:t>
      </w:r>
      <w:r w:rsidR="00D032AE">
        <w:rPr>
          <w:rFonts w:hint="cs"/>
          <w:rtl/>
          <w:lang w:bidi="fa-IR"/>
        </w:rPr>
        <w:t>را روش خود می‌داند.</w:t>
      </w:r>
    </w:p>
    <w:p w14:paraId="4FEDEF4D" w14:textId="263E0BE8" w:rsidR="00FF677D" w:rsidRDefault="00FF677D" w:rsidP="00887F92">
      <w:pPr>
        <w:spacing w:after="0"/>
        <w:ind w:firstLine="337"/>
        <w:rPr>
          <w:rtl/>
        </w:rPr>
      </w:pPr>
      <w:r>
        <w:rPr>
          <w:rFonts w:hint="cs"/>
          <w:rtl/>
        </w:rPr>
        <w:t>ثمره</w:t>
      </w:r>
      <w:r w:rsidR="00DF1E51">
        <w:rPr>
          <w:rFonts w:hint="cs"/>
          <w:rtl/>
        </w:rPr>
        <w:t>‌ی</w:t>
      </w:r>
      <w:r>
        <w:rPr>
          <w:rFonts w:hint="cs"/>
          <w:rtl/>
        </w:rPr>
        <w:t xml:space="preserve"> خودسازی، جامعه‌سازی و تلاش برای تمدن‌سازی و خدمت به انسان‌ها است و این سیر نیازمند تربیت در مقیاس راهبر تربیتی است</w:t>
      </w:r>
      <w:r w:rsidR="0064699C">
        <w:rPr>
          <w:rFonts w:hint="cs"/>
          <w:rtl/>
        </w:rPr>
        <w:t>؛ بنابراین</w:t>
      </w:r>
      <w:r>
        <w:rPr>
          <w:rFonts w:hint="cs"/>
          <w:rtl/>
        </w:rPr>
        <w:t xml:space="preserve"> تقویت انقلاب و خدمت به جامعه، از اهداف تربیت و تهذیب است. رهبر انقلاب در این باره فرموده‌اند:</w:t>
      </w:r>
    </w:p>
    <w:p w14:paraId="76023802" w14:textId="3143EAD7" w:rsidR="00FF677D" w:rsidRDefault="00FF677D" w:rsidP="00887F92">
      <w:pPr>
        <w:pStyle w:val="affffffff5"/>
        <w:ind w:firstLine="337"/>
        <w:rPr>
          <w:rtl/>
        </w:rPr>
      </w:pPr>
      <w:r>
        <w:rPr>
          <w:rFonts w:hint="cs"/>
          <w:rtl/>
        </w:rPr>
        <w:t>«اگر دیدیم د</w:t>
      </w:r>
      <w:r w:rsidR="00DA0CCA">
        <w:rPr>
          <w:rFonts w:hint="cs"/>
          <w:rtl/>
        </w:rPr>
        <w:t>ر ح</w:t>
      </w:r>
      <w:r>
        <w:rPr>
          <w:rFonts w:hint="cs"/>
          <w:rtl/>
        </w:rPr>
        <w:t xml:space="preserve">وزه‌های علمیه، شورِ علمی هست، اما این شورِ علمی و کار علمی، خلأهای نظام را چنان که باید، پر نمی‌کند، باز باید به </w:t>
      </w:r>
      <w:r w:rsidR="00B64857">
        <w:rPr>
          <w:rFonts w:hint="cs"/>
          <w:rtl/>
        </w:rPr>
        <w:t>مسئله</w:t>
      </w:r>
      <w:r>
        <w:rPr>
          <w:rFonts w:hint="cs"/>
          <w:rtl/>
        </w:rPr>
        <w:t xml:space="preserve"> تهذیب توجه کنیم. برای این‌که اگر اخلاق و تهذیب نفس در حوزه‌ها باشد و صفای نفس </w:t>
      </w:r>
      <w:r>
        <w:rPr>
          <w:rFonts w:hint="cs"/>
          <w:rtl/>
        </w:rPr>
        <w:lastRenderedPageBreak/>
        <w:t>ناشی از آن پیدا شود، هر کلمه‌ای که خوانده شود، باید به نفع مردم و جامعه باشد»</w:t>
      </w:r>
      <w:r>
        <w:rPr>
          <w:rStyle w:val="FootnoteReference"/>
          <w:rtl/>
        </w:rPr>
        <w:footnoteReference w:id="55"/>
      </w:r>
      <w:r>
        <w:rPr>
          <w:rFonts w:hint="cs"/>
          <w:rtl/>
        </w:rPr>
        <w:t>. «معنویت یعنی مسیری که انقلاب با او حفظ می‌شود، تقویت می‌شود، تلألو پیدا می‌کند و آن در حصار درس و کلاس به‌دست نمی‌آید».</w:t>
      </w:r>
      <w:r>
        <w:rPr>
          <w:rStyle w:val="FootnoteReference"/>
          <w:rtl/>
        </w:rPr>
        <w:footnoteReference w:id="56"/>
      </w:r>
    </w:p>
    <w:p w14:paraId="1594FB99" w14:textId="67D65293" w:rsidR="00CD5B74" w:rsidRDefault="00CD5B74" w:rsidP="00887F92">
      <w:pPr>
        <w:rPr>
          <w:rtl/>
        </w:rPr>
      </w:pPr>
      <w:r>
        <w:rPr>
          <w:rFonts w:hint="cs"/>
          <w:rtl/>
        </w:rPr>
        <w:t xml:space="preserve">بنابراین تلاش برای ایجاد </w:t>
      </w:r>
      <w:r w:rsidRPr="00E655F6">
        <w:rPr>
          <w:rFonts w:hint="cs"/>
          <w:rtl/>
        </w:rPr>
        <w:t>محیط</w:t>
      </w:r>
      <w:r w:rsidRPr="00E655F6">
        <w:rPr>
          <w:rtl/>
        </w:rPr>
        <w:t xml:space="preserve"> </w:t>
      </w:r>
      <w:r w:rsidRPr="00E655F6">
        <w:rPr>
          <w:rFonts w:hint="cs"/>
          <w:rtl/>
        </w:rPr>
        <w:t>انسانی</w:t>
      </w:r>
      <w:r w:rsidRPr="00E655F6">
        <w:rPr>
          <w:rtl/>
        </w:rPr>
        <w:t xml:space="preserve"> </w:t>
      </w:r>
      <w:r>
        <w:rPr>
          <w:rFonts w:hint="cs"/>
          <w:rtl/>
        </w:rPr>
        <w:t xml:space="preserve">و خلق جامعه‌ی الهی یکی از عوامل تربیتی است و </w:t>
      </w:r>
      <w:r w:rsidRPr="00E655F6">
        <w:rPr>
          <w:rFonts w:hint="cs"/>
          <w:rtl/>
        </w:rPr>
        <w:t>همه</w:t>
      </w:r>
      <w:r>
        <w:rPr>
          <w:rFonts w:hint="cs"/>
          <w:rtl/>
        </w:rPr>
        <w:t>‌ی</w:t>
      </w:r>
      <w:r w:rsidRPr="00E655F6">
        <w:rPr>
          <w:rtl/>
        </w:rPr>
        <w:t xml:space="preserve"> </w:t>
      </w:r>
      <w:r w:rsidRPr="00E655F6">
        <w:rPr>
          <w:rFonts w:hint="cs"/>
          <w:rtl/>
        </w:rPr>
        <w:t>طلاب</w:t>
      </w:r>
      <w:r w:rsidRPr="00E655F6">
        <w:rPr>
          <w:rtl/>
        </w:rPr>
        <w:t xml:space="preserve"> </w:t>
      </w:r>
      <w:r>
        <w:rPr>
          <w:rFonts w:hint="cs"/>
          <w:rtl/>
        </w:rPr>
        <w:t xml:space="preserve">باید بتوانند </w:t>
      </w:r>
      <w:r w:rsidRPr="00E655F6">
        <w:rPr>
          <w:rFonts w:hint="cs"/>
          <w:rtl/>
        </w:rPr>
        <w:t>تبیین</w:t>
      </w:r>
      <w:r w:rsidRPr="00E655F6">
        <w:rPr>
          <w:rtl/>
        </w:rPr>
        <w:t xml:space="preserve"> </w:t>
      </w:r>
      <w:r>
        <w:rPr>
          <w:rFonts w:hint="cs"/>
          <w:rtl/>
        </w:rPr>
        <w:t xml:space="preserve">روشنی </w:t>
      </w:r>
      <w:r w:rsidRPr="00E655F6">
        <w:rPr>
          <w:rFonts w:hint="cs"/>
          <w:rtl/>
        </w:rPr>
        <w:t>از</w:t>
      </w:r>
      <w:r w:rsidRPr="00E655F6">
        <w:rPr>
          <w:rtl/>
        </w:rPr>
        <w:t xml:space="preserve"> </w:t>
      </w:r>
      <w:r w:rsidRPr="00E655F6">
        <w:rPr>
          <w:rFonts w:hint="cs"/>
          <w:rtl/>
        </w:rPr>
        <w:t>معنویت</w:t>
      </w:r>
      <w:r w:rsidRPr="00E655F6">
        <w:rPr>
          <w:rtl/>
        </w:rPr>
        <w:t xml:space="preserve"> </w:t>
      </w:r>
      <w:r w:rsidRPr="00E655F6">
        <w:rPr>
          <w:rFonts w:hint="cs"/>
          <w:rtl/>
        </w:rPr>
        <w:t>تمدن</w:t>
      </w:r>
      <w:r>
        <w:rPr>
          <w:rFonts w:hint="cs"/>
          <w:rtl/>
        </w:rPr>
        <w:t>‌</w:t>
      </w:r>
      <w:r w:rsidRPr="00E655F6">
        <w:rPr>
          <w:rFonts w:hint="cs"/>
          <w:rtl/>
        </w:rPr>
        <w:t>ساز</w:t>
      </w:r>
      <w:r w:rsidRPr="00E655F6">
        <w:rPr>
          <w:rtl/>
        </w:rPr>
        <w:t xml:space="preserve"> </w:t>
      </w:r>
      <w:r w:rsidRPr="00E655F6">
        <w:rPr>
          <w:rFonts w:hint="cs"/>
          <w:rtl/>
        </w:rPr>
        <w:t>داشته</w:t>
      </w:r>
      <w:r w:rsidRPr="00E655F6">
        <w:rPr>
          <w:rtl/>
        </w:rPr>
        <w:t xml:space="preserve"> </w:t>
      </w:r>
      <w:r w:rsidRPr="00E655F6">
        <w:rPr>
          <w:rFonts w:hint="cs"/>
          <w:rtl/>
        </w:rPr>
        <w:t>باشند</w:t>
      </w:r>
      <w:r w:rsidRPr="00E655F6">
        <w:rPr>
          <w:rtl/>
        </w:rPr>
        <w:t>.</w:t>
      </w:r>
      <w:r>
        <w:rPr>
          <w:rFonts w:hint="cs"/>
          <w:rtl/>
        </w:rPr>
        <w:t xml:space="preserve"> </w:t>
      </w:r>
      <w:r w:rsidRPr="00E655F6">
        <w:rPr>
          <w:rFonts w:hint="cs"/>
          <w:rtl/>
        </w:rPr>
        <w:t>طلاب</w:t>
      </w:r>
      <w:r w:rsidRPr="00E655F6">
        <w:rPr>
          <w:rtl/>
        </w:rPr>
        <w:t xml:space="preserve"> </w:t>
      </w:r>
      <w:r w:rsidRPr="00E655F6">
        <w:rPr>
          <w:rFonts w:hint="cs"/>
          <w:rtl/>
        </w:rPr>
        <w:t>جوان</w:t>
      </w:r>
      <w:r w:rsidRPr="00E655F6">
        <w:rPr>
          <w:rtl/>
        </w:rPr>
        <w:t xml:space="preserve"> </w:t>
      </w:r>
      <w:r>
        <w:rPr>
          <w:rFonts w:hint="cs"/>
          <w:rtl/>
        </w:rPr>
        <w:t xml:space="preserve">باید </w:t>
      </w:r>
      <w:r w:rsidRPr="00E655F6">
        <w:rPr>
          <w:rFonts w:hint="cs"/>
          <w:rtl/>
        </w:rPr>
        <w:t>گفتمان</w:t>
      </w:r>
      <w:r w:rsidRPr="00E655F6">
        <w:rPr>
          <w:rtl/>
        </w:rPr>
        <w:t xml:space="preserve"> </w:t>
      </w:r>
      <w:r w:rsidRPr="00E655F6">
        <w:rPr>
          <w:rFonts w:hint="cs"/>
          <w:rtl/>
        </w:rPr>
        <w:t>تربیت</w:t>
      </w:r>
      <w:r w:rsidRPr="00E655F6">
        <w:rPr>
          <w:rtl/>
        </w:rPr>
        <w:t xml:space="preserve"> </w:t>
      </w:r>
      <w:r w:rsidRPr="00E655F6">
        <w:rPr>
          <w:rFonts w:hint="cs"/>
          <w:rtl/>
        </w:rPr>
        <w:t>را</w:t>
      </w:r>
      <w:r w:rsidRPr="00E655F6">
        <w:rPr>
          <w:rtl/>
        </w:rPr>
        <w:t xml:space="preserve"> </w:t>
      </w:r>
      <w:r w:rsidRPr="00E655F6">
        <w:rPr>
          <w:rFonts w:hint="cs"/>
          <w:rtl/>
        </w:rPr>
        <w:t>در</w:t>
      </w:r>
      <w:r w:rsidRPr="00E655F6">
        <w:rPr>
          <w:rtl/>
        </w:rPr>
        <w:t xml:space="preserve"> </w:t>
      </w:r>
      <w:r w:rsidRPr="00E655F6">
        <w:rPr>
          <w:rFonts w:hint="cs"/>
          <w:rtl/>
        </w:rPr>
        <w:t>حوزه</w:t>
      </w:r>
      <w:r w:rsidRPr="00E655F6">
        <w:rPr>
          <w:rtl/>
        </w:rPr>
        <w:t xml:space="preserve"> </w:t>
      </w:r>
      <w:r w:rsidRPr="00E655F6">
        <w:rPr>
          <w:rFonts w:hint="cs"/>
          <w:rtl/>
        </w:rPr>
        <w:t>و</w:t>
      </w:r>
      <w:r w:rsidRPr="00E655F6">
        <w:rPr>
          <w:rtl/>
        </w:rPr>
        <w:t xml:space="preserve"> </w:t>
      </w:r>
      <w:r w:rsidRPr="00E655F6">
        <w:rPr>
          <w:rFonts w:hint="cs"/>
          <w:rtl/>
        </w:rPr>
        <w:t>در</w:t>
      </w:r>
      <w:r w:rsidRPr="00E655F6">
        <w:rPr>
          <w:rtl/>
        </w:rPr>
        <w:t xml:space="preserve"> </w:t>
      </w:r>
      <w:r w:rsidRPr="00E655F6">
        <w:rPr>
          <w:rFonts w:hint="cs"/>
          <w:rtl/>
        </w:rPr>
        <w:t>جامعه</w:t>
      </w:r>
      <w:r w:rsidRPr="00E655F6">
        <w:rPr>
          <w:rtl/>
        </w:rPr>
        <w:t xml:space="preserve"> </w:t>
      </w:r>
      <w:r w:rsidRPr="00E655F6">
        <w:rPr>
          <w:rFonts w:hint="cs"/>
          <w:rtl/>
        </w:rPr>
        <w:t>به</w:t>
      </w:r>
      <w:r w:rsidRPr="00E655F6">
        <w:rPr>
          <w:rtl/>
        </w:rPr>
        <w:t xml:space="preserve"> </w:t>
      </w:r>
      <w:r w:rsidRPr="00E655F6">
        <w:rPr>
          <w:rFonts w:hint="cs"/>
          <w:rtl/>
        </w:rPr>
        <w:t>پا</w:t>
      </w:r>
      <w:r w:rsidRPr="00E655F6">
        <w:rPr>
          <w:rtl/>
        </w:rPr>
        <w:t xml:space="preserve"> </w:t>
      </w:r>
      <w:r w:rsidRPr="00E655F6">
        <w:rPr>
          <w:rFonts w:hint="cs"/>
          <w:rtl/>
        </w:rPr>
        <w:t>کنند</w:t>
      </w:r>
      <w:r>
        <w:rPr>
          <w:rFonts w:hint="cs"/>
          <w:rtl/>
        </w:rPr>
        <w:t xml:space="preserve"> و </w:t>
      </w:r>
      <w:r w:rsidRPr="00E655F6">
        <w:rPr>
          <w:rFonts w:hint="cs"/>
          <w:rtl/>
        </w:rPr>
        <w:t>مدارس</w:t>
      </w:r>
      <w:r w:rsidRPr="00E655F6">
        <w:rPr>
          <w:rtl/>
        </w:rPr>
        <w:t xml:space="preserve"> </w:t>
      </w:r>
      <w:r>
        <w:rPr>
          <w:rFonts w:hint="cs"/>
          <w:rtl/>
        </w:rPr>
        <w:t xml:space="preserve">علمیه را </w:t>
      </w:r>
      <w:r w:rsidRPr="00E655F6">
        <w:rPr>
          <w:rFonts w:hint="cs"/>
          <w:rtl/>
        </w:rPr>
        <w:t>به</w:t>
      </w:r>
      <w:r w:rsidRPr="00E655F6">
        <w:rPr>
          <w:rtl/>
        </w:rPr>
        <w:t xml:space="preserve"> </w:t>
      </w:r>
      <w:r w:rsidRPr="00E655F6">
        <w:rPr>
          <w:rFonts w:hint="cs"/>
          <w:rtl/>
        </w:rPr>
        <w:t>کارگاه</w:t>
      </w:r>
      <w:r>
        <w:rPr>
          <w:rFonts w:hint="cs"/>
          <w:rtl/>
        </w:rPr>
        <w:t>‌</w:t>
      </w:r>
      <w:r w:rsidRPr="00E655F6">
        <w:rPr>
          <w:rFonts w:hint="cs"/>
          <w:rtl/>
        </w:rPr>
        <w:t>های</w:t>
      </w:r>
      <w:r w:rsidRPr="00E655F6">
        <w:rPr>
          <w:rtl/>
        </w:rPr>
        <w:t xml:space="preserve"> </w:t>
      </w:r>
      <w:r w:rsidRPr="00E655F6">
        <w:rPr>
          <w:rFonts w:hint="cs"/>
          <w:rtl/>
        </w:rPr>
        <w:t>حل</w:t>
      </w:r>
      <w:r w:rsidRPr="00E655F6">
        <w:rPr>
          <w:rtl/>
        </w:rPr>
        <w:t xml:space="preserve"> </w:t>
      </w:r>
      <w:r w:rsidRPr="00E655F6">
        <w:rPr>
          <w:rFonts w:hint="cs"/>
          <w:rtl/>
        </w:rPr>
        <w:t>مسائل</w:t>
      </w:r>
      <w:r w:rsidRPr="00E655F6">
        <w:rPr>
          <w:rtl/>
        </w:rPr>
        <w:t xml:space="preserve"> </w:t>
      </w:r>
      <w:r w:rsidRPr="00E655F6">
        <w:rPr>
          <w:rFonts w:hint="cs"/>
          <w:rtl/>
        </w:rPr>
        <w:t>معنوی</w:t>
      </w:r>
      <w:r w:rsidRPr="00E655F6">
        <w:rPr>
          <w:rtl/>
        </w:rPr>
        <w:t xml:space="preserve"> </w:t>
      </w:r>
      <w:r w:rsidRPr="00E655F6">
        <w:rPr>
          <w:rFonts w:hint="cs"/>
          <w:rtl/>
        </w:rPr>
        <w:t>و</w:t>
      </w:r>
      <w:r w:rsidRPr="00E655F6">
        <w:rPr>
          <w:rtl/>
        </w:rPr>
        <w:t xml:space="preserve"> </w:t>
      </w:r>
      <w:r w:rsidRPr="00E655F6">
        <w:rPr>
          <w:rFonts w:hint="cs"/>
          <w:rtl/>
        </w:rPr>
        <w:t>اخلاقی</w:t>
      </w:r>
      <w:r w:rsidRPr="00E655F6">
        <w:rPr>
          <w:rtl/>
        </w:rPr>
        <w:t xml:space="preserve"> </w:t>
      </w:r>
      <w:r w:rsidRPr="00E655F6">
        <w:rPr>
          <w:rFonts w:hint="cs"/>
          <w:rtl/>
        </w:rPr>
        <w:t>در</w:t>
      </w:r>
      <w:r w:rsidRPr="00E655F6">
        <w:rPr>
          <w:rtl/>
        </w:rPr>
        <w:t xml:space="preserve"> </w:t>
      </w:r>
      <w:r w:rsidRPr="00E655F6">
        <w:rPr>
          <w:rFonts w:hint="cs"/>
          <w:rtl/>
        </w:rPr>
        <w:t>ساحت</w:t>
      </w:r>
      <w:r>
        <w:rPr>
          <w:rFonts w:hint="cs"/>
          <w:rtl/>
        </w:rPr>
        <w:t>‌</w:t>
      </w:r>
      <w:r w:rsidRPr="00E655F6">
        <w:rPr>
          <w:rFonts w:hint="cs"/>
          <w:rtl/>
        </w:rPr>
        <w:t>های</w:t>
      </w:r>
      <w:r w:rsidRPr="00E655F6">
        <w:rPr>
          <w:rtl/>
        </w:rPr>
        <w:t xml:space="preserve"> </w:t>
      </w:r>
      <w:r w:rsidRPr="00E655F6">
        <w:rPr>
          <w:rFonts w:hint="cs"/>
          <w:rtl/>
        </w:rPr>
        <w:t>اجتماعی</w:t>
      </w:r>
      <w:r w:rsidRPr="00E655F6">
        <w:rPr>
          <w:rtl/>
        </w:rPr>
        <w:t xml:space="preserve"> </w:t>
      </w:r>
      <w:r w:rsidRPr="00E655F6">
        <w:rPr>
          <w:rFonts w:hint="cs"/>
          <w:rtl/>
        </w:rPr>
        <w:t>تبدیل</w:t>
      </w:r>
      <w:r>
        <w:rPr>
          <w:rFonts w:hint="cs"/>
          <w:rtl/>
        </w:rPr>
        <w:t xml:space="preserve"> سازند</w:t>
      </w:r>
      <w:r w:rsidRPr="00E655F6">
        <w:rPr>
          <w:rtl/>
        </w:rPr>
        <w:t>.</w:t>
      </w:r>
    </w:p>
    <w:p w14:paraId="242ABA74" w14:textId="4A51F4CA" w:rsidR="005C685E" w:rsidRDefault="005C685E" w:rsidP="005C685E">
      <w:pPr>
        <w:pStyle w:val="Heading1"/>
        <w:rPr>
          <w:rtl/>
        </w:rPr>
      </w:pPr>
      <w:bookmarkStart w:id="56" w:name="_Toc100919246"/>
      <w:r>
        <w:rPr>
          <w:rFonts w:hint="cs"/>
          <w:rtl/>
        </w:rPr>
        <w:t>بخش دوازدهم</w:t>
      </w:r>
      <w:bookmarkEnd w:id="56"/>
    </w:p>
    <w:p w14:paraId="4804314F" w14:textId="77777777" w:rsidR="005C685E" w:rsidRPr="005313F6" w:rsidRDefault="005C685E" w:rsidP="005C685E">
      <w:pPr>
        <w:spacing w:after="0"/>
        <w:ind w:firstLine="337"/>
        <w:rPr>
          <w:lang w:val="x-none" w:eastAsia="zh-CN"/>
        </w:rPr>
      </w:pPr>
      <w:r>
        <w:rPr>
          <w:rFonts w:hint="cs"/>
          <w:rtl/>
          <w:lang w:val="x-none" w:eastAsia="x-none" w:bidi="fa-IR"/>
        </w:rPr>
        <w:t xml:space="preserve">در بخش‌های گذشته از ادله و مبانی </w:t>
      </w:r>
      <w:r>
        <w:rPr>
          <w:rFonts w:hint="cs"/>
          <w:rtl/>
          <w:lang w:val="x-none" w:eastAsia="zh-CN"/>
        </w:rPr>
        <w:t>مردمی‌سازی تربیت به مواردی اشاره شد. در این بخش نیز این بحث را پی‌می‌گیریم:</w:t>
      </w:r>
    </w:p>
    <w:p w14:paraId="4528C46C" w14:textId="77777777" w:rsidR="005C685E" w:rsidRPr="005C685E" w:rsidRDefault="005C685E" w:rsidP="005C685E">
      <w:pPr>
        <w:rPr>
          <w:rtl/>
          <w:lang w:val="x-none" w:eastAsia="zh-CN" w:bidi="fa-IR"/>
        </w:rPr>
      </w:pPr>
    </w:p>
    <w:p w14:paraId="4E2B992A" w14:textId="33381B5C" w:rsidR="003208F8" w:rsidRDefault="001E5D8D" w:rsidP="00887F92">
      <w:pPr>
        <w:pStyle w:val="Heading3"/>
        <w:rPr>
          <w:rtl/>
        </w:rPr>
      </w:pPr>
      <w:bookmarkStart w:id="57" w:name="_Toc90299452"/>
      <w:bookmarkStart w:id="58" w:name="_Toc99641176"/>
      <w:bookmarkStart w:id="59" w:name="_Toc100919247"/>
      <w:r>
        <w:rPr>
          <w:rFonts w:hint="cs"/>
          <w:rtl/>
        </w:rPr>
        <w:t>۱۵</w:t>
      </w:r>
      <w:r w:rsidR="003208F8">
        <w:rPr>
          <w:rFonts w:hint="cs"/>
          <w:rtl/>
        </w:rPr>
        <w:t xml:space="preserve">. </w:t>
      </w:r>
      <w:r w:rsidR="006375B7">
        <w:rPr>
          <w:rFonts w:hint="cs"/>
          <w:rtl/>
        </w:rPr>
        <w:t xml:space="preserve">رسالت ویژه طلبگی؛ حضور در مقیاس </w:t>
      </w:r>
      <w:r w:rsidR="003208F8">
        <w:rPr>
          <w:rFonts w:hint="cs"/>
          <w:rtl/>
        </w:rPr>
        <w:t>هدایتگری و راهبری</w:t>
      </w:r>
      <w:bookmarkEnd w:id="57"/>
      <w:bookmarkEnd w:id="58"/>
      <w:bookmarkEnd w:id="59"/>
    </w:p>
    <w:p w14:paraId="799FC495" w14:textId="4A70265C" w:rsidR="003208F8" w:rsidRDefault="003208F8" w:rsidP="003208F8">
      <w:pPr>
        <w:spacing w:after="0"/>
        <w:ind w:firstLine="337"/>
        <w:rPr>
          <w:rtl/>
          <w:lang w:val="x-none" w:eastAsia="zh-CN"/>
        </w:rPr>
      </w:pPr>
      <w:r>
        <w:rPr>
          <w:rFonts w:hint="cs"/>
          <w:rtl/>
          <w:lang w:val="x-none" w:eastAsia="x-none" w:bidi="fa-IR"/>
        </w:rPr>
        <w:t>آنچه تا کنون گفته شد چه بسا شامل همه‌ی جوانان باشد. علاوه بر اینها به رسالت اجتماعی و مسئولیت طلبه نیز باید توجه کرد. طلبه</w:t>
      </w:r>
      <w:r w:rsidR="00283CFD">
        <w:rPr>
          <w:rFonts w:hint="cs"/>
          <w:rtl/>
          <w:lang w:val="x-none" w:eastAsia="x-none" w:bidi="fa-IR"/>
        </w:rPr>
        <w:t>‌ی</w:t>
      </w:r>
      <w:r>
        <w:rPr>
          <w:rFonts w:hint="cs"/>
          <w:rtl/>
          <w:lang w:val="x-none" w:eastAsia="x-none" w:bidi="fa-IR"/>
        </w:rPr>
        <w:t xml:space="preserve"> </w:t>
      </w:r>
      <w:r>
        <w:rPr>
          <w:rFonts w:hint="cs"/>
          <w:rtl/>
        </w:rPr>
        <w:t>آرمانی و ایده</w:t>
      </w:r>
      <w:r>
        <w:rPr>
          <w:rFonts w:hint="cs"/>
          <w:rtl/>
        </w:rPr>
        <w:softHyphen/>
        <w:t>آل، طلبه</w:t>
      </w:r>
      <w:r>
        <w:rPr>
          <w:rFonts w:hint="cs"/>
          <w:rtl/>
        </w:rPr>
        <w:softHyphen/>
        <w:t>ای است که در عین اتصاف به فضل علمی و مکارم اخلاق فردی دارای ۱. نگاه روشنی به رسالت</w:t>
      </w:r>
      <w:r>
        <w:rPr>
          <w:rFonts w:hint="cs"/>
          <w:rtl/>
        </w:rPr>
        <w:softHyphen/>
        <w:t xml:space="preserve">های اجتماعی حوزوی خود، 2. روحیه‌ی قیام لله و ایجاد تغییر در محیط پیرامونی و 3. کارآمدی و عقلانیت همراه با شجاعت و خطرپذیری باشد؛ بنابراین </w:t>
      </w:r>
      <w:r w:rsidRPr="00A46600">
        <w:rPr>
          <w:rFonts w:hint="cs"/>
          <w:rtl/>
          <w:lang w:val="x-none" w:eastAsia="zh-CN"/>
        </w:rPr>
        <w:t xml:space="preserve">طلبه </w:t>
      </w:r>
      <w:r>
        <w:rPr>
          <w:rFonts w:hint="cs"/>
          <w:rtl/>
          <w:lang w:val="x-none" w:eastAsia="zh-CN"/>
        </w:rPr>
        <w:t>همان گونه که وظیفه</w:t>
      </w:r>
      <w:r w:rsidR="00283CFD">
        <w:rPr>
          <w:rFonts w:hint="cs"/>
          <w:rtl/>
          <w:lang w:val="x-none" w:eastAsia="zh-CN"/>
        </w:rPr>
        <w:t>‌ی</w:t>
      </w:r>
      <w:r>
        <w:rPr>
          <w:rFonts w:hint="cs"/>
          <w:rtl/>
          <w:lang w:val="x-none" w:eastAsia="zh-CN"/>
        </w:rPr>
        <w:t xml:space="preserve"> تهذیب نفس دارد</w:t>
      </w:r>
      <w:r w:rsidRPr="00A46600">
        <w:rPr>
          <w:rFonts w:hint="cs"/>
          <w:rtl/>
          <w:lang w:val="x-none" w:eastAsia="zh-CN"/>
        </w:rPr>
        <w:t xml:space="preserve"> </w:t>
      </w:r>
      <w:r>
        <w:rPr>
          <w:rFonts w:hint="cs"/>
          <w:rtl/>
          <w:lang w:val="x-none" w:eastAsia="zh-CN"/>
        </w:rPr>
        <w:t>باید میدان‌دار تهذیب و تربیت</w:t>
      </w:r>
      <w:r w:rsidRPr="00A46600">
        <w:rPr>
          <w:rFonts w:hint="cs"/>
          <w:rtl/>
          <w:lang w:val="x-none" w:eastAsia="zh-CN"/>
        </w:rPr>
        <w:t xml:space="preserve"> </w:t>
      </w:r>
      <w:r>
        <w:rPr>
          <w:rFonts w:hint="cs"/>
          <w:rtl/>
          <w:lang w:val="x-none" w:eastAsia="zh-CN"/>
        </w:rPr>
        <w:t>و راهبر اجتماعی باشد و برای این منظور به فرصت رشد و تجربه نیاز دارد</w:t>
      </w:r>
      <w:r w:rsidRPr="00A46600">
        <w:rPr>
          <w:rFonts w:hint="cs"/>
          <w:rtl/>
          <w:lang w:val="x-none" w:eastAsia="zh-CN"/>
        </w:rPr>
        <w:t>.</w:t>
      </w:r>
      <w:r>
        <w:rPr>
          <w:rFonts w:hint="cs"/>
          <w:rtl/>
        </w:rPr>
        <w:t xml:space="preserve"> </w:t>
      </w:r>
      <w:r>
        <w:rPr>
          <w:rFonts w:hint="cs"/>
          <w:rtl/>
          <w:lang w:val="x-none" w:eastAsia="x-none" w:bidi="fa-IR"/>
        </w:rPr>
        <w:t xml:space="preserve">طلبه باید در </w:t>
      </w:r>
      <w:r>
        <w:rPr>
          <w:rFonts w:hint="cs"/>
          <w:rtl/>
          <w:lang w:val="x-none" w:eastAsia="zh-CN"/>
        </w:rPr>
        <w:t>تراز</w:t>
      </w:r>
      <w:r w:rsidRPr="00B34F92">
        <w:rPr>
          <w:rFonts w:hint="cs"/>
          <w:rtl/>
          <w:lang w:val="x-none" w:eastAsia="zh-CN"/>
        </w:rPr>
        <w:t xml:space="preserve"> راهبر </w:t>
      </w:r>
      <w:r>
        <w:rPr>
          <w:rFonts w:hint="cs"/>
          <w:rtl/>
          <w:lang w:val="x-none" w:eastAsia="zh-CN"/>
        </w:rPr>
        <w:t xml:space="preserve">جامعه و امام جماعت تربیت شود و مربی یا مدیر گردد. چنین مطلوبیتی تربیت خاص خود را می‌طلبد و نیاز به تمرین و ممارست دارد. </w:t>
      </w:r>
      <w:r>
        <w:rPr>
          <w:rFonts w:hint="cs"/>
          <w:rtl/>
        </w:rPr>
        <w:t>حضرت امام زیرکی و هوش و فراست هدایت یک جامعه‌ی بزرگ اسلامی و حتی غیراسلامی و مدیر و مدبر بودن را علاوه بر خلوص و تقوا و زهد، برای یک مجتهد واقعی، شرط می‌دانستند.</w:t>
      </w:r>
      <w:r>
        <w:rPr>
          <w:rStyle w:val="FootnoteReference"/>
          <w:rtl/>
        </w:rPr>
        <w:footnoteReference w:id="57"/>
      </w:r>
      <w:r>
        <w:rPr>
          <w:rFonts w:hint="cs"/>
          <w:rtl/>
        </w:rPr>
        <w:t xml:space="preserve"> سؤال مهم این است که در حین تحصیل طلبگی چگونه و چه زمان این توانایی در طلبه پدید می‌آید؟ آیا در زندگی طلبگی، حیات تشکیلاتی و جمعی ضروری نیست؟ به خوبی روشن است که رشد جامع طلبه بدون حضور در عرصه‌ی خدمت اجتماعی خصوصاً </w:t>
      </w:r>
      <w:r>
        <w:rPr>
          <w:rFonts w:hint="cs"/>
          <w:rtl/>
          <w:lang w:eastAsia="x-none"/>
        </w:rPr>
        <w:t xml:space="preserve">در قالب جمعی </w:t>
      </w:r>
      <w:r>
        <w:rPr>
          <w:rFonts w:hint="cs"/>
          <w:rtl/>
        </w:rPr>
        <w:t xml:space="preserve">ممکن نیست. تنها در میدان عمل است که </w:t>
      </w:r>
      <w:r>
        <w:rPr>
          <w:rFonts w:hint="cs"/>
          <w:rtl/>
          <w:lang w:val="x-none" w:eastAsia="zh-CN"/>
        </w:rPr>
        <w:t>ظرفیت کارگزاری و بلوغ مدیریتی پدید می‌آید.</w:t>
      </w:r>
    </w:p>
    <w:p w14:paraId="4B7C6F76" w14:textId="6E2A3714" w:rsidR="00C02065" w:rsidRDefault="00C02065" w:rsidP="00C02065">
      <w:pPr>
        <w:spacing w:after="0"/>
        <w:ind w:firstLine="337"/>
        <w:jc w:val="center"/>
        <w:rPr>
          <w:rtl/>
          <w:lang w:val="x-none" w:eastAsia="zh-CN"/>
        </w:rPr>
      </w:pPr>
    </w:p>
    <w:p w14:paraId="014590A7" w14:textId="648FF2AC" w:rsidR="003208F8" w:rsidRDefault="003208F8" w:rsidP="003208F8">
      <w:pPr>
        <w:spacing w:after="0"/>
        <w:ind w:firstLine="337"/>
        <w:rPr>
          <w:rtl/>
          <w:lang w:val="x-none" w:eastAsia="x-none" w:bidi="fa-IR"/>
        </w:rPr>
      </w:pPr>
      <w:r w:rsidRPr="00462222">
        <w:rPr>
          <w:rFonts w:hint="eastAsia"/>
          <w:rtl/>
          <w:lang w:val="x-none" w:eastAsia="x-none" w:bidi="fa-IR"/>
        </w:rPr>
        <w:t>حق</w:t>
      </w:r>
      <w:r w:rsidRPr="00462222">
        <w:rPr>
          <w:rFonts w:hint="cs"/>
          <w:rtl/>
          <w:lang w:val="x-none" w:eastAsia="x-none" w:bidi="fa-IR"/>
        </w:rPr>
        <w:t>ی</w:t>
      </w:r>
      <w:r w:rsidRPr="00462222">
        <w:rPr>
          <w:rFonts w:hint="eastAsia"/>
          <w:rtl/>
          <w:lang w:val="x-none" w:eastAsia="x-none" w:bidi="fa-IR"/>
        </w:rPr>
        <w:t>قت</w:t>
      </w:r>
      <w:r w:rsidRPr="00462222">
        <w:rPr>
          <w:rtl/>
          <w:lang w:val="x-none" w:eastAsia="x-none" w:bidi="fa-IR"/>
        </w:rPr>
        <w:t xml:space="preserve"> آن است که تهذ</w:t>
      </w:r>
      <w:r w:rsidRPr="00462222">
        <w:rPr>
          <w:rFonts w:hint="cs"/>
          <w:rtl/>
          <w:lang w:val="x-none" w:eastAsia="x-none" w:bidi="fa-IR"/>
        </w:rPr>
        <w:t>ی</w:t>
      </w:r>
      <w:r w:rsidRPr="00462222">
        <w:rPr>
          <w:rFonts w:hint="eastAsia"/>
          <w:rtl/>
          <w:lang w:val="x-none" w:eastAsia="x-none" w:bidi="fa-IR"/>
        </w:rPr>
        <w:t>ب</w:t>
      </w:r>
      <w:r w:rsidRPr="00462222">
        <w:rPr>
          <w:rtl/>
          <w:lang w:val="x-none" w:eastAsia="x-none" w:bidi="fa-IR"/>
        </w:rPr>
        <w:t xml:space="preserve"> و ترب</w:t>
      </w:r>
      <w:r w:rsidRPr="00462222">
        <w:rPr>
          <w:rFonts w:hint="cs"/>
          <w:rtl/>
          <w:lang w:val="x-none" w:eastAsia="x-none" w:bidi="fa-IR"/>
        </w:rPr>
        <w:t>ی</w:t>
      </w:r>
      <w:r w:rsidRPr="00462222">
        <w:rPr>
          <w:rFonts w:hint="eastAsia"/>
          <w:rtl/>
          <w:lang w:val="x-none" w:eastAsia="x-none" w:bidi="fa-IR"/>
        </w:rPr>
        <w:t>ت</w:t>
      </w:r>
      <w:r w:rsidRPr="00462222">
        <w:rPr>
          <w:rtl/>
          <w:lang w:val="x-none" w:eastAsia="x-none" w:bidi="fa-IR"/>
        </w:rPr>
        <w:t xml:space="preserve"> </w:t>
      </w:r>
      <w:r>
        <w:rPr>
          <w:rFonts w:hint="cs"/>
          <w:rtl/>
          <w:lang w:val="x-none" w:eastAsia="x-none" w:bidi="fa-IR"/>
        </w:rPr>
        <w:t xml:space="preserve">تنها با تلاش </w:t>
      </w:r>
      <w:r w:rsidRPr="00462222">
        <w:rPr>
          <w:rtl/>
          <w:lang w:val="x-none" w:eastAsia="x-none" w:bidi="fa-IR"/>
        </w:rPr>
        <w:t>اسات</w:t>
      </w:r>
      <w:r w:rsidRPr="00462222">
        <w:rPr>
          <w:rFonts w:hint="cs"/>
          <w:rtl/>
          <w:lang w:val="x-none" w:eastAsia="x-none" w:bidi="fa-IR"/>
        </w:rPr>
        <w:t>ی</w:t>
      </w:r>
      <w:r w:rsidRPr="00462222">
        <w:rPr>
          <w:rFonts w:hint="eastAsia"/>
          <w:rtl/>
          <w:lang w:val="x-none" w:eastAsia="x-none" w:bidi="fa-IR"/>
        </w:rPr>
        <w:t>د</w:t>
      </w:r>
      <w:r w:rsidRPr="00462222">
        <w:rPr>
          <w:rtl/>
          <w:lang w:val="x-none" w:eastAsia="x-none" w:bidi="fa-IR"/>
        </w:rPr>
        <w:t xml:space="preserve"> و مسئولان حاصل</w:t>
      </w:r>
      <w:r>
        <w:rPr>
          <w:rtl/>
          <w:lang w:val="x-none" w:eastAsia="x-none" w:bidi="fa-IR"/>
        </w:rPr>
        <w:t xml:space="preserve"> نمی‌</w:t>
      </w:r>
      <w:r w:rsidRPr="00462222">
        <w:rPr>
          <w:rtl/>
          <w:lang w:val="x-none" w:eastAsia="x-none" w:bidi="fa-IR"/>
        </w:rPr>
        <w:t xml:space="preserve">شود و طلاب در مقام سربازان </w:t>
      </w:r>
      <w:r>
        <w:rPr>
          <w:rFonts w:hint="cs"/>
          <w:rtl/>
          <w:lang w:val="x-none" w:eastAsia="x-none" w:bidi="fa-IR"/>
        </w:rPr>
        <w:t xml:space="preserve">تربیت </w:t>
      </w:r>
      <w:r>
        <w:rPr>
          <w:rtl/>
          <w:lang w:val="x-none" w:eastAsia="x-none" w:bidi="fa-IR"/>
        </w:rPr>
        <w:t>می‌</w:t>
      </w:r>
      <w:r w:rsidRPr="00462222">
        <w:rPr>
          <w:rtl/>
          <w:lang w:val="x-none" w:eastAsia="x-none" w:bidi="fa-IR"/>
        </w:rPr>
        <w:t>با</w:t>
      </w:r>
      <w:r w:rsidRPr="00462222">
        <w:rPr>
          <w:rFonts w:hint="cs"/>
          <w:rtl/>
          <w:lang w:val="x-none" w:eastAsia="x-none" w:bidi="fa-IR"/>
        </w:rPr>
        <w:t>ی</w:t>
      </w:r>
      <w:r w:rsidRPr="00462222">
        <w:rPr>
          <w:rFonts w:hint="eastAsia"/>
          <w:rtl/>
          <w:lang w:val="x-none" w:eastAsia="x-none" w:bidi="fa-IR"/>
        </w:rPr>
        <w:t>ست</w:t>
      </w:r>
      <w:r w:rsidRPr="00462222">
        <w:rPr>
          <w:rtl/>
          <w:lang w:val="x-none" w:eastAsia="x-none" w:bidi="fa-IR"/>
        </w:rPr>
        <w:t xml:space="preserve"> به کمک فرماندهان و</w:t>
      </w:r>
      <w:r>
        <w:rPr>
          <w:rFonts w:hint="cs"/>
          <w:rtl/>
          <w:lang w:val="x-none" w:eastAsia="x-none" w:bidi="fa-IR"/>
        </w:rPr>
        <w:t xml:space="preserve"> </w:t>
      </w:r>
      <w:r w:rsidRPr="00462222">
        <w:rPr>
          <w:rtl/>
          <w:lang w:val="x-none" w:eastAsia="x-none" w:bidi="fa-IR"/>
        </w:rPr>
        <w:t>مسئولان آمده و در بستر ساخت سنگرها</w:t>
      </w:r>
      <w:r w:rsidRPr="00462222">
        <w:rPr>
          <w:rFonts w:hint="cs"/>
          <w:rtl/>
          <w:lang w:val="x-none" w:eastAsia="x-none" w:bidi="fa-IR"/>
        </w:rPr>
        <w:t>ی</w:t>
      </w:r>
      <w:r w:rsidRPr="00462222">
        <w:rPr>
          <w:rtl/>
          <w:lang w:val="x-none" w:eastAsia="x-none" w:bidi="fa-IR"/>
        </w:rPr>
        <w:t xml:space="preserve"> تهذ</w:t>
      </w:r>
      <w:r w:rsidRPr="00462222">
        <w:rPr>
          <w:rFonts w:hint="cs"/>
          <w:rtl/>
          <w:lang w:val="x-none" w:eastAsia="x-none" w:bidi="fa-IR"/>
        </w:rPr>
        <w:t>ی</w:t>
      </w:r>
      <w:r w:rsidRPr="00462222">
        <w:rPr>
          <w:rFonts w:hint="eastAsia"/>
          <w:rtl/>
          <w:lang w:val="x-none" w:eastAsia="x-none" w:bidi="fa-IR"/>
        </w:rPr>
        <w:t>ب</w:t>
      </w:r>
      <w:r w:rsidRPr="00462222">
        <w:rPr>
          <w:rtl/>
          <w:lang w:val="x-none" w:eastAsia="x-none" w:bidi="fa-IR"/>
        </w:rPr>
        <w:t xml:space="preserve"> و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در مدرسه </w:t>
      </w:r>
      <w:r w:rsidRPr="00462222">
        <w:rPr>
          <w:rFonts w:hint="cs"/>
          <w:rtl/>
          <w:lang w:val="x-none" w:eastAsia="x-none" w:bidi="fa-IR"/>
        </w:rPr>
        <w:t>ی</w:t>
      </w:r>
      <w:r w:rsidRPr="00462222">
        <w:rPr>
          <w:rFonts w:hint="eastAsia"/>
          <w:rtl/>
          <w:lang w:val="x-none" w:eastAsia="x-none" w:bidi="fa-IR"/>
        </w:rPr>
        <w:t>ا</w:t>
      </w:r>
      <w:r w:rsidRPr="00462222">
        <w:rPr>
          <w:rtl/>
          <w:lang w:val="x-none" w:eastAsia="x-none" w:bidi="fa-IR"/>
        </w:rPr>
        <w:t xml:space="preserve"> همان برنامه</w:t>
      </w:r>
      <w:r>
        <w:rPr>
          <w:rtl/>
          <w:lang w:val="x-none" w:eastAsia="x-none" w:bidi="fa-IR"/>
        </w:rPr>
        <w:t xml:space="preserve">‌های </w:t>
      </w:r>
      <w:r w:rsidRPr="00462222">
        <w:rPr>
          <w:rtl/>
          <w:lang w:val="x-none" w:eastAsia="x-none" w:bidi="fa-IR"/>
        </w:rPr>
        <w:lastRenderedPageBreak/>
        <w:t>تهذ</w:t>
      </w:r>
      <w:r w:rsidRPr="00462222">
        <w:rPr>
          <w:rFonts w:hint="cs"/>
          <w:rtl/>
          <w:lang w:val="x-none" w:eastAsia="x-none" w:bidi="fa-IR"/>
        </w:rPr>
        <w:t>ی</w:t>
      </w:r>
      <w:r w:rsidRPr="00462222">
        <w:rPr>
          <w:rFonts w:hint="eastAsia"/>
          <w:rtl/>
          <w:lang w:val="x-none" w:eastAsia="x-none" w:bidi="fa-IR"/>
        </w:rPr>
        <w:t>ب</w:t>
      </w:r>
      <w:r w:rsidRPr="00462222">
        <w:rPr>
          <w:rFonts w:hint="cs"/>
          <w:rtl/>
          <w:lang w:val="x-none" w:eastAsia="x-none" w:bidi="fa-IR"/>
        </w:rPr>
        <w:t>ی</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sidRPr="00462222">
        <w:rPr>
          <w:rtl/>
          <w:lang w:val="x-none" w:eastAsia="x-none" w:bidi="fa-IR"/>
        </w:rPr>
        <w:t xml:space="preserve"> مدارس، برا</w:t>
      </w:r>
      <w:r w:rsidRPr="00462222">
        <w:rPr>
          <w:rFonts w:hint="cs"/>
          <w:rtl/>
          <w:lang w:val="x-none" w:eastAsia="x-none" w:bidi="fa-IR"/>
        </w:rPr>
        <w:t>ی</w:t>
      </w:r>
      <w:r w:rsidRPr="00462222">
        <w:rPr>
          <w:rtl/>
          <w:lang w:val="x-none" w:eastAsia="x-none" w:bidi="fa-IR"/>
        </w:rPr>
        <w:t xml:space="preserve"> </w:t>
      </w:r>
      <w:r>
        <w:rPr>
          <w:rtl/>
          <w:lang w:val="x-none" w:eastAsia="x-none" w:bidi="fa-IR"/>
        </w:rPr>
        <w:t>نقش‌آفرین</w:t>
      </w:r>
      <w:r w:rsidRPr="00462222">
        <w:rPr>
          <w:rFonts w:hint="cs"/>
          <w:rtl/>
          <w:lang w:val="x-none" w:eastAsia="x-none" w:bidi="fa-IR"/>
        </w:rPr>
        <w:t>ی</w:t>
      </w:r>
      <w:r>
        <w:rPr>
          <w:rtl/>
          <w:lang w:val="x-none" w:eastAsia="x-none" w:bidi="fa-IR"/>
        </w:rPr>
        <w:t xml:space="preserve">‌های </w:t>
      </w:r>
      <w:r w:rsidRPr="00462222">
        <w:rPr>
          <w:rtl/>
          <w:lang w:val="x-none" w:eastAsia="x-none" w:bidi="fa-IR"/>
        </w:rPr>
        <w:t>اجتماع</w:t>
      </w:r>
      <w:r w:rsidRPr="00462222">
        <w:rPr>
          <w:rFonts w:hint="cs"/>
          <w:rtl/>
          <w:lang w:val="x-none" w:eastAsia="x-none" w:bidi="fa-IR"/>
        </w:rPr>
        <w:t>ی</w:t>
      </w:r>
      <w:r w:rsidRPr="00462222">
        <w:rPr>
          <w:rtl/>
          <w:lang w:val="x-none" w:eastAsia="x-none" w:bidi="fa-IR"/>
        </w:rPr>
        <w:t xml:space="preserve"> در آ</w:t>
      </w:r>
      <w:r w:rsidRPr="00462222">
        <w:rPr>
          <w:rFonts w:hint="cs"/>
          <w:rtl/>
          <w:lang w:val="x-none" w:eastAsia="x-none" w:bidi="fa-IR"/>
        </w:rPr>
        <w:t>ی</w:t>
      </w:r>
      <w:r w:rsidRPr="00462222">
        <w:rPr>
          <w:rFonts w:hint="eastAsia"/>
          <w:rtl/>
          <w:lang w:val="x-none" w:eastAsia="x-none" w:bidi="fa-IR"/>
        </w:rPr>
        <w:t>نده</w:t>
      </w:r>
      <w:r w:rsidRPr="00462222">
        <w:rPr>
          <w:rtl/>
          <w:lang w:val="x-none" w:eastAsia="x-none" w:bidi="fa-IR"/>
        </w:rPr>
        <w:t xml:space="preserve"> مشق راهبر</w:t>
      </w:r>
      <w:r w:rsidRPr="00462222">
        <w:rPr>
          <w:rFonts w:hint="cs"/>
          <w:rtl/>
          <w:lang w:val="x-none" w:eastAsia="x-none" w:bidi="fa-IR"/>
        </w:rPr>
        <w:t>ی</w:t>
      </w:r>
      <w:r w:rsidRPr="00462222">
        <w:rPr>
          <w:rtl/>
          <w:lang w:val="x-none" w:eastAsia="x-none" w:bidi="fa-IR"/>
        </w:rPr>
        <w:t xml:space="preserve"> ترب</w:t>
      </w:r>
      <w:r w:rsidRPr="00462222">
        <w:rPr>
          <w:rFonts w:hint="cs"/>
          <w:rtl/>
          <w:lang w:val="x-none" w:eastAsia="x-none" w:bidi="fa-IR"/>
        </w:rPr>
        <w:t>ی</w:t>
      </w:r>
      <w:r w:rsidRPr="00462222">
        <w:rPr>
          <w:rFonts w:hint="eastAsia"/>
          <w:rtl/>
          <w:lang w:val="x-none" w:eastAsia="x-none" w:bidi="fa-IR"/>
        </w:rPr>
        <w:t>ت</w:t>
      </w:r>
      <w:r w:rsidRPr="00462222">
        <w:rPr>
          <w:rFonts w:hint="cs"/>
          <w:rtl/>
          <w:lang w:val="x-none" w:eastAsia="x-none" w:bidi="fa-IR"/>
        </w:rPr>
        <w:t>ی</w:t>
      </w:r>
      <w:r>
        <w:rPr>
          <w:rtl/>
          <w:lang w:val="x-none" w:eastAsia="x-none" w:bidi="fa-IR"/>
        </w:rPr>
        <w:t xml:space="preserve"> کنند</w:t>
      </w:r>
      <w:r>
        <w:rPr>
          <w:rFonts w:hint="cs"/>
          <w:rtl/>
          <w:lang w:val="x-none" w:eastAsia="x-none" w:bidi="fa-IR"/>
        </w:rPr>
        <w:t xml:space="preserve">؛ زیرا </w:t>
      </w:r>
      <w:r w:rsidRPr="00175FFA">
        <w:rPr>
          <w:rFonts w:hint="eastAsia"/>
          <w:rtl/>
          <w:lang w:val="x-none" w:eastAsia="zh-CN" w:bidi="fa-IR"/>
        </w:rPr>
        <w:t>«</w:t>
      </w:r>
      <w:r w:rsidRPr="00175FFA">
        <w:rPr>
          <w:rFonts w:hint="cs"/>
          <w:rtl/>
          <w:lang w:val="x-none" w:eastAsia="zh-CN" w:bidi="fa-IR"/>
        </w:rPr>
        <w:t>اقام</w:t>
      </w:r>
      <w:r>
        <w:rPr>
          <w:rFonts w:hint="cs"/>
          <w:rtl/>
          <w:lang w:val="x-none" w:eastAsia="zh-CN" w:bidi="fa-IR"/>
        </w:rPr>
        <w:t xml:space="preserve">ه‌ی </w:t>
      </w:r>
      <w:r w:rsidRPr="00175FFA">
        <w:rPr>
          <w:rFonts w:hint="cs"/>
          <w:rtl/>
          <w:lang w:val="x-none" w:eastAsia="zh-CN" w:bidi="fa-IR"/>
        </w:rPr>
        <w:t>دین</w:t>
      </w:r>
      <w:r w:rsidRPr="00175FFA">
        <w:rPr>
          <w:rFonts w:hint="eastAsia"/>
          <w:rtl/>
          <w:lang w:val="x-none" w:eastAsia="zh-CN" w:bidi="fa-IR"/>
        </w:rPr>
        <w:t>»</w:t>
      </w:r>
      <w:r w:rsidRPr="00175FFA">
        <w:rPr>
          <w:rtl/>
          <w:lang w:val="x-none" w:eastAsia="zh-CN" w:bidi="fa-IR"/>
        </w:rPr>
        <w:t xml:space="preserve"> </w:t>
      </w:r>
      <w:r w:rsidRPr="00175FFA">
        <w:rPr>
          <w:rFonts w:hint="cs"/>
          <w:rtl/>
          <w:lang w:val="x-none" w:eastAsia="zh-CN" w:bidi="fa-IR"/>
        </w:rPr>
        <w:t>به</w:t>
      </w:r>
      <w:r w:rsidRPr="00175FFA">
        <w:rPr>
          <w:rtl/>
          <w:lang w:val="x-none" w:eastAsia="zh-CN" w:bidi="fa-IR"/>
        </w:rPr>
        <w:t xml:space="preserve"> </w:t>
      </w:r>
      <w:r w:rsidRPr="00175FFA">
        <w:rPr>
          <w:rFonts w:hint="cs"/>
          <w:rtl/>
          <w:lang w:val="x-none" w:eastAsia="zh-CN" w:bidi="fa-IR"/>
        </w:rPr>
        <w:t>عنوان</w:t>
      </w:r>
      <w:r w:rsidRPr="00175FFA">
        <w:rPr>
          <w:rtl/>
          <w:lang w:val="x-none" w:eastAsia="zh-CN" w:bidi="fa-IR"/>
        </w:rPr>
        <w:t xml:space="preserve"> </w:t>
      </w:r>
      <w:r w:rsidRPr="00175FFA">
        <w:rPr>
          <w:rFonts w:hint="cs"/>
          <w:rtl/>
          <w:lang w:val="x-none" w:eastAsia="zh-CN" w:bidi="fa-IR"/>
        </w:rPr>
        <w:t>رسالت</w:t>
      </w:r>
      <w:r w:rsidRPr="00175FFA">
        <w:rPr>
          <w:rtl/>
          <w:lang w:val="x-none" w:eastAsia="zh-CN" w:bidi="fa-IR"/>
        </w:rPr>
        <w:t xml:space="preserve"> </w:t>
      </w:r>
      <w:r w:rsidRPr="00175FFA">
        <w:rPr>
          <w:rFonts w:hint="cs"/>
          <w:rtl/>
          <w:lang w:val="x-none" w:eastAsia="zh-CN" w:bidi="fa-IR"/>
        </w:rPr>
        <w:t>اصلی</w:t>
      </w:r>
      <w:r w:rsidRPr="00175FFA">
        <w:rPr>
          <w:rtl/>
          <w:lang w:val="x-none" w:eastAsia="zh-CN" w:bidi="fa-IR"/>
        </w:rPr>
        <w:t xml:space="preserve"> </w:t>
      </w:r>
      <w:r w:rsidRPr="00175FFA">
        <w:rPr>
          <w:rFonts w:hint="cs"/>
          <w:rtl/>
          <w:lang w:val="x-none" w:eastAsia="zh-CN" w:bidi="fa-IR"/>
        </w:rPr>
        <w:t>حوزه</w:t>
      </w:r>
      <w:r w:rsidRPr="00175FFA">
        <w:rPr>
          <w:rtl/>
          <w:lang w:val="x-none" w:eastAsia="zh-CN" w:bidi="fa-IR"/>
        </w:rPr>
        <w:t xml:space="preserve"> </w:t>
      </w:r>
      <w:r w:rsidRPr="00175FFA">
        <w:rPr>
          <w:rFonts w:hint="cs"/>
          <w:rtl/>
          <w:lang w:val="x-none" w:eastAsia="zh-CN" w:bidi="fa-IR"/>
        </w:rPr>
        <w:t>با</w:t>
      </w:r>
      <w:r w:rsidRPr="00175FFA">
        <w:rPr>
          <w:rtl/>
          <w:lang w:val="x-none" w:eastAsia="zh-CN" w:bidi="fa-IR"/>
        </w:rPr>
        <w:t xml:space="preserve"> </w:t>
      </w:r>
      <w:r w:rsidRPr="00175FFA">
        <w:rPr>
          <w:rFonts w:hint="cs"/>
          <w:rtl/>
          <w:lang w:val="x-none" w:eastAsia="zh-CN" w:bidi="fa-IR"/>
        </w:rPr>
        <w:t>تحقق</w:t>
      </w:r>
      <w:r w:rsidRPr="00175FFA">
        <w:rPr>
          <w:rtl/>
          <w:lang w:val="x-none" w:eastAsia="zh-CN" w:bidi="fa-IR"/>
        </w:rPr>
        <w:t xml:space="preserve"> </w:t>
      </w:r>
      <w:r w:rsidRPr="00175FFA">
        <w:rPr>
          <w:rFonts w:hint="cs"/>
          <w:rtl/>
          <w:lang w:val="x-none" w:eastAsia="zh-CN" w:bidi="fa-IR"/>
        </w:rPr>
        <w:t>عملی</w:t>
      </w:r>
      <w:r w:rsidRPr="00175FFA">
        <w:rPr>
          <w:rtl/>
          <w:lang w:val="x-none" w:eastAsia="zh-CN" w:bidi="fa-IR"/>
        </w:rPr>
        <w:t xml:space="preserve"> </w:t>
      </w:r>
      <w:r>
        <w:rPr>
          <w:rFonts w:hint="cs"/>
          <w:rtl/>
          <w:lang w:val="x-none" w:eastAsia="zh-CN" w:bidi="fa-IR"/>
        </w:rPr>
        <w:t>تمام</w:t>
      </w:r>
      <w:r w:rsidRPr="00175FFA">
        <w:rPr>
          <w:rtl/>
          <w:lang w:val="x-none" w:eastAsia="zh-CN" w:bidi="fa-IR"/>
        </w:rPr>
        <w:t xml:space="preserve"> </w:t>
      </w:r>
      <w:r w:rsidRPr="00175FFA">
        <w:rPr>
          <w:rFonts w:hint="cs"/>
          <w:rtl/>
          <w:lang w:val="x-none" w:eastAsia="zh-CN" w:bidi="fa-IR"/>
        </w:rPr>
        <w:t>شاخص</w:t>
      </w:r>
      <w:r>
        <w:rPr>
          <w:rFonts w:hint="cs"/>
          <w:rtl/>
          <w:lang w:val="x-none" w:eastAsia="zh-CN" w:bidi="fa-IR"/>
        </w:rPr>
        <w:t>‌</w:t>
      </w:r>
      <w:r w:rsidRPr="00175FFA">
        <w:rPr>
          <w:rFonts w:hint="cs"/>
          <w:rtl/>
          <w:lang w:val="x-none" w:eastAsia="zh-CN" w:bidi="fa-IR"/>
        </w:rPr>
        <w:t>های</w:t>
      </w:r>
      <w:r w:rsidRPr="00175FFA">
        <w:rPr>
          <w:rtl/>
          <w:lang w:val="x-none" w:eastAsia="zh-CN" w:bidi="fa-IR"/>
        </w:rPr>
        <w:t xml:space="preserve"> </w:t>
      </w:r>
      <w:r w:rsidRPr="00175FFA">
        <w:rPr>
          <w:rFonts w:hint="cs"/>
          <w:rtl/>
          <w:lang w:val="x-none" w:eastAsia="zh-CN" w:bidi="fa-IR"/>
        </w:rPr>
        <w:t>اسلام</w:t>
      </w:r>
      <w:r w:rsidRPr="00175FFA">
        <w:rPr>
          <w:rtl/>
          <w:lang w:val="x-none" w:eastAsia="zh-CN" w:bidi="fa-IR"/>
        </w:rPr>
        <w:t xml:space="preserve"> </w:t>
      </w:r>
      <w:r w:rsidRPr="00175FFA">
        <w:rPr>
          <w:rFonts w:hint="cs"/>
          <w:rtl/>
          <w:lang w:val="x-none" w:eastAsia="zh-CN" w:bidi="fa-IR"/>
        </w:rPr>
        <w:t>ناب</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مکتب</w:t>
      </w:r>
      <w:r w:rsidRPr="00175FFA">
        <w:rPr>
          <w:rtl/>
          <w:lang w:val="x-none" w:eastAsia="zh-CN" w:bidi="fa-IR"/>
        </w:rPr>
        <w:t xml:space="preserve"> </w:t>
      </w:r>
      <w:r w:rsidRPr="00175FFA">
        <w:rPr>
          <w:rFonts w:hint="cs"/>
          <w:rtl/>
          <w:lang w:val="x-none" w:eastAsia="zh-CN" w:bidi="fa-IR"/>
        </w:rPr>
        <w:t>امام</w:t>
      </w:r>
      <w:r w:rsidRPr="00175FFA">
        <w:rPr>
          <w:rtl/>
          <w:lang w:val="x-none" w:eastAsia="zh-CN" w:bidi="fa-IR"/>
        </w:rPr>
        <w:t xml:space="preserve"> </w:t>
      </w:r>
      <w:r w:rsidRPr="00175FFA">
        <w:rPr>
          <w:rFonts w:hint="cs"/>
          <w:rtl/>
          <w:lang w:val="x-none" w:eastAsia="zh-CN" w:bidi="fa-IR"/>
        </w:rPr>
        <w:t>محقق</w:t>
      </w:r>
      <w:r>
        <w:rPr>
          <w:rtl/>
          <w:lang w:val="x-none" w:eastAsia="zh-CN" w:bidi="fa-IR"/>
        </w:rPr>
        <w:t xml:space="preserve"> می‌</w:t>
      </w:r>
      <w:r w:rsidRPr="00175FFA">
        <w:rPr>
          <w:rFonts w:hint="cs"/>
          <w:rtl/>
          <w:lang w:val="x-none" w:eastAsia="zh-CN" w:bidi="fa-IR"/>
        </w:rPr>
        <w:t>شود</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جمل</w:t>
      </w:r>
      <w:r>
        <w:rPr>
          <w:rFonts w:hint="cs"/>
          <w:rtl/>
          <w:lang w:val="x-none" w:eastAsia="zh-CN" w:bidi="fa-IR"/>
        </w:rPr>
        <w:t xml:space="preserve">ه </w:t>
      </w:r>
      <w:r w:rsidRPr="00175FFA">
        <w:rPr>
          <w:rFonts w:hint="cs"/>
          <w:rtl/>
          <w:lang w:val="x-none" w:eastAsia="zh-CN" w:bidi="fa-IR"/>
        </w:rPr>
        <w:t>مهم</w:t>
      </w:r>
      <w:r>
        <w:rPr>
          <w:rFonts w:hint="cs"/>
          <w:rtl/>
          <w:lang w:val="x-none" w:eastAsia="zh-CN" w:bidi="fa-IR"/>
        </w:rPr>
        <w:t>‌</w:t>
      </w:r>
      <w:r w:rsidRPr="00175FFA">
        <w:rPr>
          <w:rFonts w:hint="cs"/>
          <w:rtl/>
          <w:lang w:val="x-none" w:eastAsia="zh-CN" w:bidi="fa-IR"/>
        </w:rPr>
        <w:t>ترین</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sidRPr="00175FFA">
        <w:rPr>
          <w:rFonts w:hint="cs"/>
          <w:rtl/>
          <w:lang w:val="x-none" w:eastAsia="zh-CN" w:bidi="fa-IR"/>
        </w:rPr>
        <w:t>شاخص</w:t>
      </w:r>
      <w:r>
        <w:rPr>
          <w:rFonts w:hint="cs"/>
          <w:rtl/>
          <w:lang w:val="x-none" w:eastAsia="zh-CN" w:bidi="fa-IR"/>
        </w:rPr>
        <w:t>‌</w:t>
      </w:r>
      <w:r w:rsidRPr="00175FFA">
        <w:rPr>
          <w:rFonts w:hint="cs"/>
          <w:rtl/>
          <w:lang w:val="x-none" w:eastAsia="zh-CN" w:bidi="fa-IR"/>
        </w:rPr>
        <w:t>ها</w:t>
      </w:r>
      <w:r w:rsidRPr="00175FFA">
        <w:rPr>
          <w:rtl/>
          <w:lang w:val="x-none" w:eastAsia="zh-CN" w:bidi="fa-IR"/>
        </w:rPr>
        <w:t xml:space="preserve"> «</w:t>
      </w:r>
      <w:r>
        <w:rPr>
          <w:rFonts w:hint="cs"/>
          <w:rtl/>
          <w:lang w:val="x-none" w:eastAsia="zh-CN" w:bidi="fa-IR"/>
        </w:rPr>
        <w:t>مردم‌سالار</w:t>
      </w:r>
      <w:r w:rsidRPr="00175FFA">
        <w:rPr>
          <w:rFonts w:hint="cs"/>
          <w:rtl/>
          <w:lang w:val="x-none" w:eastAsia="zh-CN" w:bidi="fa-IR"/>
        </w:rPr>
        <w:t>ی</w:t>
      </w:r>
      <w:r w:rsidRPr="00175FFA">
        <w:rPr>
          <w:rtl/>
          <w:lang w:val="x-none" w:eastAsia="zh-CN" w:bidi="fa-IR"/>
        </w:rPr>
        <w:t xml:space="preserve"> </w:t>
      </w:r>
      <w:r w:rsidRPr="00175FFA">
        <w:rPr>
          <w:rFonts w:hint="cs"/>
          <w:rtl/>
          <w:lang w:val="x-none" w:eastAsia="zh-CN" w:bidi="fa-IR"/>
        </w:rPr>
        <w:t>دینی</w:t>
      </w:r>
      <w:r w:rsidRPr="00175FFA">
        <w:rPr>
          <w:rFonts w:hint="eastAsia"/>
          <w:rtl/>
          <w:lang w:val="x-none" w:eastAsia="zh-CN" w:bidi="fa-IR"/>
        </w:rPr>
        <w:t>»</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حضور</w:t>
      </w:r>
      <w:r w:rsidRPr="00175FFA">
        <w:rPr>
          <w:rtl/>
          <w:lang w:val="x-none" w:eastAsia="zh-CN" w:bidi="fa-IR"/>
        </w:rPr>
        <w:t xml:space="preserve"> </w:t>
      </w:r>
      <w:r w:rsidRPr="00175FFA">
        <w:rPr>
          <w:rFonts w:hint="cs"/>
          <w:rtl/>
          <w:lang w:val="x-none" w:eastAsia="zh-CN" w:bidi="fa-IR"/>
        </w:rPr>
        <w:t>مسئولان</w:t>
      </w:r>
      <w:r>
        <w:rPr>
          <w:rFonts w:hint="cs"/>
          <w:rtl/>
          <w:lang w:val="x-none" w:eastAsia="zh-CN" w:bidi="fa-IR"/>
        </w:rPr>
        <w:t xml:space="preserve">ه‌ی </w:t>
      </w:r>
      <w:r w:rsidRPr="00175FFA">
        <w:rPr>
          <w:rFonts w:hint="cs"/>
          <w:rtl/>
          <w:lang w:val="x-none" w:eastAsia="zh-CN" w:bidi="fa-IR"/>
        </w:rPr>
        <w:t>مردم</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ساحت</w:t>
      </w:r>
      <w:r>
        <w:rPr>
          <w:rFonts w:hint="cs"/>
          <w:rtl/>
          <w:lang w:val="x-none" w:eastAsia="zh-CN" w:bidi="fa-IR"/>
        </w:rPr>
        <w:t>‌</w:t>
      </w:r>
      <w:r w:rsidRPr="00175FFA">
        <w:rPr>
          <w:rFonts w:hint="cs"/>
          <w:rtl/>
          <w:lang w:val="x-none" w:eastAsia="zh-CN" w:bidi="fa-IR"/>
        </w:rPr>
        <w:t>های</w:t>
      </w:r>
      <w:r w:rsidRPr="00175FFA">
        <w:rPr>
          <w:rtl/>
          <w:lang w:val="x-none" w:eastAsia="zh-CN" w:bidi="fa-IR"/>
        </w:rPr>
        <w:t xml:space="preserve"> </w:t>
      </w:r>
      <w:r w:rsidRPr="00175FFA">
        <w:rPr>
          <w:rFonts w:hint="cs"/>
          <w:rtl/>
          <w:lang w:val="x-none" w:eastAsia="zh-CN" w:bidi="fa-IR"/>
        </w:rPr>
        <w:t>گوناگون</w:t>
      </w:r>
      <w:r w:rsidRPr="00175FFA">
        <w:rPr>
          <w:rtl/>
          <w:lang w:val="x-none" w:eastAsia="zh-CN" w:bidi="fa-IR"/>
        </w:rPr>
        <w:t xml:space="preserve"> </w:t>
      </w:r>
      <w:r w:rsidRPr="00175FFA">
        <w:rPr>
          <w:rFonts w:hint="cs"/>
          <w:rtl/>
          <w:lang w:val="x-none" w:eastAsia="zh-CN" w:bidi="fa-IR"/>
        </w:rPr>
        <w:t>جامعه</w:t>
      </w:r>
      <w:r>
        <w:rPr>
          <w:rtl/>
          <w:lang w:val="x-none" w:eastAsia="zh-CN" w:bidi="fa-IR"/>
        </w:rPr>
        <w:t xml:space="preserve">‌سازی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طلاب</w:t>
      </w:r>
      <w:r w:rsidRPr="00175FFA">
        <w:rPr>
          <w:rtl/>
          <w:lang w:val="x-none" w:eastAsia="zh-CN" w:bidi="fa-IR"/>
        </w:rPr>
        <w:t xml:space="preserve"> </w:t>
      </w:r>
      <w:r w:rsidRPr="00175FFA">
        <w:rPr>
          <w:rFonts w:hint="cs"/>
          <w:rtl/>
          <w:lang w:val="x-none" w:eastAsia="zh-CN" w:bidi="fa-IR"/>
        </w:rPr>
        <w:t>انقلابی</w:t>
      </w:r>
      <w:r w:rsidRPr="00175FFA">
        <w:rPr>
          <w:rtl/>
          <w:lang w:val="x-none" w:eastAsia="zh-CN" w:bidi="fa-IR"/>
        </w:rPr>
        <w:t xml:space="preserve"> </w:t>
      </w:r>
      <w:r w:rsidRPr="00175FFA">
        <w:rPr>
          <w:rFonts w:hint="cs"/>
          <w:rtl/>
          <w:lang w:val="x-none" w:eastAsia="zh-CN" w:bidi="fa-IR"/>
        </w:rPr>
        <w:t>که</w:t>
      </w:r>
      <w:r w:rsidRPr="00175FFA">
        <w:rPr>
          <w:rtl/>
          <w:lang w:val="x-none" w:eastAsia="zh-CN" w:bidi="fa-IR"/>
        </w:rPr>
        <w:t xml:space="preserve"> </w:t>
      </w:r>
      <w:r w:rsidRPr="00175FFA">
        <w:rPr>
          <w:rFonts w:hint="cs"/>
          <w:rtl/>
          <w:lang w:val="x-none" w:eastAsia="zh-CN" w:bidi="fa-IR"/>
        </w:rPr>
        <w:t>رسالتشان</w:t>
      </w:r>
      <w:r w:rsidRPr="00175FFA">
        <w:rPr>
          <w:rtl/>
          <w:lang w:val="x-none" w:eastAsia="zh-CN" w:bidi="fa-IR"/>
        </w:rPr>
        <w:t xml:space="preserve"> </w:t>
      </w:r>
      <w:r w:rsidRPr="00175FFA">
        <w:rPr>
          <w:rFonts w:hint="cs"/>
          <w:rtl/>
          <w:lang w:val="x-none" w:eastAsia="zh-CN" w:bidi="fa-IR"/>
        </w:rPr>
        <w:t>بسیج</w:t>
      </w:r>
      <w:r w:rsidRPr="00175FFA">
        <w:rPr>
          <w:rtl/>
          <w:lang w:val="x-none" w:eastAsia="zh-CN" w:bidi="fa-IR"/>
        </w:rPr>
        <w:t xml:space="preserve"> </w:t>
      </w:r>
      <w:r w:rsidRPr="00175FFA">
        <w:rPr>
          <w:rFonts w:hint="cs"/>
          <w:rtl/>
          <w:lang w:val="x-none" w:eastAsia="zh-CN" w:bidi="fa-IR"/>
        </w:rPr>
        <w:t>مردم</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راهبری</w:t>
      </w:r>
      <w:r w:rsidRPr="00175FFA">
        <w:rPr>
          <w:rtl/>
          <w:lang w:val="x-none" w:eastAsia="zh-CN" w:bidi="fa-IR"/>
        </w:rPr>
        <w:t xml:space="preserve"> </w:t>
      </w:r>
      <w:r w:rsidRPr="00175FFA">
        <w:rPr>
          <w:rFonts w:hint="cs"/>
          <w:rtl/>
          <w:lang w:val="x-none" w:eastAsia="zh-CN" w:bidi="fa-IR"/>
        </w:rPr>
        <w:t>معنوی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Pr="00175FFA">
        <w:rPr>
          <w:rFonts w:hint="cs"/>
          <w:rtl/>
          <w:lang w:val="x-none" w:eastAsia="zh-CN" w:bidi="fa-IR"/>
        </w:rPr>
        <w:t>جامعه</w:t>
      </w:r>
      <w:r w:rsidRPr="00175FFA">
        <w:rPr>
          <w:rtl/>
          <w:lang w:val="x-none" w:eastAsia="zh-CN" w:bidi="fa-IR"/>
        </w:rPr>
        <w:t xml:space="preserve">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تنها</w:t>
      </w:r>
      <w:r w:rsidRPr="00175FFA">
        <w:rPr>
          <w:rtl/>
          <w:lang w:val="x-none" w:eastAsia="zh-CN" w:bidi="fa-IR"/>
        </w:rPr>
        <w:t xml:space="preserve"> </w:t>
      </w:r>
      <w:r w:rsidRPr="00175FFA">
        <w:rPr>
          <w:rFonts w:hint="cs"/>
          <w:rtl/>
          <w:lang w:val="x-none" w:eastAsia="zh-CN" w:bidi="fa-IR"/>
        </w:rPr>
        <w:t>فرصتی</w:t>
      </w:r>
      <w:r w:rsidRPr="00175FFA">
        <w:rPr>
          <w:rtl/>
          <w:lang w:val="x-none" w:eastAsia="zh-CN" w:bidi="fa-IR"/>
        </w:rPr>
        <w:t xml:space="preserve"> </w:t>
      </w:r>
      <w:r w:rsidRPr="00175FFA">
        <w:rPr>
          <w:rFonts w:hint="cs"/>
          <w:rtl/>
          <w:lang w:val="x-none" w:eastAsia="zh-CN" w:bidi="fa-IR"/>
        </w:rPr>
        <w:t>که</w:t>
      </w:r>
      <w:r w:rsidRPr="00175FFA">
        <w:rPr>
          <w:rtl/>
          <w:lang w:val="x-none" w:eastAsia="zh-CN" w:bidi="fa-IR"/>
        </w:rPr>
        <w:t xml:space="preserve"> </w:t>
      </w:r>
      <w:r w:rsidRPr="00175FFA">
        <w:rPr>
          <w:rFonts w:hint="cs"/>
          <w:rtl/>
          <w:lang w:val="x-none" w:eastAsia="zh-CN" w:bidi="fa-IR"/>
        </w:rPr>
        <w:t>برای</w:t>
      </w:r>
      <w:r w:rsidRPr="00175FFA">
        <w:rPr>
          <w:rtl/>
          <w:lang w:val="x-none" w:eastAsia="zh-CN" w:bidi="fa-IR"/>
        </w:rPr>
        <w:t xml:space="preserve"> </w:t>
      </w:r>
      <w:r w:rsidRPr="00175FFA">
        <w:rPr>
          <w:rFonts w:hint="cs"/>
          <w:rtl/>
          <w:lang w:val="x-none" w:eastAsia="zh-CN" w:bidi="fa-IR"/>
        </w:rPr>
        <w:t>این</w:t>
      </w:r>
      <w:r w:rsidRPr="00175FFA">
        <w:rPr>
          <w:rtl/>
          <w:lang w:val="x-none" w:eastAsia="zh-CN" w:bidi="fa-IR"/>
        </w:rPr>
        <w:t xml:space="preserve"> </w:t>
      </w:r>
      <w:r w:rsidRPr="00175FFA">
        <w:rPr>
          <w:rFonts w:hint="cs"/>
          <w:rtl/>
          <w:lang w:val="x-none" w:eastAsia="zh-CN" w:bidi="fa-IR"/>
        </w:rPr>
        <w:t>مهم</w:t>
      </w:r>
      <w:r w:rsidRPr="00175FFA">
        <w:rPr>
          <w:rtl/>
          <w:lang w:val="x-none" w:eastAsia="zh-CN" w:bidi="fa-IR"/>
        </w:rPr>
        <w:t xml:space="preserve"> </w:t>
      </w:r>
      <w:r w:rsidRPr="00175FFA">
        <w:rPr>
          <w:rFonts w:hint="cs"/>
          <w:rtl/>
          <w:lang w:val="x-none" w:eastAsia="zh-CN" w:bidi="fa-IR"/>
        </w:rPr>
        <w:t>دارند</w:t>
      </w:r>
      <w:r w:rsidRPr="00175FFA">
        <w:rPr>
          <w:rtl/>
          <w:lang w:val="x-none" w:eastAsia="zh-CN" w:bidi="fa-IR"/>
        </w:rPr>
        <w:t xml:space="preserve"> </w:t>
      </w:r>
      <w:r w:rsidRPr="00175FFA">
        <w:rPr>
          <w:rFonts w:hint="cs"/>
          <w:rtl/>
          <w:lang w:val="x-none" w:eastAsia="zh-CN" w:bidi="fa-IR"/>
        </w:rPr>
        <w:t>دوران</w:t>
      </w:r>
      <w:r w:rsidRPr="00175FFA">
        <w:rPr>
          <w:rtl/>
          <w:lang w:val="x-none" w:eastAsia="zh-CN" w:bidi="fa-IR"/>
        </w:rPr>
        <w:t xml:space="preserve"> </w:t>
      </w:r>
      <w:r w:rsidRPr="00175FFA">
        <w:rPr>
          <w:rFonts w:hint="cs"/>
          <w:rtl/>
          <w:lang w:val="x-none" w:eastAsia="zh-CN" w:bidi="fa-IR"/>
        </w:rPr>
        <w:t>تحصیل</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مدرسه</w:t>
      </w:r>
      <w:r w:rsidRPr="00175FFA">
        <w:rPr>
          <w:rtl/>
          <w:lang w:val="x-none" w:eastAsia="zh-CN" w:bidi="fa-IR"/>
        </w:rPr>
        <w:t xml:space="preserve"> </w:t>
      </w:r>
      <w:r w:rsidRPr="00175FFA">
        <w:rPr>
          <w:rFonts w:hint="cs"/>
          <w:rtl/>
          <w:lang w:val="x-none" w:eastAsia="zh-CN" w:bidi="fa-IR"/>
        </w:rPr>
        <w:t>است</w:t>
      </w:r>
      <w:r w:rsidRPr="00175FFA">
        <w:rPr>
          <w:rtl/>
          <w:lang w:val="x-none" w:eastAsia="zh-CN" w:bidi="fa-IR"/>
        </w:rPr>
        <w:t xml:space="preserve"> </w:t>
      </w:r>
      <w:r w:rsidRPr="00175FFA">
        <w:rPr>
          <w:rFonts w:hint="cs"/>
          <w:rtl/>
          <w:lang w:val="x-none" w:eastAsia="zh-CN" w:bidi="fa-IR"/>
        </w:rPr>
        <w:t>که</w:t>
      </w:r>
      <w:r>
        <w:rPr>
          <w:rtl/>
          <w:lang w:val="x-none" w:eastAsia="zh-CN" w:bidi="fa-IR"/>
        </w:rPr>
        <w:t xml:space="preserve"> می‌</w:t>
      </w:r>
      <w:r w:rsidRPr="00175FFA">
        <w:rPr>
          <w:rFonts w:hint="cs"/>
          <w:rtl/>
          <w:lang w:val="x-none" w:eastAsia="zh-CN" w:bidi="fa-IR"/>
        </w:rPr>
        <w:t>بایست</w:t>
      </w:r>
      <w:r w:rsidRPr="00175FFA">
        <w:rPr>
          <w:rtl/>
          <w:lang w:val="x-none" w:eastAsia="zh-CN" w:bidi="fa-IR"/>
        </w:rPr>
        <w:t xml:space="preserve"> </w:t>
      </w:r>
      <w:r w:rsidRPr="00175FFA">
        <w:rPr>
          <w:rFonts w:hint="cs"/>
          <w:rtl/>
          <w:lang w:val="x-none" w:eastAsia="zh-CN" w:bidi="fa-IR"/>
        </w:rPr>
        <w:t>با</w:t>
      </w:r>
      <w:r w:rsidRPr="00175FFA">
        <w:rPr>
          <w:rtl/>
          <w:lang w:val="x-none" w:eastAsia="zh-CN" w:bidi="fa-IR"/>
        </w:rPr>
        <w:t xml:space="preserve"> </w:t>
      </w:r>
      <w:r w:rsidRPr="00175FFA">
        <w:rPr>
          <w:rFonts w:hint="cs"/>
          <w:rtl/>
          <w:lang w:val="x-none" w:eastAsia="zh-CN" w:bidi="fa-IR"/>
        </w:rPr>
        <w:t>مشق</w:t>
      </w:r>
      <w:r w:rsidRPr="00175FFA">
        <w:rPr>
          <w:rtl/>
          <w:lang w:val="x-none" w:eastAsia="zh-CN" w:bidi="fa-IR"/>
        </w:rPr>
        <w:t xml:space="preserve"> </w:t>
      </w:r>
      <w:r w:rsidRPr="00175FFA">
        <w:rPr>
          <w:rFonts w:hint="cs"/>
          <w:rtl/>
          <w:lang w:val="x-none" w:eastAsia="zh-CN" w:bidi="fa-IR"/>
        </w:rPr>
        <w:t>تعاون</w:t>
      </w:r>
      <w:r w:rsidRPr="00175FFA">
        <w:rPr>
          <w:rtl/>
          <w:lang w:val="x-none" w:eastAsia="zh-CN" w:bidi="fa-IR"/>
        </w:rPr>
        <w:t xml:space="preserve"> </w:t>
      </w:r>
      <w:r w:rsidRPr="00175FFA">
        <w:rPr>
          <w:rFonts w:hint="cs"/>
          <w:rtl/>
          <w:lang w:val="x-none" w:eastAsia="zh-CN" w:bidi="fa-IR"/>
        </w:rPr>
        <w:t>تهذیبی</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مدرسه،</w:t>
      </w:r>
      <w:r w:rsidRPr="00175FFA">
        <w:rPr>
          <w:rtl/>
          <w:lang w:val="x-none" w:eastAsia="zh-CN" w:bidi="fa-IR"/>
        </w:rPr>
        <w:t xml:space="preserve"> </w:t>
      </w:r>
      <w:r w:rsidRPr="00175FFA">
        <w:rPr>
          <w:rFonts w:hint="cs"/>
          <w:rtl/>
          <w:lang w:val="x-none" w:eastAsia="zh-CN" w:bidi="fa-IR"/>
        </w:rPr>
        <w:t>خود</w:t>
      </w:r>
      <w:r w:rsidRPr="00175FFA">
        <w:rPr>
          <w:rtl/>
          <w:lang w:val="x-none" w:eastAsia="zh-CN" w:bidi="fa-IR"/>
        </w:rPr>
        <w:t xml:space="preserve"> </w:t>
      </w:r>
      <w:r w:rsidRPr="00175FFA">
        <w:rPr>
          <w:rFonts w:hint="cs"/>
          <w:rtl/>
          <w:lang w:val="x-none" w:eastAsia="zh-CN" w:bidi="fa-IR"/>
        </w:rPr>
        <w:t>را</w:t>
      </w:r>
      <w:r w:rsidRPr="00175FFA">
        <w:rPr>
          <w:rtl/>
          <w:lang w:val="x-none" w:eastAsia="zh-CN" w:bidi="fa-IR"/>
        </w:rPr>
        <w:t xml:space="preserve"> </w:t>
      </w:r>
      <w:r w:rsidRPr="00175FFA">
        <w:rPr>
          <w:rFonts w:hint="cs"/>
          <w:rtl/>
          <w:lang w:val="x-none" w:eastAsia="zh-CN" w:bidi="fa-IR"/>
        </w:rPr>
        <w:t>برای</w:t>
      </w:r>
      <w:r w:rsidRPr="00175FFA">
        <w:rPr>
          <w:rtl/>
          <w:lang w:val="x-none" w:eastAsia="zh-CN" w:bidi="fa-IR"/>
        </w:rPr>
        <w:t xml:space="preserve"> </w:t>
      </w:r>
      <w:r w:rsidRPr="00175FFA">
        <w:rPr>
          <w:rFonts w:hint="cs"/>
          <w:rtl/>
          <w:lang w:val="x-none" w:eastAsia="zh-CN" w:bidi="fa-IR"/>
        </w:rPr>
        <w:t>بسیج</w:t>
      </w:r>
      <w:r w:rsidRPr="00175FFA">
        <w:rPr>
          <w:rtl/>
          <w:lang w:val="x-none" w:eastAsia="zh-CN" w:bidi="fa-IR"/>
        </w:rPr>
        <w:t xml:space="preserve"> </w:t>
      </w:r>
      <w:r w:rsidRPr="00175FFA">
        <w:rPr>
          <w:rFonts w:hint="cs"/>
          <w:rtl/>
          <w:lang w:val="x-none" w:eastAsia="zh-CN" w:bidi="fa-IR"/>
        </w:rPr>
        <w:t>اراده</w:t>
      </w:r>
      <w:r>
        <w:rPr>
          <w:rtl/>
          <w:lang w:val="x-none" w:eastAsia="zh-CN" w:bidi="fa-IR"/>
        </w:rPr>
        <w:t xml:space="preserve">‌های </w:t>
      </w:r>
      <w:r w:rsidRPr="00175FFA">
        <w:rPr>
          <w:rFonts w:hint="cs"/>
          <w:rtl/>
          <w:lang w:val="x-none" w:eastAsia="zh-CN" w:bidi="fa-IR"/>
        </w:rPr>
        <w:t>مردمی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راهبری</w:t>
      </w:r>
      <w:r w:rsidRPr="00175FFA">
        <w:rPr>
          <w:rtl/>
          <w:lang w:val="x-none" w:eastAsia="zh-CN" w:bidi="fa-IR"/>
        </w:rPr>
        <w:t xml:space="preserve"> </w:t>
      </w:r>
      <w:r w:rsidRPr="00175FFA">
        <w:rPr>
          <w:rFonts w:hint="cs"/>
          <w:rtl/>
          <w:lang w:val="x-none" w:eastAsia="zh-CN" w:bidi="fa-IR"/>
        </w:rPr>
        <w:t>معنوی</w:t>
      </w:r>
      <w:r w:rsidRPr="00175FFA">
        <w:rPr>
          <w:rtl/>
          <w:lang w:val="x-none" w:eastAsia="zh-CN" w:bidi="fa-IR"/>
        </w:rPr>
        <w:t xml:space="preserve"> </w:t>
      </w:r>
      <w:r w:rsidRPr="00175FFA">
        <w:rPr>
          <w:rFonts w:hint="cs"/>
          <w:rtl/>
          <w:lang w:val="x-none" w:eastAsia="zh-CN" w:bidi="fa-IR"/>
        </w:rPr>
        <w:t>جامعه</w:t>
      </w:r>
      <w:r w:rsidRPr="00175FFA">
        <w:rPr>
          <w:rtl/>
          <w:lang w:val="x-none" w:eastAsia="zh-CN" w:bidi="fa-IR"/>
        </w:rPr>
        <w:t xml:space="preserve"> </w:t>
      </w:r>
      <w:r>
        <w:rPr>
          <w:rFonts w:hint="cs"/>
          <w:rtl/>
          <w:lang w:val="x-none" w:eastAsia="zh-CN" w:bidi="fa-IR"/>
        </w:rPr>
        <w:t xml:space="preserve">آماده </w:t>
      </w:r>
      <w:r w:rsidRPr="00175FFA">
        <w:rPr>
          <w:rFonts w:hint="cs"/>
          <w:rtl/>
          <w:lang w:val="x-none" w:eastAsia="zh-CN" w:bidi="fa-IR"/>
        </w:rPr>
        <w:t>سازند</w:t>
      </w:r>
      <w:r>
        <w:rPr>
          <w:rtl/>
          <w:lang w:val="x-none" w:eastAsia="zh-CN" w:bidi="fa-IR"/>
        </w:rPr>
        <w:t>.</w:t>
      </w:r>
    </w:p>
    <w:p w14:paraId="015DACCB" w14:textId="237C7913" w:rsidR="005C685E" w:rsidRDefault="005C685E" w:rsidP="005C685E">
      <w:pPr>
        <w:pStyle w:val="Heading1"/>
        <w:rPr>
          <w:rtl/>
        </w:rPr>
      </w:pPr>
      <w:bookmarkStart w:id="60" w:name="_Toc100919248"/>
      <w:r>
        <w:rPr>
          <w:rFonts w:hint="cs"/>
          <w:rtl/>
        </w:rPr>
        <w:t>بخش سیزدهم</w:t>
      </w:r>
      <w:bookmarkEnd w:id="60"/>
    </w:p>
    <w:p w14:paraId="4B310E87" w14:textId="4643F1A4" w:rsidR="005C685E" w:rsidRPr="005313F6" w:rsidRDefault="005C685E" w:rsidP="005C685E">
      <w:pPr>
        <w:rPr>
          <w:lang w:eastAsia="zh-CN"/>
        </w:rPr>
      </w:pPr>
      <w:r w:rsidRPr="005C685E">
        <w:rPr>
          <w:rFonts w:hint="cs"/>
          <w:rtl/>
        </w:rPr>
        <w:t>در بخش‌های گذشته چیستی و چرایی مردمی‌سازی تربیت به تفصیل بیان شد. از این قسمت به چگونگی مردمی‌سازی خواهیم پرداخت</w:t>
      </w:r>
      <w:r>
        <w:rPr>
          <w:rFonts w:hint="cs"/>
          <w:rtl/>
          <w:lang w:eastAsia="zh-CN"/>
        </w:rPr>
        <w:t>:</w:t>
      </w:r>
    </w:p>
    <w:p w14:paraId="793D995A" w14:textId="77777777" w:rsidR="005C685E" w:rsidRPr="005C685E" w:rsidRDefault="005C685E" w:rsidP="005C685E">
      <w:pPr>
        <w:rPr>
          <w:rtl/>
          <w:lang w:val="x-none" w:eastAsia="zh-CN" w:bidi="fa-IR"/>
        </w:rPr>
      </w:pPr>
    </w:p>
    <w:p w14:paraId="64CB0858" w14:textId="77777777" w:rsidR="002843F4" w:rsidRDefault="00AC0F48" w:rsidP="00887F92">
      <w:pPr>
        <w:pStyle w:val="Heading2"/>
        <w:rPr>
          <w:rtl/>
        </w:rPr>
      </w:pPr>
      <w:bookmarkStart w:id="61" w:name="_Toc99641177"/>
      <w:bookmarkStart w:id="62" w:name="_Toc100919249"/>
      <w:r>
        <w:rPr>
          <w:rFonts w:hint="cs"/>
          <w:rtl/>
        </w:rPr>
        <w:t>مردمی‌سازی</w:t>
      </w:r>
      <w:r w:rsidR="00940C85">
        <w:rPr>
          <w:rFonts w:hint="cs"/>
          <w:rtl/>
        </w:rPr>
        <w:t xml:space="preserve"> تربیت؛ چگونگی</w:t>
      </w:r>
      <w:bookmarkEnd w:id="61"/>
      <w:bookmarkEnd w:id="62"/>
    </w:p>
    <w:p w14:paraId="5C0C0238" w14:textId="1BFA11A2" w:rsidR="003F1384" w:rsidRDefault="003845E9" w:rsidP="00887F92">
      <w:pPr>
        <w:spacing w:after="0"/>
        <w:ind w:firstLine="337"/>
        <w:rPr>
          <w:lang w:val="x-none" w:eastAsia="x-none" w:bidi="fa-IR"/>
        </w:rPr>
      </w:pPr>
      <w:r>
        <w:rPr>
          <w:rFonts w:hint="cs"/>
          <w:rtl/>
          <w:lang w:val="x-none" w:eastAsia="zh-CN" w:bidi="fa-IR"/>
        </w:rPr>
        <w:t>برای مردمی‌سازی تربیت چه باید کرد؟</w:t>
      </w:r>
      <w:r w:rsidR="00DD76FB">
        <w:rPr>
          <w:rFonts w:hint="cs"/>
          <w:rtl/>
          <w:lang w:val="x-none" w:eastAsia="x-none" w:bidi="fa-IR"/>
        </w:rPr>
        <w:t xml:space="preserve"> </w:t>
      </w:r>
      <w:r w:rsidR="002C579E">
        <w:rPr>
          <w:rFonts w:hint="cs"/>
          <w:rtl/>
          <w:lang w:val="x-none" w:eastAsia="x-none" w:bidi="fa-IR"/>
        </w:rPr>
        <w:t>چگونه و با چه قالب‌ها و موضوعاتی می‌توان عموم طلاب را به صورت حداکثری به میدان نقش‌آفرینی برای تحول تربیتی و تهذیبی آورد؟ ظرفیت‌ها و امتیازات طلاب در کمک به تهذیب و تربیت در مدارس چیست؟ با چه راهبردی می‌توان طلاب را برای نقش‌آفرینی تربیتی در تمامی ساحات تربیتی ورزیده کرد؟</w:t>
      </w:r>
      <w:r w:rsidR="003F1384">
        <w:rPr>
          <w:rFonts w:hint="cs"/>
          <w:rtl/>
          <w:lang w:val="x-none" w:eastAsia="x-none" w:bidi="fa-IR"/>
        </w:rPr>
        <w:t xml:space="preserve"> </w:t>
      </w:r>
      <w:r w:rsidR="003F1384">
        <w:rPr>
          <w:rFonts w:hint="cs"/>
          <w:rtl/>
          <w:lang w:bidi="fa-IR"/>
        </w:rPr>
        <w:t>چه کنیم که</w:t>
      </w:r>
      <w:r w:rsidR="000F63A4">
        <w:rPr>
          <w:rFonts w:hint="cs"/>
          <w:rtl/>
          <w:lang w:bidi="fa-IR"/>
        </w:rPr>
        <w:t xml:space="preserve"> طلاب در </w:t>
      </w:r>
      <w:r w:rsidR="003F1384">
        <w:rPr>
          <w:rFonts w:hint="cs"/>
          <w:rtl/>
          <w:lang w:bidi="fa-IR"/>
        </w:rPr>
        <w:t>مدارس علمیه به پا خیزند و به حرکت درآیند؟</w:t>
      </w:r>
    </w:p>
    <w:p w14:paraId="53BDF303" w14:textId="5C51ED8B" w:rsidR="00640FB6" w:rsidRDefault="00974CC0" w:rsidP="00887F92">
      <w:pPr>
        <w:spacing w:after="0"/>
        <w:ind w:firstLine="337"/>
        <w:rPr>
          <w:sz w:val="28"/>
          <w:rtl/>
          <w:lang w:bidi="fa-IR"/>
        </w:rPr>
      </w:pPr>
      <w:r>
        <w:rPr>
          <w:rFonts w:hint="cs"/>
          <w:rtl/>
          <w:lang w:val="x-none" w:eastAsia="x-none" w:bidi="fa-IR"/>
        </w:rPr>
        <w:t xml:space="preserve">بی‌گمان </w:t>
      </w:r>
      <w:r w:rsidR="00BC1EC2">
        <w:rPr>
          <w:rFonts w:hint="cs"/>
          <w:rtl/>
          <w:lang w:val="x-none" w:eastAsia="x-none" w:bidi="fa-IR"/>
        </w:rPr>
        <w:t>مردمی‌سازی در این نوشته، یک طرح نیست. یک ایده</w:t>
      </w:r>
      <w:r w:rsidR="00DE0A0C">
        <w:rPr>
          <w:rFonts w:hint="cs"/>
          <w:rtl/>
          <w:lang w:val="x-none" w:eastAsia="x-none" w:bidi="fa-IR"/>
        </w:rPr>
        <w:t>‌ی</w:t>
      </w:r>
      <w:r w:rsidR="00BC1EC2">
        <w:rPr>
          <w:rFonts w:hint="cs"/>
          <w:rtl/>
          <w:lang w:val="x-none" w:eastAsia="x-none" w:bidi="fa-IR"/>
        </w:rPr>
        <w:t xml:space="preserve"> کلان، یک راهبرد کلی و یک نگرش حاکم است</w:t>
      </w:r>
      <w:r w:rsidR="00DE0A0C" w:rsidRPr="00DE0A0C">
        <w:rPr>
          <w:rFonts w:hint="cs"/>
          <w:rtl/>
        </w:rPr>
        <w:t xml:space="preserve"> </w:t>
      </w:r>
      <w:r w:rsidR="00DE0A0C">
        <w:rPr>
          <w:rFonts w:hint="cs"/>
          <w:rtl/>
        </w:rPr>
        <w:t>که می‌تواند الهام‌بخش ده‌ها طرح اصلاحی و ارتقایی برای بخش‌های مختلف جامعه، دانشگاه و حوزه‌های علمیه باشد تا فرایند تربیت را  فراگیر و به اصطلاح مردمی کند</w:t>
      </w:r>
      <w:r w:rsidR="00DD76FB">
        <w:rPr>
          <w:rFonts w:hint="cs"/>
          <w:rtl/>
          <w:lang w:val="x-none" w:eastAsia="x-none" w:bidi="fa-IR"/>
        </w:rPr>
        <w:t xml:space="preserve">؛ بنابراین </w:t>
      </w:r>
      <w:r w:rsidR="00C2415C">
        <w:rPr>
          <w:rFonts w:hint="cs"/>
          <w:rtl/>
        </w:rPr>
        <w:t xml:space="preserve">به شکل </w:t>
      </w:r>
      <w:r w:rsidR="00C2415C">
        <w:rPr>
          <w:rtl/>
        </w:rPr>
        <w:t xml:space="preserve">بخش‌نامه‌ای و دستوری </w:t>
      </w:r>
      <w:r w:rsidR="00C2415C">
        <w:rPr>
          <w:rFonts w:hint="cs"/>
          <w:rtl/>
        </w:rPr>
        <w:t xml:space="preserve">نمی‌توان آن را اجرا کرد؛ بلکه باید نسبت به آن معرفت‌زایی، فرهنگ‌سازی و </w:t>
      </w:r>
      <w:r w:rsidR="00C2415C">
        <w:rPr>
          <w:rtl/>
        </w:rPr>
        <w:t>اقناع</w:t>
      </w:r>
      <w:r w:rsidR="00C2415C">
        <w:rPr>
          <w:rFonts w:hint="cs"/>
          <w:rtl/>
        </w:rPr>
        <w:t xml:space="preserve"> داشت</w:t>
      </w:r>
      <w:r w:rsidR="007E30E1">
        <w:rPr>
          <w:rFonts w:hint="cs"/>
          <w:rtl/>
          <w:lang w:eastAsia="x-none" w:bidi="fa-IR"/>
        </w:rPr>
        <w:t>؛</w:t>
      </w:r>
      <w:r w:rsidR="00C2415C">
        <w:rPr>
          <w:rFonts w:hint="cs"/>
          <w:rtl/>
          <w:lang w:val="x-none" w:eastAsia="x-none" w:bidi="fa-IR"/>
        </w:rPr>
        <w:t xml:space="preserve"> به این ترتیب نباید انتظار داشته باشیم </w:t>
      </w:r>
      <w:r w:rsidR="00201A66">
        <w:rPr>
          <w:rFonts w:hint="cs"/>
          <w:rtl/>
          <w:lang w:val="x-none" w:eastAsia="x-none" w:bidi="fa-IR"/>
        </w:rPr>
        <w:t>قالب‌های</w:t>
      </w:r>
      <w:r>
        <w:rPr>
          <w:rFonts w:hint="cs"/>
          <w:rtl/>
          <w:lang w:val="x-none" w:eastAsia="x-none" w:bidi="fa-IR"/>
        </w:rPr>
        <w:t xml:space="preserve"> اجرایی و برنامه</w:t>
      </w:r>
      <w:r w:rsidR="00C556CE">
        <w:rPr>
          <w:rFonts w:hint="cs"/>
          <w:rtl/>
          <w:lang w:val="x-none" w:eastAsia="x-none" w:bidi="fa-IR"/>
        </w:rPr>
        <w:t>‌ی</w:t>
      </w:r>
      <w:r>
        <w:rPr>
          <w:rFonts w:hint="cs"/>
          <w:rtl/>
          <w:lang w:val="x-none" w:eastAsia="x-none" w:bidi="fa-IR"/>
        </w:rPr>
        <w:t xml:space="preserve"> کامل عملیاتی </w:t>
      </w:r>
      <w:r w:rsidR="00C2415C">
        <w:rPr>
          <w:rFonts w:hint="cs"/>
          <w:rtl/>
          <w:lang w:val="x-none" w:eastAsia="x-none" w:bidi="fa-IR"/>
        </w:rPr>
        <w:t xml:space="preserve">آن </w:t>
      </w:r>
      <w:r w:rsidR="00BC1EC2">
        <w:rPr>
          <w:rFonts w:hint="cs"/>
          <w:rtl/>
          <w:lang w:val="x-none" w:eastAsia="x-none" w:bidi="fa-IR"/>
        </w:rPr>
        <w:t>ریزبه‌</w:t>
      </w:r>
      <w:r w:rsidR="007C3763">
        <w:rPr>
          <w:rFonts w:hint="cs"/>
          <w:rtl/>
          <w:lang w:val="x-none" w:eastAsia="x-none" w:bidi="fa-IR"/>
        </w:rPr>
        <w:t xml:space="preserve">ریز </w:t>
      </w:r>
      <w:r>
        <w:rPr>
          <w:rFonts w:hint="cs"/>
          <w:rtl/>
          <w:lang w:val="x-none" w:eastAsia="x-none" w:bidi="fa-IR"/>
        </w:rPr>
        <w:t xml:space="preserve">معلوم </w:t>
      </w:r>
      <w:r w:rsidR="007C3763">
        <w:rPr>
          <w:rFonts w:hint="cs"/>
          <w:rtl/>
          <w:lang w:val="x-none" w:eastAsia="x-none" w:bidi="fa-IR"/>
        </w:rPr>
        <w:t xml:space="preserve">یا </w:t>
      </w:r>
      <w:r>
        <w:rPr>
          <w:rFonts w:hint="cs"/>
          <w:rtl/>
          <w:lang w:val="x-none" w:eastAsia="x-none" w:bidi="fa-IR"/>
        </w:rPr>
        <w:t xml:space="preserve">دیکته </w:t>
      </w:r>
      <w:r w:rsidR="00C2415C">
        <w:rPr>
          <w:rFonts w:hint="cs"/>
          <w:rtl/>
          <w:lang w:val="x-none" w:eastAsia="x-none" w:bidi="fa-IR"/>
        </w:rPr>
        <w:t>شود</w:t>
      </w:r>
      <w:r>
        <w:rPr>
          <w:rFonts w:hint="cs"/>
          <w:rtl/>
          <w:lang w:val="x-none" w:eastAsia="x-none" w:bidi="fa-IR"/>
        </w:rPr>
        <w:t>؛ زیرا</w:t>
      </w:r>
      <w:r w:rsidR="00C556CE">
        <w:rPr>
          <w:rFonts w:hint="cs"/>
          <w:rtl/>
          <w:lang w:val="x-none" w:eastAsia="x-none" w:bidi="fa-IR"/>
        </w:rPr>
        <w:t xml:space="preserve"> اولاً </w:t>
      </w:r>
      <w:r>
        <w:rPr>
          <w:rFonts w:hint="cs"/>
          <w:rtl/>
          <w:lang w:val="x-none" w:eastAsia="x-none" w:bidi="fa-IR"/>
        </w:rPr>
        <w:t>تحدید مدیریتی و تدوین بسته</w:t>
      </w:r>
      <w:r w:rsidR="00380A54">
        <w:rPr>
          <w:rFonts w:hint="cs"/>
          <w:rtl/>
          <w:lang w:val="x-none" w:eastAsia="x-none" w:bidi="fa-IR"/>
        </w:rPr>
        <w:t>‌ی</w:t>
      </w:r>
      <w:r>
        <w:rPr>
          <w:rFonts w:hint="cs"/>
          <w:rtl/>
          <w:lang w:val="x-none" w:eastAsia="x-none" w:bidi="fa-IR"/>
        </w:rPr>
        <w:t xml:space="preserve"> کامل کار، قدرت تدبیر و امکان تصمیم‌گیری و مشارکت را از زیرمجموعه سلب می‌کند و</w:t>
      </w:r>
      <w:r w:rsidR="003A6E02">
        <w:rPr>
          <w:rFonts w:hint="cs"/>
          <w:rtl/>
          <w:lang w:val="x-none" w:eastAsia="x-none" w:bidi="fa-IR"/>
        </w:rPr>
        <w:t xml:space="preserve"> طبعاً </w:t>
      </w:r>
      <w:r>
        <w:rPr>
          <w:rFonts w:hint="cs"/>
          <w:rtl/>
          <w:lang w:val="x-none" w:eastAsia="x-none" w:bidi="fa-IR"/>
        </w:rPr>
        <w:t>با مردمی‌سازی منافات دارد.</w:t>
      </w:r>
      <w:r w:rsidR="00CC2B04">
        <w:rPr>
          <w:rFonts w:hint="cs"/>
          <w:rtl/>
          <w:lang w:val="x-none" w:eastAsia="x-none" w:bidi="fa-IR"/>
        </w:rPr>
        <w:t xml:space="preserve"> ثانیاً </w:t>
      </w:r>
      <w:r>
        <w:rPr>
          <w:rFonts w:hint="cs"/>
          <w:sz w:val="28"/>
          <w:rtl/>
        </w:rPr>
        <w:t>به اقتضای شرایط، مناطق، زمینه‌ها و مشکلات، متفاوت است</w:t>
      </w:r>
      <w:r w:rsidR="008C0384">
        <w:rPr>
          <w:rFonts w:hint="cs"/>
          <w:sz w:val="28"/>
          <w:rtl/>
        </w:rPr>
        <w:t xml:space="preserve">؛ اما </w:t>
      </w:r>
      <w:r w:rsidR="00BC1EC2">
        <w:rPr>
          <w:rFonts w:hint="cs"/>
          <w:sz w:val="28"/>
          <w:rtl/>
        </w:rPr>
        <w:t xml:space="preserve">به هر حال </w:t>
      </w:r>
      <w:r>
        <w:rPr>
          <w:rFonts w:hint="cs"/>
          <w:sz w:val="28"/>
          <w:rtl/>
        </w:rPr>
        <w:t xml:space="preserve">برخی از چارچوب‌های کلی و نمونه‌های پیشنهادی را برای </w:t>
      </w:r>
      <w:r w:rsidR="001021A3">
        <w:rPr>
          <w:rFonts w:hint="cs"/>
          <w:sz w:val="28"/>
          <w:rtl/>
        </w:rPr>
        <w:t>تأسیس</w:t>
      </w:r>
      <w:r>
        <w:rPr>
          <w:rFonts w:hint="cs"/>
          <w:sz w:val="28"/>
          <w:rtl/>
        </w:rPr>
        <w:t xml:space="preserve"> و تصویر درست این حرکت لاجرم باید نشان داد. </w:t>
      </w:r>
    </w:p>
    <w:p w14:paraId="39209DAC" w14:textId="77777777" w:rsidR="00974CC0" w:rsidRDefault="00974CC0" w:rsidP="00887F92">
      <w:pPr>
        <w:spacing w:after="0"/>
        <w:ind w:firstLine="337"/>
        <w:rPr>
          <w:sz w:val="28"/>
          <w:rtl/>
        </w:rPr>
      </w:pPr>
      <w:r>
        <w:rPr>
          <w:rFonts w:hint="cs"/>
          <w:sz w:val="28"/>
          <w:rtl/>
        </w:rPr>
        <w:t>به شکل عام</w:t>
      </w:r>
      <w:r w:rsidR="00B26E07">
        <w:rPr>
          <w:rFonts w:hint="cs"/>
          <w:sz w:val="28"/>
          <w:rtl/>
        </w:rPr>
        <w:t>،</w:t>
      </w:r>
      <w:r>
        <w:rPr>
          <w:rFonts w:hint="cs"/>
          <w:sz w:val="28"/>
          <w:rtl/>
        </w:rPr>
        <w:t xml:space="preserve"> </w:t>
      </w:r>
      <w:r w:rsidR="006C3085">
        <w:rPr>
          <w:rFonts w:hint="cs"/>
          <w:sz w:val="28"/>
          <w:rtl/>
        </w:rPr>
        <w:t xml:space="preserve">اگر مسئولان بخواهند </w:t>
      </w:r>
      <w:r>
        <w:rPr>
          <w:rFonts w:hint="cs"/>
          <w:sz w:val="28"/>
          <w:rtl/>
        </w:rPr>
        <w:t xml:space="preserve">مردمی‌سازی </w:t>
      </w:r>
      <w:r w:rsidR="006C3085">
        <w:rPr>
          <w:rFonts w:hint="cs"/>
          <w:sz w:val="28"/>
          <w:rtl/>
        </w:rPr>
        <w:t>کنند</w:t>
      </w:r>
      <w:r w:rsidR="003A18F8">
        <w:rPr>
          <w:rFonts w:hint="cs"/>
          <w:sz w:val="28"/>
          <w:rtl/>
        </w:rPr>
        <w:t xml:space="preserve">، </w:t>
      </w:r>
      <w:r w:rsidR="006C3085">
        <w:rPr>
          <w:rFonts w:hint="cs"/>
          <w:sz w:val="28"/>
          <w:rtl/>
        </w:rPr>
        <w:t xml:space="preserve">باید </w:t>
      </w:r>
      <w:r>
        <w:rPr>
          <w:rFonts w:hint="cs"/>
          <w:sz w:val="28"/>
          <w:rtl/>
        </w:rPr>
        <w:t xml:space="preserve">امور زیر </w:t>
      </w:r>
      <w:r w:rsidR="006C3085">
        <w:rPr>
          <w:rFonts w:hint="cs"/>
          <w:sz w:val="28"/>
          <w:rtl/>
        </w:rPr>
        <w:t>را پی‌گیری نمایند</w:t>
      </w:r>
      <w:r>
        <w:rPr>
          <w:rFonts w:hint="cs"/>
          <w:sz w:val="28"/>
          <w:rtl/>
        </w:rPr>
        <w:t>:</w:t>
      </w:r>
    </w:p>
    <w:p w14:paraId="334D9252" w14:textId="770F8100" w:rsidR="003845E9" w:rsidRPr="003845E9" w:rsidRDefault="003845E9" w:rsidP="00887F92">
      <w:pPr>
        <w:pStyle w:val="ListParagraph"/>
        <w:numPr>
          <w:ilvl w:val="0"/>
          <w:numId w:val="19"/>
        </w:numPr>
        <w:spacing w:after="0"/>
        <w:ind w:left="0" w:firstLine="337"/>
        <w:rPr>
          <w:rtl/>
          <w:lang w:val="x-none" w:eastAsia="zh-CN" w:bidi="fa-IR"/>
        </w:rPr>
      </w:pPr>
      <w:r>
        <w:rPr>
          <w:rFonts w:hint="cs"/>
          <w:rtl/>
          <w:lang w:val="x-none" w:eastAsia="zh-CN" w:bidi="fa-IR"/>
        </w:rPr>
        <w:t xml:space="preserve">اجازه، فرصت و </w:t>
      </w:r>
      <w:r w:rsidRPr="003845E9">
        <w:rPr>
          <w:rFonts w:hint="cs"/>
          <w:rtl/>
          <w:lang w:val="x-none" w:eastAsia="zh-CN" w:bidi="fa-IR"/>
        </w:rPr>
        <w:t>میدان داد</w:t>
      </w:r>
      <w:r w:rsidR="0096696E">
        <w:rPr>
          <w:rFonts w:hint="cs"/>
          <w:rtl/>
          <w:lang w:val="x-none" w:eastAsia="zh-CN" w:bidi="fa-IR"/>
        </w:rPr>
        <w:t xml:space="preserve">ن به </w:t>
      </w:r>
      <w:r w:rsidR="00DD76FB">
        <w:rPr>
          <w:rFonts w:hint="cs"/>
          <w:rtl/>
          <w:lang w:val="x-none" w:eastAsia="zh-CN" w:bidi="fa-IR"/>
        </w:rPr>
        <w:t>مردم [</w:t>
      </w:r>
      <w:r w:rsidR="00C556CE">
        <w:rPr>
          <w:rFonts w:hint="cs"/>
          <w:rtl/>
          <w:lang w:val="x-none" w:eastAsia="zh-CN" w:bidi="fa-IR"/>
        </w:rPr>
        <w:t xml:space="preserve">در اینجا </w:t>
      </w:r>
      <w:r w:rsidR="00DD76FB">
        <w:rPr>
          <w:rFonts w:hint="cs"/>
          <w:rtl/>
          <w:lang w:val="x-none" w:eastAsia="zh-CN" w:bidi="fa-IR"/>
        </w:rPr>
        <w:t xml:space="preserve">یعنی طلاب] </w:t>
      </w:r>
      <w:r w:rsidR="0096696E">
        <w:rPr>
          <w:rFonts w:hint="cs"/>
          <w:rtl/>
          <w:lang w:val="x-none" w:eastAsia="zh-CN" w:bidi="fa-IR"/>
        </w:rPr>
        <w:t xml:space="preserve">در کار </w:t>
      </w:r>
      <w:r w:rsidR="00DD76FB">
        <w:rPr>
          <w:rFonts w:hint="cs"/>
          <w:rtl/>
          <w:lang w:val="x-none" w:eastAsia="zh-CN" w:bidi="fa-IR"/>
        </w:rPr>
        <w:t xml:space="preserve">سازندگی </w:t>
      </w:r>
      <w:r w:rsidR="00467160">
        <w:rPr>
          <w:rFonts w:hint="cs"/>
          <w:rtl/>
          <w:lang w:val="x-none" w:eastAsia="zh-CN" w:bidi="fa-IR"/>
        </w:rPr>
        <w:t xml:space="preserve">و </w:t>
      </w:r>
      <w:r w:rsidR="0096696E">
        <w:rPr>
          <w:rFonts w:hint="cs"/>
          <w:rtl/>
          <w:lang w:val="x-none" w:eastAsia="zh-CN" w:bidi="fa-IR"/>
        </w:rPr>
        <w:t>اصلاح اجتماعی</w:t>
      </w:r>
      <w:r w:rsidR="003A6F04">
        <w:rPr>
          <w:rFonts w:hint="cs"/>
          <w:rtl/>
          <w:lang w:bidi="fa-IR"/>
        </w:rPr>
        <w:t>[در اینجا مشارکت در فرایند تربیت]</w:t>
      </w:r>
      <w:r w:rsidR="00467160">
        <w:rPr>
          <w:rFonts w:hint="cs"/>
          <w:rtl/>
          <w:lang w:val="x-none" w:eastAsia="zh-CN" w:bidi="fa-IR"/>
        </w:rPr>
        <w:t>؛</w:t>
      </w:r>
    </w:p>
    <w:p w14:paraId="41F32E87" w14:textId="77777777" w:rsidR="003845E9" w:rsidRPr="003845E9" w:rsidRDefault="0096696E" w:rsidP="00887F92">
      <w:pPr>
        <w:pStyle w:val="ListParagraph"/>
        <w:numPr>
          <w:ilvl w:val="0"/>
          <w:numId w:val="19"/>
        </w:numPr>
        <w:spacing w:after="0"/>
        <w:ind w:left="0" w:firstLine="337"/>
        <w:rPr>
          <w:rtl/>
          <w:lang w:val="x-none" w:eastAsia="zh-CN" w:bidi="fa-IR"/>
        </w:rPr>
      </w:pPr>
      <w:r>
        <w:rPr>
          <w:rFonts w:hint="cs"/>
          <w:rtl/>
          <w:lang w:val="x-none" w:eastAsia="zh-CN" w:bidi="fa-IR"/>
        </w:rPr>
        <w:lastRenderedPageBreak/>
        <w:t xml:space="preserve">ایجاد این </w:t>
      </w:r>
      <w:r w:rsidR="003845E9" w:rsidRPr="003845E9">
        <w:rPr>
          <w:rFonts w:hint="cs"/>
          <w:rtl/>
          <w:lang w:val="x-none" w:eastAsia="zh-CN" w:bidi="fa-IR"/>
        </w:rPr>
        <w:t xml:space="preserve">گفتمان در بین </w:t>
      </w:r>
      <w:r w:rsidR="003845E9">
        <w:rPr>
          <w:rFonts w:hint="cs"/>
          <w:rtl/>
          <w:lang w:val="x-none" w:eastAsia="zh-CN" w:bidi="fa-IR"/>
        </w:rPr>
        <w:t>طلاب</w:t>
      </w:r>
      <w:r>
        <w:rPr>
          <w:rFonts w:hint="cs"/>
          <w:rtl/>
          <w:lang w:val="x-none" w:eastAsia="zh-CN" w:bidi="fa-IR"/>
        </w:rPr>
        <w:t xml:space="preserve"> و </w:t>
      </w:r>
      <w:r w:rsidR="003845E9" w:rsidRPr="003845E9">
        <w:rPr>
          <w:rFonts w:hint="cs"/>
          <w:rtl/>
          <w:lang w:val="x-none" w:eastAsia="zh-CN" w:bidi="fa-IR"/>
        </w:rPr>
        <w:t xml:space="preserve">تشویق </w:t>
      </w:r>
      <w:r>
        <w:rPr>
          <w:rFonts w:hint="cs"/>
          <w:rtl/>
          <w:lang w:val="x-none" w:eastAsia="zh-CN" w:bidi="fa-IR"/>
        </w:rPr>
        <w:t>و ترغیب آنان</w:t>
      </w:r>
      <w:r w:rsidR="00467160">
        <w:rPr>
          <w:rFonts w:hint="cs"/>
          <w:rtl/>
          <w:lang w:val="x-none" w:eastAsia="zh-CN" w:bidi="fa-IR"/>
        </w:rPr>
        <w:t>؛</w:t>
      </w:r>
    </w:p>
    <w:p w14:paraId="294CC99C" w14:textId="77777777" w:rsidR="003845E9" w:rsidRDefault="0096696E" w:rsidP="00887F92">
      <w:pPr>
        <w:pStyle w:val="ListParagraph"/>
        <w:numPr>
          <w:ilvl w:val="0"/>
          <w:numId w:val="19"/>
        </w:numPr>
        <w:spacing w:after="0"/>
        <w:ind w:left="0" w:firstLine="337"/>
        <w:rPr>
          <w:lang w:val="x-none" w:eastAsia="zh-CN" w:bidi="fa-IR"/>
        </w:rPr>
      </w:pPr>
      <w:r>
        <w:rPr>
          <w:rFonts w:hint="cs"/>
          <w:rtl/>
          <w:lang w:val="x-none" w:eastAsia="zh-CN" w:bidi="fa-IR"/>
        </w:rPr>
        <w:t xml:space="preserve">پدید آوردن </w:t>
      </w:r>
      <w:r w:rsidR="003845E9" w:rsidRPr="003845E9">
        <w:rPr>
          <w:rFonts w:hint="cs"/>
          <w:rtl/>
          <w:lang w:val="x-none" w:eastAsia="zh-CN" w:bidi="fa-IR"/>
        </w:rPr>
        <w:t>زمی</w:t>
      </w:r>
      <w:r w:rsidR="003845E9">
        <w:rPr>
          <w:rFonts w:hint="cs"/>
          <w:rtl/>
          <w:lang w:val="x-none" w:eastAsia="zh-CN" w:bidi="fa-IR"/>
        </w:rPr>
        <w:t xml:space="preserve">نه‌های </w:t>
      </w:r>
      <w:r w:rsidR="00C556CE">
        <w:rPr>
          <w:rFonts w:hint="cs"/>
          <w:rtl/>
          <w:lang w:val="x-none" w:eastAsia="zh-CN" w:bidi="fa-IR"/>
        </w:rPr>
        <w:t xml:space="preserve">فعالیت اجتماعی </w:t>
      </w:r>
      <w:r w:rsidR="00640FB6">
        <w:rPr>
          <w:rFonts w:hint="cs"/>
          <w:rtl/>
          <w:lang w:val="x-none" w:eastAsia="zh-CN" w:bidi="fa-IR"/>
        </w:rPr>
        <w:t xml:space="preserve">و </w:t>
      </w:r>
      <w:r w:rsidR="003845E9">
        <w:rPr>
          <w:rFonts w:hint="cs"/>
          <w:rtl/>
          <w:lang w:val="x-none" w:eastAsia="zh-CN" w:bidi="fa-IR"/>
        </w:rPr>
        <w:t xml:space="preserve">حمایت </w:t>
      </w:r>
      <w:r>
        <w:rPr>
          <w:rFonts w:hint="cs"/>
          <w:rtl/>
          <w:lang w:val="x-none" w:eastAsia="zh-CN" w:bidi="fa-IR"/>
        </w:rPr>
        <w:t xml:space="preserve">از </w:t>
      </w:r>
      <w:r w:rsidR="00467160">
        <w:rPr>
          <w:rFonts w:hint="cs"/>
          <w:rtl/>
          <w:lang w:val="x-none" w:eastAsia="zh-CN" w:bidi="fa-IR"/>
        </w:rPr>
        <w:t>مشارکت آنان؛</w:t>
      </w:r>
    </w:p>
    <w:p w14:paraId="01DF33FA" w14:textId="49CFE211" w:rsidR="00640FB6" w:rsidRDefault="0096696E" w:rsidP="00887F92">
      <w:pPr>
        <w:pStyle w:val="ListParagraph"/>
        <w:numPr>
          <w:ilvl w:val="0"/>
          <w:numId w:val="19"/>
        </w:numPr>
        <w:spacing w:after="0"/>
        <w:ind w:left="0" w:firstLine="337"/>
        <w:rPr>
          <w:lang w:val="x-none" w:eastAsia="zh-CN" w:bidi="fa-IR"/>
        </w:rPr>
      </w:pPr>
      <w:r>
        <w:rPr>
          <w:rFonts w:hint="cs"/>
          <w:rtl/>
          <w:lang w:val="x-none" w:eastAsia="zh-CN" w:bidi="fa-IR"/>
        </w:rPr>
        <w:t xml:space="preserve">واسپاری مسئولیت </w:t>
      </w:r>
      <w:r w:rsidR="00E05A96">
        <w:rPr>
          <w:rFonts w:hint="cs"/>
          <w:rtl/>
          <w:lang w:val="x-none" w:eastAsia="zh-CN" w:bidi="fa-IR"/>
        </w:rPr>
        <w:t xml:space="preserve">به </w:t>
      </w:r>
      <w:bookmarkStart w:id="63" w:name="_Toc90299456"/>
      <w:r w:rsidR="00E05A96">
        <w:rPr>
          <w:rFonts w:hint="cs"/>
          <w:rtl/>
          <w:lang w:val="x-none" w:eastAsia="zh-CN" w:bidi="fa-IR"/>
        </w:rPr>
        <w:t>طلاب</w:t>
      </w:r>
      <w:r w:rsidR="00C71A3B">
        <w:rPr>
          <w:rFonts w:hint="cs"/>
          <w:rtl/>
          <w:lang w:eastAsia="zh-CN" w:bidi="fa-IR"/>
        </w:rPr>
        <w:t xml:space="preserve"> و گروه‌های طلبگی</w:t>
      </w:r>
      <w:r w:rsidR="00467160">
        <w:rPr>
          <w:rFonts w:hint="cs"/>
          <w:rtl/>
          <w:lang w:val="x-none" w:eastAsia="zh-CN" w:bidi="fa-IR"/>
        </w:rPr>
        <w:t>؛</w:t>
      </w:r>
    </w:p>
    <w:p w14:paraId="6AD9AA2D" w14:textId="77777777" w:rsidR="00331FD0" w:rsidRDefault="00331FD0" w:rsidP="00887F92">
      <w:pPr>
        <w:pStyle w:val="ListParagraph"/>
        <w:numPr>
          <w:ilvl w:val="0"/>
          <w:numId w:val="19"/>
        </w:numPr>
        <w:spacing w:after="0"/>
        <w:ind w:left="0" w:firstLine="337"/>
        <w:rPr>
          <w:lang w:val="x-none" w:eastAsia="zh-CN" w:bidi="fa-IR"/>
        </w:rPr>
      </w:pPr>
      <w:r w:rsidRPr="00640FB6">
        <w:rPr>
          <w:rFonts w:hint="cs"/>
          <w:rtl/>
          <w:lang w:val="x-none" w:eastAsia="x-none" w:bidi="fa-IR"/>
        </w:rPr>
        <w:t>پدید آوردن تشکل‌ها و کارگروه‌های طلبگی</w:t>
      </w:r>
      <w:r>
        <w:rPr>
          <w:rFonts w:hint="cs"/>
          <w:rtl/>
          <w:lang w:val="x-none" w:eastAsia="zh-CN" w:bidi="fa-IR"/>
        </w:rPr>
        <w:t>.</w:t>
      </w:r>
      <w:r w:rsidR="00E14A60">
        <w:rPr>
          <w:rStyle w:val="FootnoteReference"/>
          <w:lang w:val="x-none" w:eastAsia="zh-CN" w:bidi="fa-IR"/>
        </w:rPr>
        <w:footnoteReference w:id="58"/>
      </w:r>
    </w:p>
    <w:p w14:paraId="3B626E92" w14:textId="77777777" w:rsidR="00E14A60" w:rsidRPr="00331FD0" w:rsidRDefault="00331FD0" w:rsidP="00887F92">
      <w:pPr>
        <w:spacing w:after="0"/>
        <w:ind w:firstLine="337"/>
        <w:rPr>
          <w:lang w:val="x-none" w:eastAsia="zh-CN" w:bidi="fa-IR"/>
        </w:rPr>
      </w:pPr>
      <w:r>
        <w:rPr>
          <w:rFonts w:hint="cs"/>
          <w:rtl/>
          <w:lang w:val="x-none" w:eastAsia="x-none" w:bidi="fa-IR"/>
        </w:rPr>
        <w:t xml:space="preserve">علاوه بر نگرش‌سازی و انگیزه‌بخشی، توفیق طلاب در نقش‌آفرینی تربیتی، مرهون </w:t>
      </w:r>
      <w:r w:rsidR="001D7436">
        <w:rPr>
          <w:rFonts w:hint="cs"/>
          <w:rtl/>
          <w:lang w:val="x-none" w:eastAsia="x-none" w:bidi="fa-IR"/>
        </w:rPr>
        <w:t xml:space="preserve">ایجاد </w:t>
      </w:r>
      <w:r>
        <w:rPr>
          <w:rFonts w:hint="cs"/>
          <w:rtl/>
          <w:lang w:val="x-none" w:eastAsia="x-none" w:bidi="fa-IR"/>
        </w:rPr>
        <w:t>میدان است. تعریف میدان و ایجاد نقش‌های فراوان برای نقش‌آفرینی‌های تربیتی طلاب در قالب‌ها و موضوعات متنوع خصوصاً با تسهیل در کار گروهی می‌تواند تمامی سطوح استعدادها و تنوع دغدغه‌های طلاب را پوشش دهد و به میدان آورد.</w:t>
      </w:r>
      <w:r w:rsidR="00E14A60" w:rsidRPr="00331FD0">
        <w:rPr>
          <w:lang w:val="x-none" w:eastAsia="zh-CN" w:bidi="fa-IR"/>
        </w:rPr>
        <w:t xml:space="preserve"> </w:t>
      </w:r>
    </w:p>
    <w:p w14:paraId="4A38A8EF" w14:textId="77777777" w:rsidR="004521C9" w:rsidRDefault="00E3666A" w:rsidP="00887F92">
      <w:pPr>
        <w:pStyle w:val="Heading3"/>
        <w:rPr>
          <w:rtl/>
        </w:rPr>
      </w:pPr>
      <w:bookmarkStart w:id="64" w:name="_Toc99641178"/>
      <w:bookmarkStart w:id="65" w:name="_Toc100919250"/>
      <w:r>
        <w:rPr>
          <w:rFonts w:hint="cs"/>
          <w:rtl/>
        </w:rPr>
        <w:t xml:space="preserve">۱. </w:t>
      </w:r>
      <w:r w:rsidR="004521C9">
        <w:rPr>
          <w:rFonts w:hint="cs"/>
          <w:rtl/>
        </w:rPr>
        <w:t xml:space="preserve">اضلاع </w:t>
      </w:r>
      <w:r w:rsidR="00FD122B">
        <w:rPr>
          <w:rFonts w:hint="cs"/>
          <w:rtl/>
        </w:rPr>
        <w:t>فعالیت مردمی</w:t>
      </w:r>
      <w:bookmarkEnd w:id="64"/>
      <w:bookmarkEnd w:id="65"/>
    </w:p>
    <w:p w14:paraId="2AA4B220" w14:textId="22312449" w:rsidR="00F1035C" w:rsidRDefault="00FD122B" w:rsidP="00887F92">
      <w:pPr>
        <w:spacing w:after="0"/>
        <w:ind w:firstLine="337"/>
        <w:rPr>
          <w:rtl/>
          <w:lang w:eastAsia="x-none" w:bidi="fa-IR"/>
        </w:rPr>
      </w:pPr>
      <w:r>
        <w:rPr>
          <w:rFonts w:hint="cs"/>
          <w:rtl/>
          <w:lang w:val="x-none" w:eastAsia="zh-CN" w:bidi="fa-IR"/>
        </w:rPr>
        <w:t xml:space="preserve">جریان مردمی </w:t>
      </w:r>
      <w:r w:rsidR="00150302">
        <w:rPr>
          <w:rFonts w:hint="cs"/>
          <w:rtl/>
          <w:lang w:val="x-none" w:eastAsia="zh-CN" w:bidi="fa-IR"/>
        </w:rPr>
        <w:t xml:space="preserve">در صورت مطلوب خود سه </w:t>
      </w:r>
      <w:r w:rsidR="00151B6B">
        <w:rPr>
          <w:rFonts w:hint="cs"/>
          <w:rtl/>
          <w:lang w:val="x-none" w:eastAsia="zh-CN" w:bidi="fa-IR"/>
        </w:rPr>
        <w:t xml:space="preserve">وصف یا سه ضلع </w:t>
      </w:r>
      <w:r w:rsidR="00150302">
        <w:rPr>
          <w:rFonts w:hint="cs"/>
          <w:rtl/>
          <w:lang w:val="x-none" w:eastAsia="zh-CN" w:bidi="fa-IR"/>
        </w:rPr>
        <w:t>دارد:</w:t>
      </w:r>
      <w:r w:rsidR="00124561">
        <w:rPr>
          <w:rFonts w:hint="cs"/>
          <w:rtl/>
          <w:lang w:eastAsia="x-none" w:bidi="fa-IR"/>
        </w:rPr>
        <w:t xml:space="preserve"> </w:t>
      </w:r>
      <w:r w:rsidR="00150302">
        <w:rPr>
          <w:rFonts w:hint="cs"/>
          <w:rtl/>
          <w:lang w:eastAsia="x-none" w:bidi="fa-IR"/>
        </w:rPr>
        <w:t xml:space="preserve">اول: ‌احساس مسئولیت کردن و به میدان آمدن </w:t>
      </w:r>
      <w:r w:rsidR="006F74AC">
        <w:rPr>
          <w:rFonts w:hint="cs"/>
          <w:rtl/>
          <w:lang w:eastAsia="x-none" w:bidi="fa-IR"/>
        </w:rPr>
        <w:t>افراد</w:t>
      </w:r>
      <w:r w:rsidR="00150302">
        <w:rPr>
          <w:rFonts w:hint="cs"/>
          <w:rtl/>
          <w:lang w:eastAsia="x-none" w:bidi="fa-IR"/>
        </w:rPr>
        <w:t>؛</w:t>
      </w:r>
      <w:r w:rsidR="00124561">
        <w:rPr>
          <w:rFonts w:hint="cs"/>
          <w:rtl/>
          <w:lang w:eastAsia="x-none" w:bidi="fa-IR"/>
        </w:rPr>
        <w:t xml:space="preserve"> </w:t>
      </w:r>
      <w:r w:rsidR="00150302">
        <w:rPr>
          <w:rFonts w:hint="cs"/>
          <w:rtl/>
          <w:lang w:eastAsia="x-none" w:bidi="fa-IR"/>
        </w:rPr>
        <w:t>دوم: دغدغه متعالی و آرمان بلند؛</w:t>
      </w:r>
      <w:r w:rsidR="00124561">
        <w:rPr>
          <w:rFonts w:hint="cs"/>
          <w:rtl/>
          <w:lang w:eastAsia="x-none" w:bidi="fa-IR"/>
        </w:rPr>
        <w:t xml:space="preserve"> </w:t>
      </w:r>
      <w:r w:rsidR="00150302">
        <w:rPr>
          <w:rFonts w:hint="cs"/>
          <w:rtl/>
          <w:lang w:eastAsia="x-none" w:bidi="fa-IR"/>
        </w:rPr>
        <w:t>سوم: فعالیت گروهی.</w:t>
      </w:r>
      <w:r w:rsidR="00F1035C">
        <w:rPr>
          <w:noProof/>
          <w:rtl/>
          <w:lang w:bidi="fa-IR"/>
        </w:rPr>
        <w:drawing>
          <wp:inline distT="0" distB="0" distL="0" distR="0" wp14:anchorId="54195E56" wp14:editId="09CD0379">
            <wp:extent cx="2593697" cy="2325984"/>
            <wp:effectExtent l="0" t="5715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B524294" w14:textId="77777777" w:rsidR="00CC4240" w:rsidRDefault="00150302" w:rsidP="00887F92">
      <w:pPr>
        <w:spacing w:after="0"/>
        <w:ind w:firstLine="337"/>
        <w:rPr>
          <w:rtl/>
          <w:lang w:val="x-none" w:eastAsia="zh-CN" w:bidi="fa-IR"/>
        </w:rPr>
      </w:pPr>
      <w:r>
        <w:rPr>
          <w:rFonts w:hint="cs"/>
          <w:rtl/>
          <w:lang w:val="x-none" w:eastAsia="zh-CN" w:bidi="fa-IR"/>
        </w:rPr>
        <w:t xml:space="preserve">می‌توان این مطلوبیت‌ها را به شکل مجزا </w:t>
      </w:r>
      <w:r w:rsidR="00151B6B">
        <w:rPr>
          <w:rFonts w:hint="cs"/>
          <w:rtl/>
          <w:lang w:val="x-none" w:eastAsia="zh-CN" w:bidi="fa-IR"/>
        </w:rPr>
        <w:t xml:space="preserve">و جداگانه </w:t>
      </w:r>
      <w:r>
        <w:rPr>
          <w:rFonts w:hint="cs"/>
          <w:rtl/>
          <w:lang w:val="x-none" w:eastAsia="zh-CN" w:bidi="fa-IR"/>
        </w:rPr>
        <w:t>دنبال کرد</w:t>
      </w:r>
      <w:r w:rsidR="00151B6B">
        <w:rPr>
          <w:rFonts w:hint="cs"/>
          <w:rtl/>
          <w:lang w:val="x-none" w:eastAsia="zh-CN" w:bidi="fa-IR"/>
        </w:rPr>
        <w:t xml:space="preserve">؛ مثلاً </w:t>
      </w:r>
      <w:r>
        <w:rPr>
          <w:rFonts w:hint="cs"/>
          <w:rtl/>
          <w:lang w:val="x-none" w:eastAsia="zh-CN" w:bidi="fa-IR"/>
        </w:rPr>
        <w:t xml:space="preserve">احساس مسئولیت و جوشش درونی را به شکل فردی و بدون وصف جمعی یا در یک فعالیت جمعی غیرآرمانی پدید آورد یا مهارت‌های کار گروهی را در یک فعالیت غیرآرمانی مانند بازی فوتبال یا یک فعالیت اجتماعی نازل تمرین کرد. ما در اینجا تلاش می‌کنیم </w:t>
      </w:r>
      <w:r w:rsidR="00124561">
        <w:rPr>
          <w:rFonts w:hint="cs"/>
          <w:rtl/>
          <w:lang w:val="x-none" w:eastAsia="zh-CN" w:bidi="fa-IR"/>
        </w:rPr>
        <w:t xml:space="preserve">همین صورت مطلوب را بیان کنیم و از تلفیق احساس مسئولیت با دغدغه متعالی </w:t>
      </w:r>
      <w:r w:rsidR="00151B6B">
        <w:rPr>
          <w:rFonts w:hint="cs"/>
          <w:rtl/>
          <w:lang w:val="x-none" w:eastAsia="zh-CN" w:bidi="fa-IR"/>
        </w:rPr>
        <w:t xml:space="preserve">در یک سازه‌ی </w:t>
      </w:r>
      <w:r>
        <w:rPr>
          <w:rFonts w:hint="cs"/>
          <w:rtl/>
          <w:lang w:val="x-none" w:eastAsia="zh-CN" w:bidi="fa-IR"/>
        </w:rPr>
        <w:t xml:space="preserve">گروهی </w:t>
      </w:r>
      <w:r w:rsidR="00124561">
        <w:rPr>
          <w:rFonts w:hint="cs"/>
          <w:rtl/>
          <w:lang w:val="x-none" w:eastAsia="zh-CN" w:bidi="fa-IR"/>
        </w:rPr>
        <w:t>مطلوبیت بیشتری را دنبال کنیم</w:t>
      </w:r>
      <w:r>
        <w:rPr>
          <w:rFonts w:hint="cs"/>
          <w:rtl/>
          <w:lang w:val="x-none" w:eastAsia="zh-CN" w:bidi="fa-IR"/>
        </w:rPr>
        <w:t>.</w:t>
      </w:r>
      <w:r w:rsidR="009E3B55">
        <w:rPr>
          <w:rFonts w:hint="cs"/>
          <w:rtl/>
          <w:lang w:val="x-none" w:eastAsia="zh-CN" w:bidi="fa-IR"/>
        </w:rPr>
        <w:t xml:space="preserve"> </w:t>
      </w:r>
    </w:p>
    <w:p w14:paraId="6DD0F025" w14:textId="77777777" w:rsidR="00124561" w:rsidRDefault="00124561" w:rsidP="00887F92">
      <w:pPr>
        <w:spacing w:after="0"/>
        <w:ind w:firstLine="337"/>
        <w:rPr>
          <w:rtl/>
          <w:lang w:val="x-none" w:eastAsia="zh-CN" w:bidi="fa-IR"/>
        </w:rPr>
      </w:pPr>
      <w:r>
        <w:rPr>
          <w:rFonts w:hint="cs"/>
          <w:rtl/>
          <w:lang w:val="x-none" w:eastAsia="zh-CN" w:bidi="fa-IR"/>
        </w:rPr>
        <w:lastRenderedPageBreak/>
        <w:t xml:space="preserve">بنابراین صورت شایسته مردمی‌سازی این است که انسان‌ها به شکل خودانگیخته و با احساس مسئولیت، در یک سازه‌ی گروهی </w:t>
      </w:r>
      <w:r w:rsidR="00151B6B">
        <w:rPr>
          <w:rFonts w:hint="cs"/>
          <w:rtl/>
          <w:lang w:val="x-none" w:eastAsia="zh-CN" w:bidi="fa-IR"/>
        </w:rPr>
        <w:t xml:space="preserve">در راه خدا و </w:t>
      </w:r>
      <w:r>
        <w:rPr>
          <w:rFonts w:hint="cs"/>
          <w:rtl/>
          <w:lang w:val="x-none" w:eastAsia="zh-CN" w:bidi="fa-IR"/>
        </w:rPr>
        <w:t>به سوی آرمان بلند تمدن‌سازی اسلامی کاری کنند.</w:t>
      </w:r>
    </w:p>
    <w:p w14:paraId="0399A71E" w14:textId="77777777" w:rsidR="00CC4240" w:rsidRDefault="006A4D70" w:rsidP="00887F92">
      <w:pPr>
        <w:pStyle w:val="Heading4"/>
        <w:rPr>
          <w:rtl/>
        </w:rPr>
      </w:pPr>
      <w:bookmarkStart w:id="66" w:name="_Toc99641179"/>
      <w:r>
        <w:rPr>
          <w:rFonts w:hint="cs"/>
          <w:rtl/>
        </w:rPr>
        <w:t>اول: ‌احساس مسئولیت کردن و به میدان آمدن</w:t>
      </w:r>
      <w:bookmarkEnd w:id="66"/>
      <w:r>
        <w:rPr>
          <w:rFonts w:hint="cs"/>
          <w:rtl/>
        </w:rPr>
        <w:t xml:space="preserve"> </w:t>
      </w:r>
    </w:p>
    <w:p w14:paraId="38ACDE20" w14:textId="219F73BD" w:rsidR="00696EFF" w:rsidRDefault="002E5856" w:rsidP="00887F92">
      <w:pPr>
        <w:spacing w:after="0"/>
        <w:ind w:firstLine="337"/>
        <w:rPr>
          <w:rtl/>
          <w:lang w:val="x-none" w:eastAsia="x-none" w:bidi="fa-IR"/>
        </w:rPr>
      </w:pPr>
      <w:r>
        <w:rPr>
          <w:rFonts w:hint="cs"/>
          <w:rtl/>
          <w:lang w:val="x-none" w:eastAsia="x-none" w:bidi="fa-IR"/>
        </w:rPr>
        <w:t>اولین شرط حضور مردمی احساس مسئولیت</w:t>
      </w:r>
      <w:r w:rsidR="00E141C7">
        <w:rPr>
          <w:rFonts w:hint="cs"/>
          <w:rtl/>
          <w:lang w:val="x-none" w:eastAsia="x-none" w:bidi="fa-IR"/>
        </w:rPr>
        <w:t xml:space="preserve"> </w:t>
      </w:r>
      <w:r w:rsidR="00A55DC8">
        <w:rPr>
          <w:rFonts w:hint="cs"/>
          <w:rtl/>
          <w:lang w:val="x-none" w:eastAsia="x-none" w:bidi="fa-IR"/>
        </w:rPr>
        <w:t xml:space="preserve">و جوشش درونی </w:t>
      </w:r>
      <w:r w:rsidR="00696EFF">
        <w:rPr>
          <w:rFonts w:hint="cs"/>
          <w:rtl/>
          <w:lang w:val="x-none" w:eastAsia="x-none" w:bidi="fa-IR"/>
        </w:rPr>
        <w:t>است؛</w:t>
      </w:r>
      <w:r w:rsidR="00943497">
        <w:rPr>
          <w:rFonts w:hint="cs"/>
          <w:rtl/>
          <w:lang w:val="x-none" w:eastAsia="x-none" w:bidi="fa-IR"/>
        </w:rPr>
        <w:t xml:space="preserve"> یعنی کن</w:t>
      </w:r>
      <w:r w:rsidR="00696EFF">
        <w:rPr>
          <w:rFonts w:hint="cs"/>
          <w:rtl/>
          <w:lang w:val="x-none" w:eastAsia="x-none" w:bidi="fa-IR"/>
        </w:rPr>
        <w:t xml:space="preserve">ار ننشستن و به انتظار </w:t>
      </w:r>
      <w:r w:rsidR="00FD3FF7">
        <w:rPr>
          <w:rFonts w:hint="cs"/>
          <w:rtl/>
          <w:lang w:val="x-none" w:eastAsia="x-none" w:bidi="fa-IR"/>
        </w:rPr>
        <w:t>نماندن؛ مصرف‌کننده،</w:t>
      </w:r>
      <w:r w:rsidR="00696EFF">
        <w:rPr>
          <w:rFonts w:hint="cs"/>
          <w:rtl/>
          <w:lang w:val="x-none" w:eastAsia="x-none" w:bidi="fa-IR"/>
        </w:rPr>
        <w:t xml:space="preserve"> </w:t>
      </w:r>
      <w:r w:rsidR="00FD3FF7">
        <w:rPr>
          <w:rFonts w:hint="cs"/>
          <w:rtl/>
          <w:lang w:val="x-none" w:eastAsia="x-none" w:bidi="fa-IR"/>
        </w:rPr>
        <w:t>منفعل،</w:t>
      </w:r>
      <w:r w:rsidR="009551A9">
        <w:rPr>
          <w:rFonts w:hint="cs"/>
          <w:rtl/>
          <w:lang w:val="x-none" w:eastAsia="x-none" w:bidi="fa-IR"/>
        </w:rPr>
        <w:t xml:space="preserve"> </w:t>
      </w:r>
      <w:r w:rsidR="00A3507D">
        <w:rPr>
          <w:rFonts w:hint="cs"/>
          <w:rtl/>
          <w:lang w:val="x-none" w:eastAsia="x-none" w:bidi="fa-IR"/>
        </w:rPr>
        <w:t xml:space="preserve">بی‌خیال و </w:t>
      </w:r>
      <w:r w:rsidR="00696EFF">
        <w:rPr>
          <w:rFonts w:hint="cs"/>
          <w:rtl/>
          <w:lang w:val="x-none" w:eastAsia="x-none" w:bidi="fa-IR"/>
        </w:rPr>
        <w:t>تماشاچی نبودن، مایه گذاشتن و هزینه‌کردن بدون الزام حاکمیتی و وظیفه‌ی ابلاغی</w:t>
      </w:r>
      <w:r w:rsidR="00E141C7">
        <w:rPr>
          <w:rFonts w:hint="cs"/>
          <w:rtl/>
          <w:lang w:val="x-none" w:eastAsia="x-none" w:bidi="fa-IR"/>
        </w:rPr>
        <w:t>،</w:t>
      </w:r>
      <w:r w:rsidR="0068158F">
        <w:rPr>
          <w:rFonts w:hint="cs"/>
          <w:rtl/>
          <w:lang w:val="x-none" w:eastAsia="x-none" w:bidi="fa-IR"/>
        </w:rPr>
        <w:t xml:space="preserve"> مشارکت داوطلبانه و آگاهانه بدون مسئولیت سازمانی و رسمی</w:t>
      </w:r>
      <w:r w:rsidR="00696EFF">
        <w:rPr>
          <w:rFonts w:hint="cs"/>
          <w:rtl/>
          <w:lang w:val="x-none" w:eastAsia="x-none" w:bidi="fa-IR"/>
        </w:rPr>
        <w:t xml:space="preserve">. توصیه به حضور مردمی </w:t>
      </w:r>
      <w:r w:rsidR="00696EFF" w:rsidRPr="00696EFF">
        <w:rPr>
          <w:rFonts w:hint="cs"/>
          <w:rtl/>
          <w:lang w:val="x-none" w:eastAsia="zh-CN"/>
        </w:rPr>
        <w:t xml:space="preserve">توصیه به قیام و اقدام و عمل و جهاد و حرکت و پویایی است و از جوان یک عنصر دردمند، پردغدغه، حاضر در میدان، دست‌اندرکار، صحنه‌گردان، نقش‌آفرین، اثربخش، متعهد، رسالت‌مند و مسئول برای </w:t>
      </w:r>
      <w:r w:rsidR="00696EFF">
        <w:rPr>
          <w:rFonts w:hint="cs"/>
          <w:rtl/>
          <w:lang w:val="x-none" w:eastAsia="zh-CN"/>
        </w:rPr>
        <w:t xml:space="preserve">جامعه و </w:t>
      </w:r>
      <w:r w:rsidR="00696EFF" w:rsidRPr="00696EFF">
        <w:rPr>
          <w:rFonts w:hint="cs"/>
          <w:rtl/>
          <w:lang w:val="x-none" w:eastAsia="zh-CN"/>
        </w:rPr>
        <w:t>دین می‌سازد.</w:t>
      </w:r>
    </w:p>
    <w:p w14:paraId="5AD23C41" w14:textId="77777777" w:rsidR="00552D06" w:rsidRPr="00607357" w:rsidRDefault="009551A9" w:rsidP="00887F92">
      <w:pPr>
        <w:pStyle w:val="Heading4"/>
        <w:rPr>
          <w:rtl/>
          <w:lang w:val="en-US"/>
        </w:rPr>
      </w:pPr>
      <w:bookmarkStart w:id="67" w:name="_Toc99641180"/>
      <w:r>
        <w:rPr>
          <w:rFonts w:hint="cs"/>
          <w:rtl/>
        </w:rPr>
        <w:t xml:space="preserve">دوم: </w:t>
      </w:r>
      <w:r w:rsidR="00FD122B">
        <w:rPr>
          <w:rFonts w:hint="cs"/>
          <w:rtl/>
        </w:rPr>
        <w:t xml:space="preserve">آرمان و </w:t>
      </w:r>
      <w:r>
        <w:rPr>
          <w:rFonts w:hint="cs"/>
          <w:rtl/>
        </w:rPr>
        <w:t>هدف متعالی</w:t>
      </w:r>
      <w:bookmarkEnd w:id="67"/>
    </w:p>
    <w:p w14:paraId="4E5E6028" w14:textId="671B7283" w:rsidR="00552D06" w:rsidRDefault="00E04943" w:rsidP="00887F92">
      <w:pPr>
        <w:spacing w:after="0"/>
        <w:ind w:firstLine="337"/>
        <w:rPr>
          <w:rtl/>
          <w:lang w:val="x-none" w:eastAsia="zh-CN" w:bidi="fa-IR"/>
        </w:rPr>
      </w:pPr>
      <w:r>
        <w:rPr>
          <w:rFonts w:hint="cs"/>
          <w:rtl/>
          <w:lang w:val="x-none" w:eastAsia="zh-CN" w:bidi="fa-IR"/>
        </w:rPr>
        <w:t xml:space="preserve">عنصر دوم در مردمی‌سازی این است که هدف این فعالیت، </w:t>
      </w:r>
      <w:r w:rsidR="00BE7BF6">
        <w:rPr>
          <w:rFonts w:hint="cs"/>
          <w:rtl/>
          <w:lang w:val="x-none" w:eastAsia="zh-CN" w:bidi="fa-IR"/>
        </w:rPr>
        <w:t xml:space="preserve">بزرگ، </w:t>
      </w:r>
      <w:r>
        <w:rPr>
          <w:rFonts w:hint="cs"/>
          <w:rtl/>
          <w:lang w:val="x-none" w:eastAsia="zh-CN" w:bidi="fa-IR"/>
        </w:rPr>
        <w:t>متعالی و ارزنده باشد. احساس مسئولیت کردن و غیرت نشان دادان در یک فعالیت کم‌مایه یا نازل مانند بازی</w:t>
      </w:r>
      <w:r w:rsidR="00E141C7">
        <w:rPr>
          <w:rFonts w:hint="cs"/>
          <w:rtl/>
          <w:lang w:val="x-none" w:eastAsia="zh-CN" w:bidi="fa-IR"/>
        </w:rPr>
        <w:t xml:space="preserve">‌ها، </w:t>
      </w:r>
      <w:r>
        <w:rPr>
          <w:rFonts w:hint="cs"/>
          <w:rtl/>
          <w:lang w:val="x-none" w:eastAsia="zh-CN" w:bidi="fa-IR"/>
        </w:rPr>
        <w:t>مفید نیست</w:t>
      </w:r>
      <w:r w:rsidR="00E141C7">
        <w:rPr>
          <w:rFonts w:hint="cs"/>
          <w:rtl/>
          <w:lang w:val="x-none" w:eastAsia="zh-CN" w:bidi="fa-IR"/>
        </w:rPr>
        <w:t>؛ یعنی</w:t>
      </w:r>
      <w:r>
        <w:rPr>
          <w:rFonts w:hint="cs"/>
          <w:rtl/>
          <w:lang w:val="x-none" w:eastAsia="zh-CN" w:bidi="fa-IR"/>
        </w:rPr>
        <w:t xml:space="preserve"> این روح حمیت و جدیت و قاطعیت باید در میدان واقعی نه در برابر دشمن فرضی به کار آید.</w:t>
      </w:r>
    </w:p>
    <w:p w14:paraId="155E2BD0" w14:textId="77777777" w:rsidR="00205335" w:rsidRDefault="00E04943" w:rsidP="00887F92">
      <w:pPr>
        <w:spacing w:after="0"/>
        <w:ind w:firstLine="337"/>
        <w:rPr>
          <w:rtl/>
          <w:lang w:bidi="fa-IR"/>
        </w:rPr>
      </w:pPr>
      <w:r>
        <w:rPr>
          <w:rFonts w:hint="cs"/>
          <w:rtl/>
          <w:lang w:val="x-none" w:eastAsia="zh-CN" w:bidi="fa-IR"/>
        </w:rPr>
        <w:t>تفکر اسلامی و شیعی برای این منظور آرمان بزرگ اصلاح جهان را پیشنهاد کرده و همه مؤمنان را به این عرصه مجاهدت فراخوانده است.</w:t>
      </w:r>
      <w:r w:rsidR="007A0CDA">
        <w:rPr>
          <w:rStyle w:val="FootnoteReference"/>
          <w:rtl/>
          <w:lang w:val="x-none" w:eastAsia="zh-CN" w:bidi="fa-IR"/>
        </w:rPr>
        <w:footnoteReference w:id="59"/>
      </w:r>
      <w:r>
        <w:rPr>
          <w:rFonts w:hint="cs"/>
          <w:rtl/>
          <w:lang w:val="x-none" w:eastAsia="zh-CN" w:bidi="fa-IR"/>
        </w:rPr>
        <w:t xml:space="preserve"> </w:t>
      </w:r>
      <w:r>
        <w:rPr>
          <w:rFonts w:hint="cs"/>
          <w:rtl/>
        </w:rPr>
        <w:t xml:space="preserve">مقوم شخصیت ایمانی درد </w:t>
      </w:r>
      <w:r w:rsidR="00D50D46">
        <w:rPr>
          <w:rFonts w:hint="cs"/>
          <w:rtl/>
        </w:rPr>
        <w:t>اقامه‌ی دین</w:t>
      </w:r>
      <w:r>
        <w:rPr>
          <w:rFonts w:hint="cs"/>
          <w:rtl/>
        </w:rPr>
        <w:t xml:space="preserve"> در سراسر عالم را داشتن و مخلصانه و مجاهدانه در حل مسایل آن کوشیدن است. منطق زندگی دینی منطق بسیج است؛ یعنی نصرت دین خدا و مایه گذاشتن و هزینه کردن برای اسلام؛ هزینه کردن مال و جان و توان و ذهن و استعداد و ذخیره‌های انسانی برای حاکمیت اسلام در تمام شئون فردی و اجتماعی</w:t>
      </w:r>
      <w:r w:rsidR="00205335">
        <w:rPr>
          <w:rFonts w:hint="cs"/>
          <w:rtl/>
          <w:lang w:bidi="fa-IR"/>
        </w:rPr>
        <w:t xml:space="preserve">. </w:t>
      </w:r>
    </w:p>
    <w:p w14:paraId="00D34F39" w14:textId="5FC6D938" w:rsidR="00B03C57" w:rsidRDefault="00B03C57" w:rsidP="00887F92">
      <w:pPr>
        <w:spacing w:after="0"/>
        <w:ind w:firstLine="337"/>
        <w:rPr>
          <w:rtl/>
          <w:lang w:bidi="fa-IR"/>
        </w:rPr>
      </w:pPr>
      <w:r>
        <w:rPr>
          <w:rFonts w:hint="cs"/>
          <w:rtl/>
          <w:lang w:bidi="fa-IR"/>
        </w:rPr>
        <w:t>قرآن کریم از جمله دعاهای مؤمنان را درخواست غلبه بر جبهه‌ی کفر برشمرده است؛ «</w:t>
      </w:r>
      <w:r w:rsidRPr="00B03C57">
        <w:rPr>
          <w:rStyle w:val="Char"/>
          <w:rtl/>
          <w:lang w:bidi="fa-IR"/>
        </w:rPr>
        <w:t>وَ ثَبِّتْ أَقْدامَنا وَ انْصُرْنا عَلَى الْقَوْمِ الْكافِرينَ</w:t>
      </w:r>
      <w:r>
        <w:rPr>
          <w:rStyle w:val="Char"/>
          <w:rFonts w:hint="cs"/>
          <w:rtl/>
          <w:lang w:bidi="fa-IR"/>
        </w:rPr>
        <w:t>»؛</w:t>
      </w:r>
      <w:r>
        <w:rPr>
          <w:rStyle w:val="FootnoteReference"/>
          <w:rFonts w:ascii="B Badr" w:hAnsi="B Badr" w:cs="B Badr"/>
          <w:b/>
          <w:bCs/>
          <w:rtl/>
          <w:lang w:val="x-none" w:eastAsia="zh-CN"/>
        </w:rPr>
        <w:footnoteReference w:id="60"/>
      </w:r>
      <w:r w:rsidRPr="00B03C57">
        <w:rPr>
          <w:rStyle w:val="Char"/>
          <w:rFonts w:hint="cs"/>
          <w:rtl/>
        </w:rPr>
        <w:t xml:space="preserve"> </w:t>
      </w:r>
      <w:r>
        <w:rPr>
          <w:rFonts w:hint="cs"/>
          <w:rtl/>
          <w:lang w:bidi="fa-IR"/>
        </w:rPr>
        <w:t xml:space="preserve">یعنی هر انسان مؤمنی از ابتدای بلوغ باید در اندیشه‌ی ریشه‌کنی کفر و اعتلای پرچم توحید باشد. </w:t>
      </w:r>
    </w:p>
    <w:p w14:paraId="10CF13C4" w14:textId="65063368" w:rsidR="00452AA5" w:rsidRDefault="00452AA5" w:rsidP="00887F92">
      <w:pPr>
        <w:spacing w:after="0"/>
        <w:ind w:firstLine="337"/>
        <w:rPr>
          <w:rtl/>
        </w:rPr>
      </w:pPr>
      <w:r>
        <w:rPr>
          <w:rFonts w:hint="cs"/>
          <w:rtl/>
        </w:rPr>
        <w:t>افق کار خیلی مهم است. ممکن است یک جمع تشکیل شود و از ظرفیت بی‌بدیل فعالیت گروهی در یک کار غیرمهم استفاده کند؛ مثلاً جمع</w:t>
      </w:r>
      <w:r w:rsidR="00B014BF">
        <w:rPr>
          <w:rFonts w:hint="cs"/>
          <w:rtl/>
        </w:rPr>
        <w:t>ی</w:t>
      </w:r>
      <w:r>
        <w:rPr>
          <w:rFonts w:hint="cs"/>
          <w:rtl/>
        </w:rPr>
        <w:t xml:space="preserve"> که در زمینه</w:t>
      </w:r>
      <w:r w:rsidR="00B014BF">
        <w:rPr>
          <w:rFonts w:hint="cs"/>
          <w:rtl/>
        </w:rPr>
        <w:t>‌ی</w:t>
      </w:r>
      <w:r>
        <w:rPr>
          <w:rFonts w:hint="cs"/>
          <w:rtl/>
        </w:rPr>
        <w:t xml:space="preserve"> یک هنر فعالیت </w:t>
      </w:r>
      <w:r w:rsidR="00B014BF">
        <w:rPr>
          <w:rFonts w:hint="cs"/>
          <w:rtl/>
        </w:rPr>
        <w:t xml:space="preserve">و </w:t>
      </w:r>
      <w:r>
        <w:rPr>
          <w:rFonts w:hint="cs"/>
          <w:rtl/>
        </w:rPr>
        <w:t>مباحثه می‌کنند اما کمکی به اهداف و مقاصد انقلاب اسلامی نمی‌کنند</w:t>
      </w:r>
      <w:r w:rsidR="00B014BF">
        <w:rPr>
          <w:rFonts w:hint="cs"/>
          <w:rtl/>
        </w:rPr>
        <w:t>،</w:t>
      </w:r>
      <w:r>
        <w:rPr>
          <w:rFonts w:hint="cs"/>
          <w:rtl/>
        </w:rPr>
        <w:t xml:space="preserve"> آرمان ندارد و رسالت اجتماعی بزرگی را هدف نگرفته است. </w:t>
      </w:r>
    </w:p>
    <w:p w14:paraId="1869D47D" w14:textId="77777777" w:rsidR="00B03C57" w:rsidRDefault="00B03C57" w:rsidP="00887F92">
      <w:pPr>
        <w:spacing w:after="0"/>
        <w:ind w:firstLine="337"/>
        <w:rPr>
          <w:rtl/>
          <w:lang w:bidi="fa-IR"/>
        </w:rPr>
      </w:pPr>
    </w:p>
    <w:p w14:paraId="733603F1" w14:textId="77777777" w:rsidR="00452AA5" w:rsidRDefault="00452AA5" w:rsidP="00887F92">
      <w:pPr>
        <w:spacing w:after="0"/>
        <w:ind w:firstLine="337"/>
        <w:rPr>
          <w:rtl/>
        </w:rPr>
      </w:pPr>
      <w:r>
        <w:rPr>
          <w:rFonts w:hint="cs"/>
          <w:rtl/>
        </w:rPr>
        <w:lastRenderedPageBreak/>
        <w:t>روح انقلابی مقصد را بزرگ و در ابعاد جهانی می‌بیند و به خرده‌فعالیت‌های نه چندان مفید قناعت نمی‌کند. تفاوت انسان انقلابی با غیرانقلابی در این است که انسان انقلابی اسلام را در عرصه جهان می‌خواهد اما انسان غیرانقلابی یا اسلام فردی دارد و یا اسلام را محدود به محله و منطقه خود می‌بیند.</w:t>
      </w:r>
      <w:r w:rsidR="00C46FD5">
        <w:rPr>
          <w:rStyle w:val="FootnoteReference"/>
          <w:rtl/>
        </w:rPr>
        <w:footnoteReference w:id="61"/>
      </w:r>
    </w:p>
    <w:p w14:paraId="7A422829" w14:textId="3209CD35" w:rsidR="00452AA5" w:rsidRDefault="00452AA5" w:rsidP="00887F92">
      <w:pPr>
        <w:spacing w:after="0"/>
        <w:ind w:firstLine="337"/>
        <w:rPr>
          <w:rtl/>
        </w:rPr>
      </w:pPr>
      <w:r>
        <w:rPr>
          <w:rFonts w:hint="cs"/>
          <w:rtl/>
        </w:rPr>
        <w:t>در واقع صرف اینکه شخص احساس مسئولیت کند و روحیه</w:t>
      </w:r>
      <w:r w:rsidR="008F782D">
        <w:rPr>
          <w:rFonts w:hint="cs"/>
          <w:rtl/>
        </w:rPr>
        <w:t>‌ی</w:t>
      </w:r>
      <w:r>
        <w:rPr>
          <w:rFonts w:hint="cs"/>
          <w:rtl/>
        </w:rPr>
        <w:t xml:space="preserve"> حل مسئله داشته باشد و در یک قالب گروهی</w:t>
      </w:r>
      <w:r w:rsidR="008F782D">
        <w:rPr>
          <w:rFonts w:hint="cs"/>
          <w:rtl/>
        </w:rPr>
        <w:t>،</w:t>
      </w:r>
      <w:r>
        <w:rPr>
          <w:rFonts w:hint="cs"/>
          <w:rtl/>
        </w:rPr>
        <w:t xml:space="preserve"> فعال باشد کافی نیست. باید نظام مسائلی را که دنبال می‌کند و مشکلاتی را که حل می‌کند کاملا</w:t>
      </w:r>
      <w:r w:rsidR="008F782D">
        <w:rPr>
          <w:rFonts w:hint="cs"/>
          <w:rtl/>
        </w:rPr>
        <w:t>ً</w:t>
      </w:r>
      <w:r>
        <w:rPr>
          <w:rFonts w:hint="cs"/>
          <w:rtl/>
        </w:rPr>
        <w:t xml:space="preserve"> در دستگاه کلان مسائل اجتماعی ولیّ جامعه باشد و همساز و همپای آن پیش رود. این جهت‌گیری مهم است که ولایت را شکل می‌دهد. پرداختن به مشغولیت‌های نابجا و خرده‌مسائل کم‌فایده که در طرح کلان رهبری جامعه جا ندارد روا نیست و توصیه نمی‌شود.</w:t>
      </w:r>
    </w:p>
    <w:p w14:paraId="67FF98E4" w14:textId="74163A84" w:rsidR="00BE7BF6" w:rsidRDefault="00BE7BF6" w:rsidP="00887F92">
      <w:pPr>
        <w:rPr>
          <w:rtl/>
        </w:rPr>
      </w:pPr>
      <w:r w:rsidRPr="00BE7BF6">
        <w:rPr>
          <w:rFonts w:hint="cs"/>
          <w:rtl/>
        </w:rPr>
        <w:t>ی</w:t>
      </w:r>
      <w:r w:rsidRPr="00BE7BF6">
        <w:rPr>
          <w:rFonts w:hint="eastAsia"/>
          <w:rtl/>
        </w:rPr>
        <w:t>ک</w:t>
      </w:r>
      <w:r w:rsidRPr="00BE7BF6">
        <w:rPr>
          <w:rtl/>
        </w:rPr>
        <w:t xml:space="preserve"> حرکت مردم</w:t>
      </w:r>
      <w:r w:rsidRPr="00BE7BF6">
        <w:rPr>
          <w:rFonts w:hint="cs"/>
          <w:rtl/>
        </w:rPr>
        <w:t>ی</w:t>
      </w:r>
      <w:r w:rsidRPr="00BE7BF6">
        <w:rPr>
          <w:rtl/>
        </w:rPr>
        <w:t xml:space="preserve"> م</w:t>
      </w:r>
      <w:r w:rsidRPr="00BE7BF6">
        <w:rPr>
          <w:rFonts w:hint="cs"/>
          <w:rtl/>
        </w:rPr>
        <w:t>ی‌</w:t>
      </w:r>
      <w:r w:rsidRPr="00BE7BF6">
        <w:rPr>
          <w:rFonts w:hint="eastAsia"/>
          <w:rtl/>
        </w:rPr>
        <w:t>با</w:t>
      </w:r>
      <w:r w:rsidRPr="00BE7BF6">
        <w:rPr>
          <w:rFonts w:hint="cs"/>
          <w:rtl/>
        </w:rPr>
        <w:t>ی</w:t>
      </w:r>
      <w:r w:rsidRPr="00BE7BF6">
        <w:rPr>
          <w:rFonts w:hint="eastAsia"/>
          <w:rtl/>
        </w:rPr>
        <w:t>ست</w:t>
      </w:r>
      <w:r w:rsidRPr="00BE7BF6">
        <w:rPr>
          <w:rtl/>
        </w:rPr>
        <w:t xml:space="preserve"> به عنوان بخش</w:t>
      </w:r>
      <w:r w:rsidRPr="00BE7BF6">
        <w:rPr>
          <w:rFonts w:hint="cs"/>
          <w:rtl/>
        </w:rPr>
        <w:t>ی</w:t>
      </w:r>
      <w:r w:rsidRPr="00BE7BF6">
        <w:rPr>
          <w:rtl/>
        </w:rPr>
        <w:t xml:space="preserve"> از </w:t>
      </w:r>
      <w:r w:rsidRPr="00BE7BF6">
        <w:rPr>
          <w:rFonts w:hint="cs"/>
          <w:rtl/>
        </w:rPr>
        <w:t>ی</w:t>
      </w:r>
      <w:r w:rsidRPr="00BE7BF6">
        <w:rPr>
          <w:rFonts w:hint="eastAsia"/>
          <w:rtl/>
        </w:rPr>
        <w:t>ک</w:t>
      </w:r>
      <w:r w:rsidRPr="00BE7BF6">
        <w:rPr>
          <w:rtl/>
        </w:rPr>
        <w:t xml:space="preserve"> جبهه</w:t>
      </w:r>
      <w:r w:rsidR="001B54BE">
        <w:rPr>
          <w:rFonts w:hint="cs"/>
          <w:rtl/>
        </w:rPr>
        <w:t>‌ی</w:t>
      </w:r>
      <w:r w:rsidRPr="00BE7BF6">
        <w:rPr>
          <w:rtl/>
        </w:rPr>
        <w:t xml:space="preserve"> بزرگ</w:t>
      </w:r>
      <w:r w:rsidR="001B54BE">
        <w:rPr>
          <w:rFonts w:hint="cs"/>
          <w:rtl/>
        </w:rPr>
        <w:t>،</w:t>
      </w:r>
      <w:r w:rsidRPr="00BE7BF6">
        <w:rPr>
          <w:rtl/>
        </w:rPr>
        <w:t xml:space="preserve"> نقش‌آفر</w:t>
      </w:r>
      <w:r w:rsidRPr="00BE7BF6">
        <w:rPr>
          <w:rFonts w:hint="cs"/>
          <w:rtl/>
        </w:rPr>
        <w:t>ی</w:t>
      </w:r>
      <w:r w:rsidRPr="00BE7BF6">
        <w:rPr>
          <w:rFonts w:hint="eastAsia"/>
          <w:rtl/>
        </w:rPr>
        <w:t>ن</w:t>
      </w:r>
      <w:r w:rsidRPr="00BE7BF6">
        <w:rPr>
          <w:rFonts w:hint="cs"/>
          <w:rtl/>
        </w:rPr>
        <w:t>ی</w:t>
      </w:r>
      <w:r w:rsidRPr="00BE7BF6">
        <w:rPr>
          <w:rtl/>
        </w:rPr>
        <w:t xml:space="preserve"> داشته باشد و هماهنگ با نقشه</w:t>
      </w:r>
      <w:r w:rsidR="001B54BE">
        <w:rPr>
          <w:rFonts w:hint="cs"/>
          <w:rtl/>
        </w:rPr>
        <w:t>‌ی</w:t>
      </w:r>
      <w:r w:rsidRPr="00BE7BF6">
        <w:rPr>
          <w:rtl/>
        </w:rPr>
        <w:t xml:space="preserve"> جامع‌تر</w:t>
      </w:r>
      <w:r w:rsidRPr="00BE7BF6">
        <w:rPr>
          <w:rFonts w:hint="cs"/>
          <w:rtl/>
        </w:rPr>
        <w:t>ی</w:t>
      </w:r>
      <w:r w:rsidRPr="00BE7BF6">
        <w:rPr>
          <w:rtl/>
        </w:rPr>
        <w:t xml:space="preserve"> باشد</w:t>
      </w:r>
      <w:r w:rsidR="001B54BE">
        <w:rPr>
          <w:rFonts w:hint="cs"/>
          <w:rtl/>
        </w:rPr>
        <w:t>؛</w:t>
      </w:r>
      <w:r w:rsidRPr="00BE7BF6">
        <w:rPr>
          <w:rtl/>
        </w:rPr>
        <w:t xml:space="preserve"> نقشه جامع‌تر</w:t>
      </w:r>
      <w:r w:rsidRPr="00BE7BF6">
        <w:rPr>
          <w:rFonts w:hint="cs"/>
          <w:rtl/>
        </w:rPr>
        <w:t>ی</w:t>
      </w:r>
      <w:r w:rsidRPr="00BE7BF6">
        <w:rPr>
          <w:rtl/>
        </w:rPr>
        <w:t xml:space="preserve"> که عل</w:t>
      </w:r>
      <w:r w:rsidRPr="00BE7BF6">
        <w:rPr>
          <w:rFonts w:hint="cs"/>
          <w:rtl/>
        </w:rPr>
        <w:t>ی</w:t>
      </w:r>
      <w:r w:rsidR="001B54BE">
        <w:rPr>
          <w:rFonts w:hint="cs"/>
          <w:rtl/>
        </w:rPr>
        <w:t>‌</w:t>
      </w:r>
      <w:r w:rsidRPr="00BE7BF6">
        <w:rPr>
          <w:rtl/>
        </w:rPr>
        <w:t>القاعده نقشه</w:t>
      </w:r>
      <w:r w:rsidR="001B54BE">
        <w:rPr>
          <w:rFonts w:hint="cs"/>
          <w:rtl/>
        </w:rPr>
        <w:t>‌ی</w:t>
      </w:r>
      <w:r w:rsidRPr="00BE7BF6">
        <w:rPr>
          <w:rtl/>
        </w:rPr>
        <w:t xml:space="preserve"> ول</w:t>
      </w:r>
      <w:r w:rsidRPr="00BE7BF6">
        <w:rPr>
          <w:rFonts w:hint="cs"/>
          <w:rtl/>
        </w:rPr>
        <w:t>ی</w:t>
      </w:r>
      <w:r w:rsidR="001B54BE">
        <w:rPr>
          <w:rFonts w:hint="cs"/>
          <w:rtl/>
        </w:rPr>
        <w:t>ّ</w:t>
      </w:r>
      <w:r w:rsidRPr="00BE7BF6">
        <w:rPr>
          <w:rtl/>
        </w:rPr>
        <w:t xml:space="preserve"> جامعه است و در آن اصول و قواعد و اولو</w:t>
      </w:r>
      <w:r w:rsidRPr="00BE7BF6">
        <w:rPr>
          <w:rFonts w:hint="cs"/>
          <w:rtl/>
        </w:rPr>
        <w:t>ی</w:t>
      </w:r>
      <w:r w:rsidRPr="00BE7BF6">
        <w:rPr>
          <w:rFonts w:hint="eastAsia"/>
          <w:rtl/>
        </w:rPr>
        <w:t>ت‌ها</w:t>
      </w:r>
      <w:r w:rsidRPr="00BE7BF6">
        <w:rPr>
          <w:rtl/>
        </w:rPr>
        <w:t xml:space="preserve"> </w:t>
      </w:r>
      <w:r w:rsidRPr="00BE7BF6">
        <w:rPr>
          <w:rFonts w:hint="eastAsia"/>
          <w:rtl/>
        </w:rPr>
        <w:t>تا</w:t>
      </w:r>
      <w:r w:rsidRPr="00BE7BF6">
        <w:rPr>
          <w:rtl/>
        </w:rPr>
        <w:t xml:space="preserve"> حدود</w:t>
      </w:r>
      <w:r w:rsidRPr="00BE7BF6">
        <w:rPr>
          <w:rFonts w:hint="cs"/>
          <w:rtl/>
        </w:rPr>
        <w:t>ی</w:t>
      </w:r>
      <w:r w:rsidRPr="00BE7BF6">
        <w:rPr>
          <w:rtl/>
        </w:rPr>
        <w:t xml:space="preserve"> مشخص م</w:t>
      </w:r>
      <w:r w:rsidRPr="00BE7BF6">
        <w:rPr>
          <w:rFonts w:hint="cs"/>
          <w:rtl/>
        </w:rPr>
        <w:t>ی‌</w:t>
      </w:r>
      <w:r w:rsidRPr="00BE7BF6">
        <w:rPr>
          <w:rFonts w:hint="eastAsia"/>
          <w:rtl/>
        </w:rPr>
        <w:t>شود</w:t>
      </w:r>
      <w:r w:rsidR="001B54BE">
        <w:rPr>
          <w:rFonts w:hint="cs"/>
          <w:rtl/>
        </w:rPr>
        <w:t>.</w:t>
      </w:r>
      <w:r w:rsidRPr="00BE7BF6">
        <w:rPr>
          <w:rtl/>
        </w:rPr>
        <w:t xml:space="preserve"> جر</w:t>
      </w:r>
      <w:r w:rsidRPr="00BE7BF6">
        <w:rPr>
          <w:rFonts w:hint="cs"/>
          <w:rtl/>
        </w:rPr>
        <w:t>ی</w:t>
      </w:r>
      <w:r w:rsidRPr="00BE7BF6">
        <w:rPr>
          <w:rFonts w:hint="eastAsia"/>
          <w:rtl/>
        </w:rPr>
        <w:t>ان‌ها</w:t>
      </w:r>
      <w:r w:rsidRPr="00BE7BF6">
        <w:rPr>
          <w:rFonts w:hint="cs"/>
          <w:rtl/>
        </w:rPr>
        <w:t>ی</w:t>
      </w:r>
      <w:r w:rsidRPr="00BE7BF6">
        <w:rPr>
          <w:rtl/>
        </w:rPr>
        <w:t xml:space="preserve"> خودجوش آتش به اخت</w:t>
      </w:r>
      <w:r w:rsidRPr="00BE7BF6">
        <w:rPr>
          <w:rFonts w:hint="cs"/>
          <w:rtl/>
        </w:rPr>
        <w:t>ی</w:t>
      </w:r>
      <w:r w:rsidRPr="00BE7BF6">
        <w:rPr>
          <w:rFonts w:hint="eastAsia"/>
          <w:rtl/>
        </w:rPr>
        <w:t>ار</w:t>
      </w:r>
      <w:r w:rsidRPr="00BE7BF6">
        <w:rPr>
          <w:rtl/>
        </w:rPr>
        <w:t xml:space="preserve"> </w:t>
      </w:r>
      <w:r w:rsidR="001B54BE">
        <w:rPr>
          <w:rFonts w:hint="cs"/>
          <w:rtl/>
        </w:rPr>
        <w:t xml:space="preserve">و مردمی، </w:t>
      </w:r>
      <w:r w:rsidRPr="00BE7BF6">
        <w:rPr>
          <w:rtl/>
        </w:rPr>
        <w:t>هرچند در حرکت و فعال</w:t>
      </w:r>
      <w:r w:rsidRPr="00BE7BF6">
        <w:rPr>
          <w:rFonts w:hint="cs"/>
          <w:rtl/>
        </w:rPr>
        <w:t>ی</w:t>
      </w:r>
      <w:r w:rsidRPr="00BE7BF6">
        <w:rPr>
          <w:rFonts w:hint="eastAsia"/>
          <w:rtl/>
        </w:rPr>
        <w:t>ت</w:t>
      </w:r>
      <w:r w:rsidRPr="00BE7BF6">
        <w:rPr>
          <w:rtl/>
        </w:rPr>
        <w:t xml:space="preserve"> خود استقلال و آزاد</w:t>
      </w:r>
      <w:r w:rsidRPr="00BE7BF6">
        <w:rPr>
          <w:rFonts w:hint="cs"/>
          <w:rtl/>
        </w:rPr>
        <w:t>ی</w:t>
      </w:r>
      <w:r w:rsidRPr="00BE7BF6">
        <w:rPr>
          <w:rtl/>
        </w:rPr>
        <w:t xml:space="preserve"> دارند </w:t>
      </w:r>
      <w:r w:rsidR="001B54BE">
        <w:rPr>
          <w:rFonts w:hint="cs"/>
          <w:rtl/>
        </w:rPr>
        <w:t xml:space="preserve">ولی </w:t>
      </w:r>
      <w:r w:rsidRPr="00BE7BF6">
        <w:rPr>
          <w:rtl/>
        </w:rPr>
        <w:t>م</w:t>
      </w:r>
      <w:r w:rsidRPr="00BE7BF6">
        <w:rPr>
          <w:rFonts w:hint="cs"/>
          <w:rtl/>
        </w:rPr>
        <w:t>ی‌</w:t>
      </w:r>
      <w:r w:rsidRPr="00BE7BF6">
        <w:rPr>
          <w:rFonts w:hint="eastAsia"/>
          <w:rtl/>
        </w:rPr>
        <w:t>با</w:t>
      </w:r>
      <w:r w:rsidRPr="00BE7BF6">
        <w:rPr>
          <w:rFonts w:hint="cs"/>
          <w:rtl/>
        </w:rPr>
        <w:t>ی</w:t>
      </w:r>
      <w:r w:rsidRPr="00BE7BF6">
        <w:rPr>
          <w:rFonts w:hint="eastAsia"/>
          <w:rtl/>
        </w:rPr>
        <w:t>ست</w:t>
      </w:r>
      <w:r w:rsidRPr="00BE7BF6">
        <w:rPr>
          <w:rtl/>
        </w:rPr>
        <w:t xml:space="preserve"> با نقشه</w:t>
      </w:r>
      <w:r w:rsidR="001B54BE">
        <w:rPr>
          <w:rFonts w:hint="cs"/>
          <w:rtl/>
        </w:rPr>
        <w:t>‌ی</w:t>
      </w:r>
      <w:r w:rsidRPr="00BE7BF6">
        <w:rPr>
          <w:rtl/>
        </w:rPr>
        <w:t xml:space="preserve"> کلان جبهه</w:t>
      </w:r>
      <w:r w:rsidR="001B54BE">
        <w:rPr>
          <w:rFonts w:hint="cs"/>
          <w:rtl/>
        </w:rPr>
        <w:t>‌ی</w:t>
      </w:r>
      <w:r w:rsidRPr="00BE7BF6">
        <w:rPr>
          <w:rtl/>
        </w:rPr>
        <w:t xml:space="preserve"> فرهنگ</w:t>
      </w:r>
      <w:r w:rsidRPr="00BE7BF6">
        <w:rPr>
          <w:rFonts w:hint="cs"/>
          <w:rtl/>
        </w:rPr>
        <w:t>ی</w:t>
      </w:r>
      <w:r w:rsidRPr="00BE7BF6">
        <w:rPr>
          <w:rtl/>
        </w:rPr>
        <w:t xml:space="preserve"> و ترب</w:t>
      </w:r>
      <w:r w:rsidRPr="00BE7BF6">
        <w:rPr>
          <w:rFonts w:hint="cs"/>
          <w:rtl/>
        </w:rPr>
        <w:t>ی</w:t>
      </w:r>
      <w:r w:rsidRPr="00BE7BF6">
        <w:rPr>
          <w:rFonts w:hint="eastAsia"/>
          <w:rtl/>
        </w:rPr>
        <w:t>ت</w:t>
      </w:r>
      <w:r w:rsidRPr="00BE7BF6">
        <w:rPr>
          <w:rFonts w:hint="cs"/>
          <w:rtl/>
        </w:rPr>
        <w:t>ی</w:t>
      </w:r>
      <w:r w:rsidRPr="00BE7BF6">
        <w:rPr>
          <w:rtl/>
        </w:rPr>
        <w:t xml:space="preserve"> هماهنگ باشند و</w:t>
      </w:r>
      <w:r w:rsidR="001B54BE">
        <w:rPr>
          <w:rFonts w:hint="cs"/>
          <w:rtl/>
        </w:rPr>
        <w:t>گرنه</w:t>
      </w:r>
      <w:r w:rsidRPr="00BE7BF6">
        <w:rPr>
          <w:rtl/>
        </w:rPr>
        <w:t xml:space="preserve"> دچار تشتت، اختلاف</w:t>
      </w:r>
      <w:r w:rsidR="001B54BE">
        <w:rPr>
          <w:rFonts w:hint="cs"/>
          <w:rtl/>
        </w:rPr>
        <w:t>،</w:t>
      </w:r>
      <w:r w:rsidRPr="00BE7BF6">
        <w:rPr>
          <w:rtl/>
        </w:rPr>
        <w:t xml:space="preserve"> تهافت، غفلت از اولو</w:t>
      </w:r>
      <w:r w:rsidRPr="00BE7BF6">
        <w:rPr>
          <w:rFonts w:hint="cs"/>
          <w:rtl/>
        </w:rPr>
        <w:t>ی</w:t>
      </w:r>
      <w:r w:rsidRPr="00BE7BF6">
        <w:rPr>
          <w:rFonts w:hint="eastAsia"/>
          <w:rtl/>
        </w:rPr>
        <w:t>ت‌ها</w:t>
      </w:r>
      <w:r w:rsidR="001B54BE">
        <w:rPr>
          <w:rFonts w:hint="cs"/>
          <w:rtl/>
        </w:rPr>
        <w:t>،</w:t>
      </w:r>
      <w:r w:rsidRPr="00BE7BF6">
        <w:rPr>
          <w:rtl/>
        </w:rPr>
        <w:t xml:space="preserve"> </w:t>
      </w:r>
      <w:r w:rsidRPr="00BE7BF6">
        <w:rPr>
          <w:rFonts w:hint="eastAsia"/>
          <w:rtl/>
        </w:rPr>
        <w:t>هدر</w:t>
      </w:r>
      <w:r w:rsidRPr="00BE7BF6">
        <w:rPr>
          <w:rtl/>
        </w:rPr>
        <w:t xml:space="preserve"> رفتن ظرف</w:t>
      </w:r>
      <w:r w:rsidRPr="00BE7BF6">
        <w:rPr>
          <w:rFonts w:hint="cs"/>
          <w:rtl/>
        </w:rPr>
        <w:t>ی</w:t>
      </w:r>
      <w:r w:rsidRPr="00BE7BF6">
        <w:rPr>
          <w:rFonts w:hint="eastAsia"/>
          <w:rtl/>
        </w:rPr>
        <w:t>ت‌ها</w:t>
      </w:r>
      <w:r w:rsidR="008F782D">
        <w:rPr>
          <w:rFonts w:hint="cs"/>
          <w:rtl/>
        </w:rPr>
        <w:t xml:space="preserve"> </w:t>
      </w:r>
      <w:r w:rsidRPr="00BE7BF6">
        <w:rPr>
          <w:rFonts w:hint="eastAsia"/>
          <w:rtl/>
        </w:rPr>
        <w:t>و</w:t>
      </w:r>
      <w:r w:rsidRPr="00BE7BF6">
        <w:rPr>
          <w:rtl/>
        </w:rPr>
        <w:t>... م</w:t>
      </w:r>
      <w:r w:rsidRPr="00BE7BF6">
        <w:rPr>
          <w:rFonts w:hint="cs"/>
          <w:rtl/>
        </w:rPr>
        <w:t>ی</w:t>
      </w:r>
      <w:r w:rsidR="008F782D">
        <w:rPr>
          <w:rFonts w:hint="cs"/>
          <w:rtl/>
        </w:rPr>
        <w:t>‌</w:t>
      </w:r>
      <w:r w:rsidRPr="00BE7BF6">
        <w:rPr>
          <w:rtl/>
        </w:rPr>
        <w:t>گرد</w:t>
      </w:r>
      <w:r w:rsidR="008F782D">
        <w:rPr>
          <w:rFonts w:hint="cs"/>
          <w:rtl/>
        </w:rPr>
        <w:t>ن</w:t>
      </w:r>
      <w:r w:rsidRPr="00BE7BF6">
        <w:rPr>
          <w:rtl/>
        </w:rPr>
        <w:t>د. «هماهنگ</w:t>
      </w:r>
      <w:r w:rsidRPr="00BE7BF6">
        <w:rPr>
          <w:rFonts w:hint="cs"/>
          <w:rtl/>
        </w:rPr>
        <w:t>ی</w:t>
      </w:r>
      <w:r w:rsidRPr="00BE7BF6">
        <w:rPr>
          <w:rFonts w:hint="eastAsia"/>
          <w:rtl/>
        </w:rPr>
        <w:t>»</w:t>
      </w:r>
      <w:r w:rsidRPr="00BE7BF6">
        <w:rPr>
          <w:rtl/>
        </w:rPr>
        <w:t xml:space="preserve"> در «شبکه</w:t>
      </w:r>
      <w:r w:rsidR="001B54BE">
        <w:rPr>
          <w:rFonts w:hint="cs"/>
          <w:rtl/>
        </w:rPr>
        <w:t>‌ی</w:t>
      </w:r>
      <w:r w:rsidRPr="00BE7BF6">
        <w:rPr>
          <w:rtl/>
        </w:rPr>
        <w:t xml:space="preserve"> ولا</w:t>
      </w:r>
      <w:r w:rsidRPr="00BE7BF6">
        <w:rPr>
          <w:rFonts w:hint="cs"/>
          <w:rtl/>
        </w:rPr>
        <w:t>ی</w:t>
      </w:r>
      <w:r w:rsidRPr="00BE7BF6">
        <w:rPr>
          <w:rFonts w:hint="eastAsia"/>
          <w:rtl/>
        </w:rPr>
        <w:t>ت»</w:t>
      </w:r>
      <w:r w:rsidRPr="00BE7BF6">
        <w:rPr>
          <w:rtl/>
        </w:rPr>
        <w:t xml:space="preserve"> شکل م</w:t>
      </w:r>
      <w:r w:rsidRPr="00BE7BF6">
        <w:rPr>
          <w:rFonts w:hint="cs"/>
          <w:rtl/>
        </w:rPr>
        <w:t>ی</w:t>
      </w:r>
      <w:r w:rsidR="008F782D">
        <w:rPr>
          <w:rFonts w:hint="cs"/>
          <w:rtl/>
        </w:rPr>
        <w:t>‌</w:t>
      </w:r>
      <w:r w:rsidRPr="00BE7BF6">
        <w:rPr>
          <w:rtl/>
        </w:rPr>
        <w:t>گ</w:t>
      </w:r>
      <w:r w:rsidRPr="00BE7BF6">
        <w:rPr>
          <w:rFonts w:hint="cs"/>
          <w:rtl/>
        </w:rPr>
        <w:t>ی</w:t>
      </w:r>
      <w:r w:rsidRPr="00BE7BF6">
        <w:rPr>
          <w:rFonts w:hint="eastAsia"/>
          <w:rtl/>
        </w:rPr>
        <w:t>رد؛</w:t>
      </w:r>
      <w:r w:rsidRPr="00BE7BF6">
        <w:rPr>
          <w:rtl/>
        </w:rPr>
        <w:t xml:space="preserve"> اجزا و اعضا</w:t>
      </w:r>
      <w:r w:rsidRPr="00BE7BF6">
        <w:rPr>
          <w:rFonts w:hint="cs"/>
          <w:rtl/>
        </w:rPr>
        <w:t>ی</w:t>
      </w:r>
      <w:r w:rsidRPr="00BE7BF6">
        <w:rPr>
          <w:rtl/>
        </w:rPr>
        <w:t xml:space="preserve"> </w:t>
      </w:r>
      <w:r w:rsidRPr="00BE7BF6">
        <w:rPr>
          <w:rFonts w:hint="cs"/>
          <w:rtl/>
        </w:rPr>
        <w:t>ی</w:t>
      </w:r>
      <w:r w:rsidRPr="00BE7BF6">
        <w:rPr>
          <w:rFonts w:hint="eastAsia"/>
          <w:rtl/>
        </w:rPr>
        <w:t>ک</w:t>
      </w:r>
      <w:r w:rsidRPr="00BE7BF6">
        <w:rPr>
          <w:rtl/>
        </w:rPr>
        <w:t xml:space="preserve"> مجموعه حول </w:t>
      </w:r>
      <w:r w:rsidRPr="00BE7BF6">
        <w:rPr>
          <w:rFonts w:hint="cs"/>
          <w:rtl/>
        </w:rPr>
        <w:t>ی</w:t>
      </w:r>
      <w:r w:rsidRPr="00BE7BF6">
        <w:rPr>
          <w:rFonts w:hint="eastAsia"/>
          <w:rtl/>
        </w:rPr>
        <w:t>ک</w:t>
      </w:r>
      <w:r w:rsidRPr="00BE7BF6">
        <w:rPr>
          <w:rtl/>
        </w:rPr>
        <w:t xml:space="preserve"> محور</w:t>
      </w:r>
      <w:r w:rsidR="001B54BE">
        <w:rPr>
          <w:rFonts w:hint="cs"/>
          <w:rtl/>
        </w:rPr>
        <w:t>،</w:t>
      </w:r>
      <w:r w:rsidRPr="00BE7BF6">
        <w:rPr>
          <w:rtl/>
        </w:rPr>
        <w:t xml:space="preserve"> هماهنگ م</w:t>
      </w:r>
      <w:r w:rsidRPr="00BE7BF6">
        <w:rPr>
          <w:rFonts w:hint="cs"/>
          <w:rtl/>
        </w:rPr>
        <w:t>ی‌</w:t>
      </w:r>
      <w:r w:rsidRPr="00BE7BF6">
        <w:rPr>
          <w:rFonts w:hint="eastAsia"/>
          <w:rtl/>
        </w:rPr>
        <w:t>شوند</w:t>
      </w:r>
      <w:r w:rsidRPr="00BE7BF6">
        <w:rPr>
          <w:rtl/>
        </w:rPr>
        <w:t xml:space="preserve"> و محورها حول محور بالاتر و همه</w:t>
      </w:r>
      <w:r w:rsidR="001B54BE">
        <w:rPr>
          <w:rFonts w:hint="cs"/>
          <w:rtl/>
        </w:rPr>
        <w:t>‌ی</w:t>
      </w:r>
      <w:r w:rsidRPr="00BE7BF6">
        <w:rPr>
          <w:rtl/>
        </w:rPr>
        <w:t xml:space="preserve"> آنها حول محور اصل</w:t>
      </w:r>
      <w:r w:rsidRPr="00BE7BF6">
        <w:rPr>
          <w:rFonts w:hint="cs"/>
          <w:rtl/>
        </w:rPr>
        <w:t>ی</w:t>
      </w:r>
      <w:r w:rsidRPr="00BE7BF6">
        <w:rPr>
          <w:rtl/>
        </w:rPr>
        <w:t xml:space="preserve"> </w:t>
      </w:r>
      <w:r w:rsidRPr="00BE7BF6">
        <w:rPr>
          <w:rFonts w:hint="cs"/>
          <w:rtl/>
        </w:rPr>
        <w:t>ی</w:t>
      </w:r>
      <w:r w:rsidRPr="00BE7BF6">
        <w:rPr>
          <w:rFonts w:hint="eastAsia"/>
          <w:rtl/>
        </w:rPr>
        <w:t>عن</w:t>
      </w:r>
      <w:r w:rsidRPr="00BE7BF6">
        <w:rPr>
          <w:rFonts w:hint="cs"/>
          <w:rtl/>
        </w:rPr>
        <w:t>ی</w:t>
      </w:r>
      <w:r w:rsidRPr="00BE7BF6">
        <w:rPr>
          <w:rtl/>
        </w:rPr>
        <w:t xml:space="preserve"> ول</w:t>
      </w:r>
      <w:r w:rsidRPr="00BE7BF6">
        <w:rPr>
          <w:rFonts w:hint="cs"/>
          <w:rtl/>
        </w:rPr>
        <w:t>ی</w:t>
      </w:r>
      <w:r w:rsidR="008F782D">
        <w:rPr>
          <w:rFonts w:hint="cs"/>
          <w:rtl/>
        </w:rPr>
        <w:t>ّ</w:t>
      </w:r>
      <w:r w:rsidRPr="00BE7BF6">
        <w:rPr>
          <w:rtl/>
        </w:rPr>
        <w:t xml:space="preserve"> اجتماع</w:t>
      </w:r>
      <w:r w:rsidRPr="00BE7BF6">
        <w:rPr>
          <w:rFonts w:hint="cs"/>
          <w:rtl/>
        </w:rPr>
        <w:t>ی</w:t>
      </w:r>
      <w:r w:rsidRPr="00BE7BF6">
        <w:rPr>
          <w:rtl/>
        </w:rPr>
        <w:t>. و ا</w:t>
      </w:r>
      <w:r w:rsidRPr="00BE7BF6">
        <w:rPr>
          <w:rFonts w:hint="cs"/>
          <w:rtl/>
        </w:rPr>
        <w:t>ی</w:t>
      </w:r>
      <w:r w:rsidRPr="00BE7BF6">
        <w:rPr>
          <w:rFonts w:hint="eastAsia"/>
          <w:rtl/>
        </w:rPr>
        <w:t>ن</w:t>
      </w:r>
      <w:r w:rsidR="008F782D">
        <w:rPr>
          <w:rFonts w:hint="cs"/>
          <w:rtl/>
        </w:rPr>
        <w:t xml:space="preserve"> </w:t>
      </w:r>
      <w:r w:rsidRPr="00BE7BF6">
        <w:rPr>
          <w:rFonts w:hint="eastAsia"/>
          <w:rtl/>
        </w:rPr>
        <w:t>گونه</w:t>
      </w:r>
      <w:r w:rsidRPr="00BE7BF6">
        <w:rPr>
          <w:rtl/>
        </w:rPr>
        <w:t xml:space="preserve"> جبهه و به تعب</w:t>
      </w:r>
      <w:r w:rsidRPr="00BE7BF6">
        <w:rPr>
          <w:rFonts w:hint="cs"/>
          <w:rtl/>
        </w:rPr>
        <w:t>ی</w:t>
      </w:r>
      <w:r w:rsidRPr="00BE7BF6">
        <w:rPr>
          <w:rFonts w:hint="eastAsia"/>
          <w:rtl/>
        </w:rPr>
        <w:t>ر</w:t>
      </w:r>
      <w:r w:rsidRPr="00BE7BF6">
        <w:rPr>
          <w:rtl/>
        </w:rPr>
        <w:t xml:space="preserve"> مقام معظم رهبر</w:t>
      </w:r>
      <w:r w:rsidRPr="00BE7BF6">
        <w:rPr>
          <w:rFonts w:hint="cs"/>
          <w:rtl/>
        </w:rPr>
        <w:t>ی</w:t>
      </w:r>
      <w:r w:rsidRPr="00BE7BF6">
        <w:rPr>
          <w:rtl/>
        </w:rPr>
        <w:t xml:space="preserve"> «شبکه عظ</w:t>
      </w:r>
      <w:r w:rsidRPr="00BE7BF6">
        <w:rPr>
          <w:rFonts w:hint="cs"/>
          <w:rtl/>
        </w:rPr>
        <w:t>ی</w:t>
      </w:r>
      <w:r w:rsidRPr="00BE7BF6">
        <w:rPr>
          <w:rFonts w:hint="eastAsia"/>
          <w:rtl/>
        </w:rPr>
        <w:t>م</w:t>
      </w:r>
      <w:r w:rsidRPr="00BE7BF6">
        <w:rPr>
          <w:rtl/>
        </w:rPr>
        <w:t xml:space="preserve"> مردم</w:t>
      </w:r>
      <w:r w:rsidRPr="00BE7BF6">
        <w:rPr>
          <w:rFonts w:hint="cs"/>
          <w:rtl/>
        </w:rPr>
        <w:t>ی</w:t>
      </w:r>
      <w:r w:rsidRPr="00BE7BF6">
        <w:rPr>
          <w:rFonts w:hint="eastAsia"/>
          <w:rtl/>
        </w:rPr>
        <w:t>»</w:t>
      </w:r>
      <w:r w:rsidRPr="00BE7BF6">
        <w:rPr>
          <w:rtl/>
        </w:rPr>
        <w:t xml:space="preserve"> ش</w:t>
      </w:r>
      <w:r w:rsidRPr="00BE7BF6">
        <w:rPr>
          <w:rFonts w:hint="eastAsia"/>
          <w:rtl/>
        </w:rPr>
        <w:t>کل</w:t>
      </w:r>
      <w:r w:rsidRPr="00BE7BF6">
        <w:rPr>
          <w:rtl/>
        </w:rPr>
        <w:t xml:space="preserve"> م</w:t>
      </w:r>
      <w:r w:rsidRPr="00BE7BF6">
        <w:rPr>
          <w:rFonts w:hint="cs"/>
          <w:rtl/>
        </w:rPr>
        <w:t>ی</w:t>
      </w:r>
      <w:r w:rsidR="008F782D">
        <w:rPr>
          <w:rFonts w:hint="cs"/>
          <w:rtl/>
        </w:rPr>
        <w:t>‌</w:t>
      </w:r>
      <w:r w:rsidRPr="00BE7BF6">
        <w:rPr>
          <w:rtl/>
        </w:rPr>
        <w:t>گ</w:t>
      </w:r>
      <w:r w:rsidRPr="00BE7BF6">
        <w:rPr>
          <w:rFonts w:hint="cs"/>
          <w:rtl/>
        </w:rPr>
        <w:t>ی</w:t>
      </w:r>
      <w:r w:rsidRPr="00BE7BF6">
        <w:rPr>
          <w:rFonts w:hint="eastAsia"/>
          <w:rtl/>
        </w:rPr>
        <w:t>رد</w:t>
      </w:r>
      <w:r w:rsidRPr="00BE7BF6">
        <w:rPr>
          <w:rtl/>
        </w:rPr>
        <w:t>.</w:t>
      </w:r>
    </w:p>
    <w:p w14:paraId="570BB796" w14:textId="2D133F4A" w:rsidR="00452AA5" w:rsidRPr="00B9484F" w:rsidRDefault="00452AA5" w:rsidP="00887F92">
      <w:pPr>
        <w:spacing w:after="0"/>
        <w:ind w:firstLine="337"/>
        <w:rPr>
          <w:rtl/>
          <w:lang w:val="x-none" w:eastAsia="x-none" w:bidi="fa-IR"/>
        </w:rPr>
      </w:pPr>
      <w:r>
        <w:rPr>
          <w:rFonts w:hint="cs"/>
          <w:rtl/>
        </w:rPr>
        <w:t>بله</w:t>
      </w:r>
      <w:r w:rsidR="002A5220">
        <w:rPr>
          <w:rFonts w:hint="cs"/>
          <w:rtl/>
        </w:rPr>
        <w:t>؛</w:t>
      </w:r>
      <w:r>
        <w:rPr>
          <w:rFonts w:hint="cs"/>
          <w:rtl/>
        </w:rPr>
        <w:t xml:space="preserve"> </w:t>
      </w:r>
      <w:r w:rsidR="001B54BE">
        <w:rPr>
          <w:rFonts w:hint="cs"/>
          <w:rtl/>
        </w:rPr>
        <w:t xml:space="preserve">این گروه‌ها </w:t>
      </w:r>
      <w:r>
        <w:rPr>
          <w:rFonts w:hint="cs"/>
          <w:rtl/>
        </w:rPr>
        <w:t xml:space="preserve">اوایل از باب تمرین و </w:t>
      </w:r>
      <w:r w:rsidR="001B54BE">
        <w:rPr>
          <w:rFonts w:hint="cs"/>
          <w:rtl/>
        </w:rPr>
        <w:t xml:space="preserve">یا </w:t>
      </w:r>
      <w:r>
        <w:rPr>
          <w:rFonts w:hint="cs"/>
          <w:rtl/>
        </w:rPr>
        <w:t xml:space="preserve">کسب آمادگی و ورزیدگی از یک کار کوچک شروع می‌کنند و سنگ بزرگ یا لقمه‌ی گلوگیر برنمی‌دارند؛ مثلا مسائل </w:t>
      </w:r>
      <w:r w:rsidR="002A5220">
        <w:rPr>
          <w:rFonts w:hint="cs"/>
          <w:rtl/>
        </w:rPr>
        <w:t xml:space="preserve">واقعی </w:t>
      </w:r>
      <w:r>
        <w:rPr>
          <w:rFonts w:hint="cs"/>
          <w:rtl/>
        </w:rPr>
        <w:t xml:space="preserve">پیرامون خود در مدرسه را رصد می‌کنند و به سرانجام می‌رسانند؛ </w:t>
      </w:r>
      <w:r w:rsidR="002A5220">
        <w:rPr>
          <w:rFonts w:hint="cs"/>
          <w:rtl/>
        </w:rPr>
        <w:t xml:space="preserve">سپس این بار را سنگین‌تر می‌کنند؛ مثلاً در حل مسایل محله و شهر خود می‌کوشند؛ </w:t>
      </w:r>
      <w:r>
        <w:rPr>
          <w:rFonts w:hint="cs"/>
          <w:rtl/>
        </w:rPr>
        <w:t xml:space="preserve">اما در نهایت باید به آن افق بلند نظر داشته باشند و خود را برای قرار گرفتن در سنگرهای کلیدی آماده سازند. باید بدانند که اسلام یک حقیقت جهانی و یک </w:t>
      </w:r>
      <w:r>
        <w:rPr>
          <w:rFonts w:hint="cs"/>
          <w:rtl/>
        </w:rPr>
        <w:lastRenderedPageBreak/>
        <w:t>آیین بین‌المللی است؛ بنابراین باید برای حاکمیت اسلام بر همه</w:t>
      </w:r>
      <w:r w:rsidR="001B54BE">
        <w:rPr>
          <w:rFonts w:hint="cs"/>
          <w:rtl/>
        </w:rPr>
        <w:t>‌ی</w:t>
      </w:r>
      <w:r>
        <w:rPr>
          <w:rFonts w:hint="cs"/>
          <w:rtl/>
        </w:rPr>
        <w:t xml:space="preserve"> زمین برنامه‌ریزی کرد و به کارهای کوچک قناعت نورزید. به این ترتیب فرد از فردیت خارج می‌شود و در مسیر امامت قرار می‌گیرد.</w:t>
      </w:r>
    </w:p>
    <w:p w14:paraId="778ED7B8" w14:textId="77777777" w:rsidR="00E04943" w:rsidRPr="00175FFA" w:rsidRDefault="00E04943" w:rsidP="00887F92">
      <w:pPr>
        <w:spacing w:after="0"/>
        <w:ind w:firstLine="337"/>
        <w:rPr>
          <w:rtl/>
          <w:lang w:val="x-none" w:eastAsia="zh-CN" w:bidi="fa-IR"/>
        </w:rPr>
      </w:pPr>
      <w:r w:rsidRPr="00175FFA">
        <w:rPr>
          <w:rFonts w:hint="cs"/>
          <w:rtl/>
          <w:lang w:val="x-none" w:eastAsia="zh-CN" w:bidi="fa-IR"/>
        </w:rPr>
        <w:t>راهبرد</w:t>
      </w:r>
      <w:r w:rsidRPr="00175FFA">
        <w:rPr>
          <w:rtl/>
          <w:lang w:val="x-none" w:eastAsia="zh-CN" w:bidi="fa-IR"/>
        </w:rPr>
        <w:t xml:space="preserve"> </w:t>
      </w:r>
      <w:r>
        <w:rPr>
          <w:rFonts w:hint="cs"/>
          <w:rtl/>
          <w:lang w:val="x-none" w:eastAsia="zh-CN" w:bidi="fa-IR"/>
        </w:rPr>
        <w:t xml:space="preserve">اجرایی این موضوع تعریف یک مدل پلکانی یا حرکت از ساده به مشکل است و </w:t>
      </w:r>
      <w:r w:rsidR="002A5220">
        <w:rPr>
          <w:rFonts w:hint="cs"/>
          <w:rtl/>
          <w:lang w:val="x-none" w:eastAsia="zh-CN" w:bidi="fa-IR"/>
        </w:rPr>
        <w:t xml:space="preserve">البته </w:t>
      </w:r>
      <w:r w:rsidRPr="00175FFA">
        <w:rPr>
          <w:rFonts w:hint="cs"/>
          <w:rtl/>
          <w:lang w:val="x-none" w:eastAsia="zh-CN" w:bidi="fa-IR"/>
        </w:rPr>
        <w:t>تعریف</w:t>
      </w:r>
      <w:r w:rsidRPr="00175FFA">
        <w:rPr>
          <w:rtl/>
          <w:lang w:val="x-none" w:eastAsia="zh-CN" w:bidi="fa-IR"/>
        </w:rPr>
        <w:t xml:space="preserve"> </w:t>
      </w:r>
      <w:r w:rsidRPr="00175FFA">
        <w:rPr>
          <w:rFonts w:hint="cs"/>
          <w:rtl/>
          <w:lang w:val="x-none" w:eastAsia="zh-CN" w:bidi="fa-IR"/>
        </w:rPr>
        <w:t>الگوها</w:t>
      </w:r>
      <w:r>
        <w:rPr>
          <w:rFonts w:hint="cs"/>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موضوعات</w:t>
      </w:r>
      <w:r w:rsidRPr="00175FFA">
        <w:rPr>
          <w:rtl/>
          <w:lang w:val="x-none" w:eastAsia="zh-CN" w:bidi="fa-IR"/>
        </w:rPr>
        <w:t xml:space="preserve"> </w:t>
      </w:r>
      <w:r>
        <w:rPr>
          <w:rFonts w:hint="cs"/>
          <w:rtl/>
          <w:lang w:val="x-none" w:eastAsia="zh-CN" w:bidi="fa-IR"/>
        </w:rPr>
        <w:t xml:space="preserve">متنوع </w:t>
      </w:r>
      <w:r w:rsidRPr="00175FFA">
        <w:rPr>
          <w:rFonts w:hint="cs"/>
          <w:rtl/>
          <w:lang w:val="x-none" w:eastAsia="zh-CN" w:bidi="fa-IR"/>
        </w:rPr>
        <w:t>برای</w:t>
      </w:r>
      <w:r w:rsidRPr="00175FFA">
        <w:rPr>
          <w:rtl/>
          <w:lang w:val="x-none" w:eastAsia="zh-CN" w:bidi="fa-IR"/>
        </w:rPr>
        <w:t xml:space="preserve"> </w:t>
      </w:r>
      <w:r w:rsidRPr="00175FFA">
        <w:rPr>
          <w:rFonts w:hint="cs"/>
          <w:rtl/>
          <w:lang w:val="x-none" w:eastAsia="zh-CN" w:bidi="fa-IR"/>
        </w:rPr>
        <w:t>پوشش</w:t>
      </w:r>
      <w:r w:rsidRPr="00175FFA">
        <w:rPr>
          <w:rtl/>
          <w:lang w:val="x-none" w:eastAsia="zh-CN" w:bidi="fa-IR"/>
        </w:rPr>
        <w:t xml:space="preserve"> </w:t>
      </w:r>
      <w:r>
        <w:rPr>
          <w:rFonts w:hint="cs"/>
          <w:rtl/>
          <w:lang w:val="x-none" w:eastAsia="zh-CN" w:bidi="fa-IR"/>
        </w:rPr>
        <w:t>تمام</w:t>
      </w:r>
      <w:r w:rsidRPr="00175FFA">
        <w:rPr>
          <w:rtl/>
          <w:lang w:val="x-none" w:eastAsia="zh-CN" w:bidi="fa-IR"/>
        </w:rPr>
        <w:t xml:space="preserve"> </w:t>
      </w:r>
      <w:r w:rsidRPr="00175FFA">
        <w:rPr>
          <w:rFonts w:hint="cs"/>
          <w:rtl/>
          <w:lang w:val="x-none" w:eastAsia="zh-CN" w:bidi="fa-IR"/>
        </w:rPr>
        <w:t>سطوح</w:t>
      </w:r>
      <w:r w:rsidRPr="00175FFA">
        <w:rPr>
          <w:rtl/>
          <w:lang w:val="x-none" w:eastAsia="zh-CN" w:bidi="fa-IR"/>
        </w:rPr>
        <w:t xml:space="preserve"> </w:t>
      </w:r>
      <w:r>
        <w:rPr>
          <w:rtl/>
          <w:lang w:val="x-none" w:eastAsia="zh-CN" w:bidi="fa-IR"/>
        </w:rPr>
        <w:t>«</w:t>
      </w:r>
      <w:r w:rsidRPr="00175FFA">
        <w:rPr>
          <w:rFonts w:hint="cs"/>
          <w:rtl/>
          <w:lang w:val="x-none" w:eastAsia="zh-CN" w:bidi="fa-IR"/>
        </w:rPr>
        <w:t>استعدادها</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توان</w:t>
      </w:r>
      <w:r>
        <w:rPr>
          <w:rFonts w:hint="cs"/>
          <w:rtl/>
          <w:lang w:val="x-none" w:eastAsia="zh-CN" w:bidi="fa-IR"/>
        </w:rPr>
        <w:t>‌</w:t>
      </w:r>
      <w:r w:rsidRPr="00175FFA">
        <w:rPr>
          <w:rFonts w:hint="cs"/>
          <w:rtl/>
          <w:lang w:val="x-none" w:eastAsia="zh-CN" w:bidi="fa-IR"/>
        </w:rPr>
        <w:t>ها</w:t>
      </w:r>
      <w:r>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Pr>
          <w:rFonts w:hint="cs"/>
          <w:rtl/>
          <w:lang w:val="x-none" w:eastAsia="zh-CN" w:bidi="fa-IR"/>
        </w:rPr>
        <w:t>تمام</w:t>
      </w:r>
      <w:r w:rsidRPr="00175FFA">
        <w:rPr>
          <w:rtl/>
          <w:lang w:val="x-none" w:eastAsia="zh-CN" w:bidi="fa-IR"/>
        </w:rPr>
        <w:t xml:space="preserve"> </w:t>
      </w:r>
      <w:r w:rsidRPr="00175FFA">
        <w:rPr>
          <w:rFonts w:hint="cs"/>
          <w:rtl/>
          <w:lang w:val="x-none" w:eastAsia="zh-CN" w:bidi="fa-IR"/>
        </w:rPr>
        <w:t>انواع</w:t>
      </w:r>
      <w:r w:rsidRPr="00175FFA">
        <w:rPr>
          <w:rtl/>
          <w:lang w:val="x-none" w:eastAsia="zh-CN" w:bidi="fa-IR"/>
        </w:rPr>
        <w:t xml:space="preserve"> </w:t>
      </w:r>
      <w:r>
        <w:rPr>
          <w:rtl/>
          <w:lang w:val="x-none" w:eastAsia="zh-CN" w:bidi="fa-IR"/>
        </w:rPr>
        <w:t>«</w:t>
      </w:r>
      <w:r w:rsidRPr="00175FFA">
        <w:rPr>
          <w:rFonts w:hint="cs"/>
          <w:rtl/>
          <w:lang w:val="x-none" w:eastAsia="zh-CN" w:bidi="fa-IR"/>
        </w:rPr>
        <w:t>علائق</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دغدغه</w:t>
      </w:r>
      <w:r>
        <w:rPr>
          <w:rFonts w:hint="cs"/>
          <w:rtl/>
          <w:lang w:val="x-none" w:eastAsia="zh-CN" w:bidi="fa-IR"/>
        </w:rPr>
        <w:t>‌</w:t>
      </w:r>
      <w:r w:rsidRPr="00175FFA">
        <w:rPr>
          <w:rFonts w:hint="cs"/>
          <w:rtl/>
          <w:lang w:val="x-none" w:eastAsia="zh-CN" w:bidi="fa-IR"/>
        </w:rPr>
        <w:t>ها</w:t>
      </w:r>
      <w:r w:rsidRPr="00175FFA">
        <w:rPr>
          <w:rFonts w:hint="eastAsia"/>
          <w:rtl/>
          <w:lang w:val="x-none" w:eastAsia="zh-CN" w:bidi="fa-IR"/>
        </w:rPr>
        <w:t>»</w:t>
      </w:r>
      <w:r w:rsidRPr="00175FFA">
        <w:rPr>
          <w:rtl/>
          <w:lang w:val="x-none" w:eastAsia="zh-CN" w:bidi="fa-IR"/>
        </w:rPr>
        <w:t xml:space="preserve"> </w:t>
      </w:r>
      <w:r w:rsidR="002A5220">
        <w:rPr>
          <w:rFonts w:hint="cs"/>
          <w:rtl/>
          <w:lang w:val="x-none" w:eastAsia="zh-CN" w:bidi="fa-IR"/>
        </w:rPr>
        <w:t>به این منظور کمک می‌کند</w:t>
      </w:r>
      <w:r>
        <w:rPr>
          <w:rFonts w:hint="cs"/>
          <w:rtl/>
          <w:lang w:val="x-none" w:eastAsia="zh-CN" w:bidi="fa-IR"/>
        </w:rPr>
        <w:t xml:space="preserve">؛ زیرا </w:t>
      </w:r>
      <w:r w:rsidRPr="00175FFA">
        <w:rPr>
          <w:rFonts w:hint="cs"/>
          <w:rtl/>
          <w:lang w:val="x-none" w:eastAsia="zh-CN" w:bidi="fa-IR"/>
        </w:rPr>
        <w:t>یکی</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مهم</w:t>
      </w:r>
      <w:r>
        <w:rPr>
          <w:rFonts w:hint="cs"/>
          <w:rtl/>
          <w:lang w:val="x-none" w:eastAsia="zh-CN" w:bidi="fa-IR"/>
        </w:rPr>
        <w:t>‌</w:t>
      </w:r>
      <w:r w:rsidRPr="00175FFA">
        <w:rPr>
          <w:rFonts w:hint="cs"/>
          <w:rtl/>
          <w:lang w:val="x-none" w:eastAsia="zh-CN" w:bidi="fa-IR"/>
        </w:rPr>
        <w:t>ترین</w:t>
      </w:r>
      <w:r w:rsidRPr="00175FFA">
        <w:rPr>
          <w:rtl/>
          <w:lang w:val="x-none" w:eastAsia="zh-CN" w:bidi="fa-IR"/>
        </w:rPr>
        <w:t xml:space="preserve"> </w:t>
      </w:r>
      <w:r w:rsidRPr="00175FFA">
        <w:rPr>
          <w:rFonts w:hint="cs"/>
          <w:rtl/>
          <w:lang w:val="x-none" w:eastAsia="zh-CN" w:bidi="fa-IR"/>
        </w:rPr>
        <w:t>علت</w:t>
      </w:r>
      <w:r>
        <w:rPr>
          <w:rFonts w:hint="cs"/>
          <w:rtl/>
          <w:lang w:val="x-none" w:eastAsia="zh-CN" w:bidi="fa-IR"/>
        </w:rPr>
        <w:t>‌</w:t>
      </w:r>
      <w:r w:rsidRPr="00175FFA">
        <w:rPr>
          <w:rFonts w:hint="cs"/>
          <w:rtl/>
          <w:lang w:val="x-none" w:eastAsia="zh-CN" w:bidi="fa-IR"/>
        </w:rPr>
        <w:t>های</w:t>
      </w:r>
      <w:r w:rsidRPr="00175FFA">
        <w:rPr>
          <w:rtl/>
          <w:lang w:val="x-none" w:eastAsia="zh-CN" w:bidi="fa-IR"/>
        </w:rPr>
        <w:t xml:space="preserve"> </w:t>
      </w:r>
      <w:r w:rsidRPr="00175FFA">
        <w:rPr>
          <w:rFonts w:hint="cs"/>
          <w:rtl/>
          <w:lang w:val="x-none" w:eastAsia="zh-CN" w:bidi="fa-IR"/>
        </w:rPr>
        <w:t>عدم</w:t>
      </w:r>
      <w:r w:rsidRPr="00175FFA">
        <w:rPr>
          <w:rtl/>
          <w:lang w:val="x-none" w:eastAsia="zh-CN" w:bidi="fa-IR"/>
        </w:rPr>
        <w:t xml:space="preserve"> </w:t>
      </w:r>
      <w:r w:rsidRPr="00175FFA">
        <w:rPr>
          <w:rFonts w:hint="cs"/>
          <w:rtl/>
          <w:lang w:val="x-none" w:eastAsia="zh-CN" w:bidi="fa-IR"/>
        </w:rPr>
        <w:t>مشارکت</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هر</w:t>
      </w:r>
      <w:r w:rsidRPr="00175FFA">
        <w:rPr>
          <w:rtl/>
          <w:lang w:val="x-none" w:eastAsia="zh-CN" w:bidi="fa-IR"/>
        </w:rPr>
        <w:t xml:space="preserve"> </w:t>
      </w:r>
      <w:r w:rsidRPr="00175FFA">
        <w:rPr>
          <w:rFonts w:hint="cs"/>
          <w:rtl/>
          <w:lang w:val="x-none" w:eastAsia="zh-CN" w:bidi="fa-IR"/>
        </w:rPr>
        <w:t>ساحتی،</w:t>
      </w:r>
      <w:r w:rsidRPr="00175FFA">
        <w:rPr>
          <w:rtl/>
          <w:lang w:val="x-none" w:eastAsia="zh-CN" w:bidi="fa-IR"/>
        </w:rPr>
        <w:t xml:space="preserve"> </w:t>
      </w:r>
      <w:r w:rsidRPr="00175FFA">
        <w:rPr>
          <w:rFonts w:hint="cs"/>
          <w:rtl/>
          <w:lang w:val="x-none" w:eastAsia="zh-CN" w:bidi="fa-IR"/>
        </w:rPr>
        <w:t>نداشتن</w:t>
      </w:r>
      <w:r w:rsidRPr="00175FFA">
        <w:rPr>
          <w:rtl/>
          <w:lang w:val="x-none" w:eastAsia="zh-CN" w:bidi="fa-IR"/>
        </w:rPr>
        <w:t xml:space="preserve"> </w:t>
      </w:r>
      <w:r w:rsidRPr="00175FFA">
        <w:rPr>
          <w:rFonts w:hint="cs"/>
          <w:rtl/>
          <w:lang w:val="x-none" w:eastAsia="zh-CN" w:bidi="fa-IR"/>
        </w:rPr>
        <w:t>تصویر</w:t>
      </w:r>
      <w:r w:rsidRPr="00175FFA">
        <w:rPr>
          <w:rtl/>
          <w:lang w:val="x-none" w:eastAsia="zh-CN" w:bidi="fa-IR"/>
        </w:rPr>
        <w:t xml:space="preserve"> </w:t>
      </w:r>
      <w:r w:rsidRPr="00175FFA">
        <w:rPr>
          <w:rFonts w:hint="cs"/>
          <w:rtl/>
          <w:lang w:val="x-none" w:eastAsia="zh-CN" w:bidi="fa-IR"/>
        </w:rPr>
        <w:t>کامل</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تنوع</w:t>
      </w:r>
      <w:r w:rsidRPr="00175FFA">
        <w:rPr>
          <w:rtl/>
          <w:lang w:val="x-none" w:eastAsia="zh-CN" w:bidi="fa-IR"/>
        </w:rPr>
        <w:t xml:space="preserve"> </w:t>
      </w:r>
      <w:r w:rsidRPr="00175FFA">
        <w:rPr>
          <w:rFonts w:hint="cs"/>
          <w:rtl/>
          <w:lang w:val="x-none" w:eastAsia="zh-CN" w:bidi="fa-IR"/>
        </w:rPr>
        <w:t>نقش</w:t>
      </w:r>
      <w:r>
        <w:rPr>
          <w:rtl/>
          <w:lang w:val="x-none" w:eastAsia="zh-CN" w:bidi="fa-IR"/>
        </w:rPr>
        <w:t xml:space="preserve">‌ها </w:t>
      </w:r>
      <w:r w:rsidRPr="00175FFA">
        <w:rPr>
          <w:rFonts w:hint="cs"/>
          <w:rtl/>
          <w:lang w:val="x-none" w:eastAsia="zh-CN" w:bidi="fa-IR"/>
        </w:rPr>
        <w:t>آن</w:t>
      </w:r>
      <w:r>
        <w:rPr>
          <w:rFonts w:hint="cs"/>
          <w:rtl/>
          <w:lang w:val="x-none" w:eastAsia="zh-CN" w:bidi="fa-IR"/>
        </w:rPr>
        <w:t xml:space="preserve"> </w:t>
      </w:r>
      <w:r w:rsidRPr="00175FFA">
        <w:rPr>
          <w:rFonts w:hint="cs"/>
          <w:rtl/>
          <w:lang w:val="x-none" w:eastAsia="zh-CN" w:bidi="fa-IR"/>
        </w:rPr>
        <w:t>هم</w:t>
      </w:r>
      <w:r w:rsidRPr="00175FFA">
        <w:rPr>
          <w:rtl/>
          <w:lang w:val="x-none" w:eastAsia="zh-CN" w:bidi="fa-IR"/>
        </w:rPr>
        <w:t xml:space="preserve"> </w:t>
      </w:r>
      <w:r w:rsidRPr="00175FFA">
        <w:rPr>
          <w:rFonts w:hint="cs"/>
          <w:rtl/>
          <w:lang w:val="x-none" w:eastAsia="zh-CN" w:bidi="fa-IR"/>
        </w:rPr>
        <w:t>مطابق</w:t>
      </w:r>
      <w:r w:rsidRPr="00175FFA">
        <w:rPr>
          <w:rtl/>
          <w:lang w:val="x-none" w:eastAsia="zh-CN" w:bidi="fa-IR"/>
        </w:rPr>
        <w:t xml:space="preserve"> </w:t>
      </w:r>
      <w:r w:rsidRPr="00175FFA">
        <w:rPr>
          <w:rFonts w:hint="cs"/>
          <w:rtl/>
          <w:lang w:val="x-none" w:eastAsia="zh-CN" w:bidi="fa-IR"/>
        </w:rPr>
        <w:t>با</w:t>
      </w:r>
      <w:r w:rsidRPr="00175FFA">
        <w:rPr>
          <w:rtl/>
          <w:lang w:val="x-none" w:eastAsia="zh-CN" w:bidi="fa-IR"/>
        </w:rPr>
        <w:t xml:space="preserve"> </w:t>
      </w:r>
      <w:r w:rsidRPr="00175FFA">
        <w:rPr>
          <w:rFonts w:hint="cs"/>
          <w:rtl/>
          <w:lang w:val="x-none" w:eastAsia="zh-CN" w:bidi="fa-IR"/>
        </w:rPr>
        <w:t>سطوح</w:t>
      </w:r>
      <w:r w:rsidRPr="00175FFA">
        <w:rPr>
          <w:rtl/>
          <w:lang w:val="x-none" w:eastAsia="zh-CN" w:bidi="fa-IR"/>
        </w:rPr>
        <w:t xml:space="preserve"> </w:t>
      </w:r>
      <w:r w:rsidRPr="00175FFA">
        <w:rPr>
          <w:rFonts w:hint="cs"/>
          <w:rtl/>
          <w:lang w:val="x-none" w:eastAsia="zh-CN" w:bidi="fa-IR"/>
        </w:rPr>
        <w:t>مقدورات</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توانایی</w:t>
      </w:r>
      <w:r>
        <w:rPr>
          <w:rtl/>
          <w:lang w:val="x-none" w:eastAsia="zh-CN" w:bidi="fa-IR"/>
        </w:rPr>
        <w:t xml:space="preserve">‌ها </w:t>
      </w:r>
      <w:r w:rsidRPr="00175FFA">
        <w:rPr>
          <w:rFonts w:hint="cs"/>
          <w:rtl/>
          <w:lang w:val="x-none" w:eastAsia="zh-CN" w:bidi="fa-IR"/>
        </w:rPr>
        <w:t>است</w:t>
      </w:r>
      <w:r w:rsidRPr="00175FFA">
        <w:rPr>
          <w:rtl/>
          <w:lang w:val="x-none" w:eastAsia="zh-CN" w:bidi="fa-IR"/>
        </w:rPr>
        <w:t>.</w:t>
      </w:r>
      <w:r>
        <w:rPr>
          <w:rtl/>
          <w:lang w:val="x-none" w:eastAsia="zh-CN" w:bidi="fa-IR"/>
        </w:rPr>
        <w:t xml:space="preserve"> </w:t>
      </w:r>
      <w:r w:rsidRPr="00175FFA">
        <w:rPr>
          <w:rFonts w:hint="cs"/>
          <w:rtl/>
          <w:lang w:val="x-none" w:eastAsia="zh-CN" w:bidi="fa-IR"/>
        </w:rPr>
        <w:t>تجرب</w:t>
      </w:r>
      <w:r>
        <w:rPr>
          <w:rFonts w:hint="cs"/>
          <w:rtl/>
          <w:lang w:val="x-none" w:eastAsia="zh-CN" w:bidi="fa-IR"/>
        </w:rPr>
        <w:t xml:space="preserve">ه‌ی </w:t>
      </w:r>
      <w:r w:rsidRPr="00175FFA">
        <w:rPr>
          <w:rFonts w:hint="cs"/>
          <w:rtl/>
          <w:lang w:val="x-none" w:eastAsia="zh-CN" w:bidi="fa-IR"/>
        </w:rPr>
        <w:t>دفاع</w:t>
      </w:r>
      <w:r w:rsidRPr="00175FFA">
        <w:rPr>
          <w:rtl/>
          <w:lang w:val="x-none" w:eastAsia="zh-CN" w:bidi="fa-IR"/>
        </w:rPr>
        <w:t xml:space="preserve"> </w:t>
      </w:r>
      <w:r w:rsidRPr="00175FFA">
        <w:rPr>
          <w:rFonts w:hint="cs"/>
          <w:rtl/>
          <w:lang w:val="x-none" w:eastAsia="zh-CN" w:bidi="fa-IR"/>
        </w:rPr>
        <w:t>مقدس</w:t>
      </w:r>
      <w:r w:rsidRPr="00175FFA">
        <w:rPr>
          <w:rtl/>
          <w:lang w:val="x-none" w:eastAsia="zh-CN" w:bidi="fa-IR"/>
        </w:rPr>
        <w:t xml:space="preserve"> </w:t>
      </w:r>
      <w:r w:rsidRPr="00175FFA">
        <w:rPr>
          <w:rFonts w:hint="cs"/>
          <w:rtl/>
          <w:lang w:val="x-none" w:eastAsia="zh-CN" w:bidi="fa-IR"/>
        </w:rPr>
        <w:t>برای</w:t>
      </w:r>
      <w:r w:rsidRPr="00175FFA">
        <w:rPr>
          <w:rtl/>
          <w:lang w:val="x-none" w:eastAsia="zh-CN" w:bidi="fa-IR"/>
        </w:rPr>
        <w:t xml:space="preserve"> </w:t>
      </w:r>
      <w:r w:rsidRPr="00175FFA">
        <w:rPr>
          <w:rFonts w:hint="cs"/>
          <w:rtl/>
          <w:lang w:val="x-none" w:eastAsia="zh-CN" w:bidi="fa-IR"/>
        </w:rPr>
        <w:t>مدل</w:t>
      </w:r>
      <w:r>
        <w:rPr>
          <w:rFonts w:hint="cs"/>
          <w:rtl/>
          <w:lang w:val="x-none" w:eastAsia="zh-CN" w:bidi="fa-IR"/>
        </w:rPr>
        <w:t>‌</w:t>
      </w:r>
      <w:r w:rsidRPr="00175FFA">
        <w:rPr>
          <w:rFonts w:hint="cs"/>
          <w:rtl/>
          <w:lang w:val="x-none" w:eastAsia="zh-CN" w:bidi="fa-IR"/>
        </w:rPr>
        <w:t>سازی</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تنوع</w:t>
      </w:r>
      <w:r w:rsidRPr="00175FFA">
        <w:rPr>
          <w:rtl/>
          <w:lang w:val="x-none" w:eastAsia="zh-CN" w:bidi="fa-IR"/>
        </w:rPr>
        <w:t xml:space="preserve"> </w:t>
      </w:r>
      <w:r>
        <w:rPr>
          <w:rFonts w:hint="cs"/>
          <w:rtl/>
          <w:lang w:val="x-none" w:eastAsia="zh-CN" w:bidi="fa-IR"/>
        </w:rPr>
        <w:t>نقش‌آفرین</w:t>
      </w:r>
      <w:r w:rsidRPr="00175FFA">
        <w:rPr>
          <w:rFonts w:hint="cs"/>
          <w:rtl/>
          <w:lang w:val="x-none" w:eastAsia="zh-CN" w:bidi="fa-IR"/>
        </w:rPr>
        <w:t>ی</w:t>
      </w:r>
      <w:r>
        <w:rPr>
          <w:rFonts w:hint="cs"/>
          <w:rtl/>
          <w:lang w:val="x-none" w:eastAsia="zh-CN" w:bidi="fa-IR"/>
        </w:rPr>
        <w:t>‌</w:t>
      </w:r>
      <w:r w:rsidRPr="00175FFA">
        <w:rPr>
          <w:rFonts w:hint="cs"/>
          <w:rtl/>
          <w:lang w:val="x-none" w:eastAsia="zh-CN" w:bidi="fa-IR"/>
        </w:rPr>
        <w:t>ها</w:t>
      </w:r>
      <w:r w:rsidRPr="00175FFA">
        <w:rPr>
          <w:rFonts w:hint="eastAsia"/>
          <w:rtl/>
          <w:lang w:val="x-none" w:eastAsia="zh-CN" w:bidi="fa-IR"/>
        </w:rPr>
        <w:t>»</w:t>
      </w:r>
      <w:r>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شبک</w:t>
      </w:r>
      <w:r>
        <w:rPr>
          <w:rFonts w:hint="cs"/>
          <w:rtl/>
          <w:lang w:val="x-none" w:eastAsia="zh-CN" w:bidi="fa-IR"/>
        </w:rPr>
        <w:t xml:space="preserve">ه‌ی </w:t>
      </w:r>
      <w:r w:rsidRPr="00175FFA">
        <w:rPr>
          <w:rFonts w:hint="cs"/>
          <w:rtl/>
          <w:lang w:val="x-none" w:eastAsia="zh-CN" w:bidi="fa-IR"/>
        </w:rPr>
        <w:t>عظیم</w:t>
      </w:r>
      <w:r w:rsidRPr="00175FFA">
        <w:rPr>
          <w:rtl/>
          <w:lang w:val="x-none" w:eastAsia="zh-CN" w:bidi="fa-IR"/>
        </w:rPr>
        <w:t xml:space="preserve"> </w:t>
      </w:r>
      <w:r w:rsidRPr="00175FFA">
        <w:rPr>
          <w:rFonts w:hint="cs"/>
          <w:rtl/>
          <w:lang w:val="x-none" w:eastAsia="zh-CN" w:bidi="fa-IR"/>
        </w:rPr>
        <w:t>مردمی</w:t>
      </w:r>
      <w:r w:rsidRPr="00175FFA">
        <w:rPr>
          <w:rFonts w:hint="eastAsia"/>
          <w:rtl/>
          <w:lang w:val="x-none" w:eastAsia="zh-CN" w:bidi="fa-IR"/>
        </w:rPr>
        <w:t>»</w:t>
      </w:r>
      <w:r>
        <w:rPr>
          <w:rtl/>
          <w:lang w:val="x-none" w:eastAsia="zh-CN" w:bidi="fa-IR"/>
        </w:rPr>
        <w:t xml:space="preserve"> می‌</w:t>
      </w:r>
      <w:r w:rsidRPr="00175FFA">
        <w:rPr>
          <w:rFonts w:hint="cs"/>
          <w:rtl/>
          <w:lang w:val="x-none" w:eastAsia="zh-CN" w:bidi="fa-IR"/>
        </w:rPr>
        <w:t>تواند</w:t>
      </w:r>
      <w:r w:rsidRPr="00175FFA">
        <w:rPr>
          <w:rtl/>
          <w:lang w:val="x-none" w:eastAsia="zh-CN" w:bidi="fa-IR"/>
        </w:rPr>
        <w:t xml:space="preserve"> </w:t>
      </w:r>
      <w:r w:rsidRPr="00175FFA">
        <w:rPr>
          <w:rFonts w:hint="cs"/>
          <w:rtl/>
          <w:lang w:val="x-none" w:eastAsia="zh-CN" w:bidi="fa-IR"/>
        </w:rPr>
        <w:t>الهام</w:t>
      </w:r>
      <w:r>
        <w:rPr>
          <w:rFonts w:hint="cs"/>
          <w:rtl/>
          <w:lang w:val="x-none" w:eastAsia="zh-CN" w:bidi="fa-IR"/>
        </w:rPr>
        <w:t>‌</w:t>
      </w:r>
      <w:r w:rsidRPr="00175FFA">
        <w:rPr>
          <w:rFonts w:hint="cs"/>
          <w:rtl/>
          <w:lang w:val="x-none" w:eastAsia="zh-CN" w:bidi="fa-IR"/>
        </w:rPr>
        <w:t>بخش</w:t>
      </w:r>
      <w:r w:rsidRPr="00175FFA">
        <w:rPr>
          <w:rtl/>
          <w:lang w:val="x-none" w:eastAsia="zh-CN" w:bidi="fa-IR"/>
        </w:rPr>
        <w:t xml:space="preserve"> </w:t>
      </w:r>
      <w:r w:rsidRPr="00175FFA">
        <w:rPr>
          <w:rFonts w:hint="cs"/>
          <w:rtl/>
          <w:lang w:val="x-none" w:eastAsia="zh-CN" w:bidi="fa-IR"/>
        </w:rPr>
        <w:t>باشد</w:t>
      </w:r>
      <w:r w:rsidRPr="00175FFA">
        <w:rPr>
          <w:rtl/>
          <w:lang w:val="x-none" w:eastAsia="zh-CN" w:bidi="fa-IR"/>
        </w:rPr>
        <w:t xml:space="preserve">. </w:t>
      </w:r>
      <w:r w:rsidRPr="00175FFA">
        <w:rPr>
          <w:rFonts w:hint="cs"/>
          <w:rtl/>
          <w:lang w:val="x-none" w:eastAsia="zh-CN" w:bidi="fa-IR"/>
        </w:rPr>
        <w:t>طبق</w:t>
      </w:r>
      <w:r w:rsidRPr="00175FFA">
        <w:rPr>
          <w:rtl/>
          <w:lang w:val="x-none" w:eastAsia="zh-CN" w:bidi="fa-IR"/>
        </w:rPr>
        <w:t xml:space="preserve"> </w:t>
      </w:r>
      <w:r w:rsidRPr="00175FFA">
        <w:rPr>
          <w:rFonts w:hint="cs"/>
          <w:rtl/>
          <w:lang w:val="x-none" w:eastAsia="zh-CN" w:bidi="fa-IR"/>
        </w:rPr>
        <w:t>فرمود</w:t>
      </w:r>
      <w:r>
        <w:rPr>
          <w:rFonts w:hint="cs"/>
          <w:rtl/>
          <w:lang w:val="x-none" w:eastAsia="zh-CN" w:bidi="fa-IR"/>
        </w:rPr>
        <w:t xml:space="preserve">ه‌ی </w:t>
      </w:r>
      <w:r w:rsidRPr="00175FFA">
        <w:rPr>
          <w:rFonts w:hint="cs"/>
          <w:rtl/>
          <w:lang w:val="x-none" w:eastAsia="zh-CN" w:bidi="fa-IR"/>
        </w:rPr>
        <w:t>رهبر</w:t>
      </w:r>
      <w:r w:rsidRPr="00175FFA">
        <w:rPr>
          <w:rtl/>
          <w:lang w:val="x-none" w:eastAsia="zh-CN" w:bidi="fa-IR"/>
        </w:rPr>
        <w:t xml:space="preserve"> </w:t>
      </w:r>
      <w:r w:rsidRPr="00175FFA">
        <w:rPr>
          <w:rFonts w:hint="cs"/>
          <w:rtl/>
          <w:lang w:val="x-none" w:eastAsia="zh-CN" w:bidi="fa-IR"/>
        </w:rPr>
        <w:t>انقلاب</w:t>
      </w:r>
      <w:r w:rsidRPr="00175FFA">
        <w:rPr>
          <w:rtl/>
          <w:lang w:val="x-none" w:eastAsia="zh-CN" w:bidi="fa-IR"/>
        </w:rPr>
        <w:t xml:space="preserve"> </w:t>
      </w:r>
      <w:r w:rsidRPr="00175FFA">
        <w:rPr>
          <w:rFonts w:hint="cs"/>
          <w:rtl/>
          <w:lang w:val="x-none" w:eastAsia="zh-CN" w:bidi="fa-IR"/>
        </w:rPr>
        <w:t>باید</w:t>
      </w:r>
      <w:r w:rsidRPr="00175FFA">
        <w:rPr>
          <w:rtl/>
          <w:lang w:val="x-none" w:eastAsia="zh-CN" w:bidi="fa-IR"/>
        </w:rPr>
        <w:t xml:space="preserve"> </w:t>
      </w:r>
      <w:r w:rsidRPr="00175FFA">
        <w:rPr>
          <w:rFonts w:hint="cs"/>
          <w:rtl/>
          <w:lang w:val="x-none" w:eastAsia="zh-CN" w:bidi="fa-IR"/>
        </w:rPr>
        <w:t>از</w:t>
      </w:r>
      <w:r w:rsidRPr="00175FFA">
        <w:rPr>
          <w:rtl/>
          <w:lang w:val="x-none" w:eastAsia="zh-CN" w:bidi="fa-IR"/>
        </w:rPr>
        <w:t xml:space="preserve"> </w:t>
      </w:r>
      <w:r w:rsidRPr="00175FFA">
        <w:rPr>
          <w:rFonts w:hint="cs"/>
          <w:rtl/>
          <w:lang w:val="x-none" w:eastAsia="zh-CN" w:bidi="fa-IR"/>
        </w:rPr>
        <w:t>تجرب</w:t>
      </w:r>
      <w:r>
        <w:rPr>
          <w:rFonts w:hint="cs"/>
          <w:rtl/>
          <w:lang w:val="x-none" w:eastAsia="zh-CN" w:bidi="fa-IR"/>
        </w:rPr>
        <w:t xml:space="preserve">ه‌ی </w:t>
      </w:r>
      <w:r w:rsidRPr="00175FFA">
        <w:rPr>
          <w:rFonts w:hint="cs"/>
          <w:rtl/>
          <w:lang w:val="x-none" w:eastAsia="zh-CN" w:bidi="fa-IR"/>
        </w:rPr>
        <w:t>مشارکت</w:t>
      </w:r>
      <w:r w:rsidRPr="00175FFA">
        <w:rPr>
          <w:rtl/>
          <w:lang w:val="x-none" w:eastAsia="zh-CN" w:bidi="fa-IR"/>
        </w:rPr>
        <w:t xml:space="preserve"> </w:t>
      </w:r>
      <w:r w:rsidRPr="00175FFA">
        <w:rPr>
          <w:rFonts w:hint="cs"/>
          <w:rtl/>
          <w:lang w:val="x-none" w:eastAsia="zh-CN" w:bidi="fa-IR"/>
        </w:rPr>
        <w:t>متنوع</w:t>
      </w:r>
      <w:r w:rsidRPr="00175FFA">
        <w:rPr>
          <w:rtl/>
          <w:lang w:val="x-none" w:eastAsia="zh-CN" w:bidi="fa-IR"/>
        </w:rPr>
        <w:t xml:space="preserve"> </w:t>
      </w:r>
      <w:r w:rsidRPr="00175FFA">
        <w:rPr>
          <w:rFonts w:hint="cs"/>
          <w:rtl/>
          <w:lang w:val="x-none" w:eastAsia="zh-CN" w:bidi="fa-IR"/>
        </w:rPr>
        <w:t>مردم</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دفاع</w:t>
      </w:r>
      <w:r w:rsidRPr="00175FFA">
        <w:rPr>
          <w:rtl/>
          <w:lang w:val="x-none" w:eastAsia="zh-CN" w:bidi="fa-IR"/>
        </w:rPr>
        <w:t xml:space="preserve"> </w:t>
      </w:r>
      <w:r w:rsidRPr="00175FFA">
        <w:rPr>
          <w:rFonts w:hint="cs"/>
          <w:rtl/>
          <w:lang w:val="x-none" w:eastAsia="zh-CN" w:bidi="fa-IR"/>
        </w:rPr>
        <w:t>مقدس</w:t>
      </w:r>
      <w:r w:rsidRPr="00175FFA">
        <w:rPr>
          <w:rtl/>
          <w:lang w:val="x-none" w:eastAsia="zh-CN" w:bidi="fa-IR"/>
        </w:rPr>
        <w:t xml:space="preserve"> </w:t>
      </w:r>
      <w:r w:rsidRPr="00175FFA">
        <w:rPr>
          <w:rFonts w:hint="cs"/>
          <w:rtl/>
          <w:lang w:val="x-none" w:eastAsia="zh-CN" w:bidi="fa-IR"/>
        </w:rPr>
        <w:t>الگوسازی</w:t>
      </w:r>
      <w:r w:rsidRPr="00175FFA">
        <w:rPr>
          <w:rtl/>
          <w:lang w:val="x-none" w:eastAsia="zh-CN" w:bidi="fa-IR"/>
        </w:rPr>
        <w:t xml:space="preserve"> </w:t>
      </w:r>
      <w:r w:rsidRPr="00175FFA">
        <w:rPr>
          <w:rFonts w:hint="cs"/>
          <w:rtl/>
          <w:lang w:val="x-none" w:eastAsia="zh-CN" w:bidi="fa-IR"/>
        </w:rPr>
        <w:t>کرد</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با</w:t>
      </w:r>
      <w:r w:rsidRPr="00175FFA">
        <w:rPr>
          <w:rtl/>
          <w:lang w:val="x-none" w:eastAsia="zh-CN" w:bidi="fa-IR"/>
        </w:rPr>
        <w:t xml:space="preserve"> </w:t>
      </w:r>
      <w:r w:rsidRPr="00175FFA">
        <w:rPr>
          <w:rFonts w:hint="cs"/>
          <w:rtl/>
          <w:lang w:val="x-none" w:eastAsia="zh-CN" w:bidi="fa-IR"/>
        </w:rPr>
        <w:t>تنوع</w:t>
      </w:r>
      <w:r w:rsidRPr="00175FFA">
        <w:rPr>
          <w:rtl/>
          <w:lang w:val="x-none" w:eastAsia="zh-CN" w:bidi="fa-IR"/>
        </w:rPr>
        <w:t xml:space="preserve"> </w:t>
      </w:r>
      <w:r w:rsidRPr="00175FFA">
        <w:rPr>
          <w:rFonts w:hint="cs"/>
          <w:rtl/>
          <w:lang w:val="x-none" w:eastAsia="zh-CN" w:bidi="fa-IR"/>
        </w:rPr>
        <w:t>تعریف</w:t>
      </w:r>
      <w:r w:rsidRPr="00175FFA">
        <w:rPr>
          <w:rtl/>
          <w:lang w:val="x-none" w:eastAsia="zh-CN" w:bidi="fa-IR"/>
        </w:rPr>
        <w:t xml:space="preserve"> </w:t>
      </w:r>
      <w:r w:rsidRPr="00175FFA">
        <w:rPr>
          <w:rFonts w:hint="cs"/>
          <w:rtl/>
          <w:lang w:val="x-none" w:eastAsia="zh-CN" w:bidi="fa-IR"/>
        </w:rPr>
        <w:t>نقش</w:t>
      </w:r>
      <w:r>
        <w:rPr>
          <w:rtl/>
          <w:lang w:val="x-none" w:eastAsia="zh-CN" w:bidi="fa-IR"/>
        </w:rPr>
        <w:t>،</w:t>
      </w:r>
      <w:r w:rsidRPr="00175FFA">
        <w:rPr>
          <w:rtl/>
          <w:lang w:val="x-none" w:eastAsia="zh-CN" w:bidi="fa-IR"/>
        </w:rPr>
        <w:t xml:space="preserve"> </w:t>
      </w:r>
      <w:r w:rsidRPr="00175FFA">
        <w:rPr>
          <w:rFonts w:hint="cs"/>
          <w:rtl/>
          <w:lang w:val="x-none" w:eastAsia="zh-CN" w:bidi="fa-IR"/>
        </w:rPr>
        <w:t>زمین</w:t>
      </w:r>
      <w:r>
        <w:rPr>
          <w:rFonts w:hint="cs"/>
          <w:rtl/>
          <w:lang w:val="x-none" w:eastAsia="zh-CN" w:bidi="fa-IR"/>
        </w:rPr>
        <w:t xml:space="preserve">ه‌ی </w:t>
      </w:r>
      <w:r w:rsidRPr="00175FFA">
        <w:rPr>
          <w:rFonts w:hint="cs"/>
          <w:rtl/>
          <w:lang w:val="x-none" w:eastAsia="zh-CN" w:bidi="fa-IR"/>
        </w:rPr>
        <w:t>مشارکت</w:t>
      </w:r>
      <w:r w:rsidRPr="00175FFA">
        <w:rPr>
          <w:rtl/>
          <w:lang w:val="x-none" w:eastAsia="zh-CN" w:bidi="fa-IR"/>
        </w:rPr>
        <w:t xml:space="preserve"> </w:t>
      </w:r>
      <w:r w:rsidRPr="00175FFA">
        <w:rPr>
          <w:rFonts w:hint="cs"/>
          <w:rtl/>
          <w:lang w:val="x-none" w:eastAsia="zh-CN" w:bidi="fa-IR"/>
        </w:rPr>
        <w:t>حداکثری</w:t>
      </w:r>
      <w:r w:rsidRPr="00175FFA">
        <w:rPr>
          <w:rtl/>
          <w:lang w:val="x-none" w:eastAsia="zh-CN" w:bidi="fa-IR"/>
        </w:rPr>
        <w:t xml:space="preserve"> </w:t>
      </w:r>
      <w:r w:rsidRPr="00175FFA">
        <w:rPr>
          <w:rFonts w:hint="cs"/>
          <w:rtl/>
          <w:lang w:val="x-none" w:eastAsia="zh-CN" w:bidi="fa-IR"/>
        </w:rPr>
        <w:t>و</w:t>
      </w:r>
      <w:r w:rsidRPr="00175FFA">
        <w:rPr>
          <w:rtl/>
          <w:lang w:val="x-none" w:eastAsia="zh-CN" w:bidi="fa-IR"/>
        </w:rPr>
        <w:t xml:space="preserve"> </w:t>
      </w:r>
      <w:r w:rsidRPr="00175FFA">
        <w:rPr>
          <w:rFonts w:hint="cs"/>
          <w:rtl/>
          <w:lang w:val="x-none" w:eastAsia="zh-CN" w:bidi="fa-IR"/>
        </w:rPr>
        <w:t>بروز</w:t>
      </w:r>
      <w:r w:rsidRPr="00175FFA">
        <w:rPr>
          <w:rtl/>
          <w:lang w:val="x-none" w:eastAsia="zh-CN" w:bidi="fa-IR"/>
        </w:rPr>
        <w:t xml:space="preserve"> </w:t>
      </w:r>
      <w:r w:rsidRPr="00175FFA">
        <w:rPr>
          <w:rFonts w:hint="cs"/>
          <w:rtl/>
          <w:lang w:val="x-none" w:eastAsia="zh-CN" w:bidi="fa-IR"/>
        </w:rPr>
        <w:t>استعدادها</w:t>
      </w:r>
      <w:r w:rsidRPr="00175FFA">
        <w:rPr>
          <w:rtl/>
          <w:lang w:val="x-none" w:eastAsia="zh-CN" w:bidi="fa-IR"/>
        </w:rPr>
        <w:t xml:space="preserve"> </w:t>
      </w:r>
      <w:r w:rsidRPr="00175FFA">
        <w:rPr>
          <w:rFonts w:hint="cs"/>
          <w:rtl/>
          <w:lang w:val="x-none" w:eastAsia="zh-CN" w:bidi="fa-IR"/>
        </w:rPr>
        <w:t>را</w:t>
      </w:r>
      <w:r w:rsidRPr="00175FFA">
        <w:rPr>
          <w:rtl/>
          <w:lang w:val="x-none" w:eastAsia="zh-CN" w:bidi="fa-IR"/>
        </w:rPr>
        <w:t xml:space="preserve"> </w:t>
      </w:r>
      <w:r w:rsidRPr="00175FFA">
        <w:rPr>
          <w:rFonts w:hint="cs"/>
          <w:rtl/>
          <w:lang w:val="x-none" w:eastAsia="zh-CN" w:bidi="fa-IR"/>
        </w:rPr>
        <w:t>فراهم</w:t>
      </w:r>
      <w:r w:rsidRPr="00175FFA">
        <w:rPr>
          <w:rtl/>
          <w:lang w:val="x-none" w:eastAsia="zh-CN" w:bidi="fa-IR"/>
        </w:rPr>
        <w:t xml:space="preserve"> </w:t>
      </w:r>
      <w:r w:rsidRPr="00175FFA">
        <w:rPr>
          <w:rFonts w:hint="cs"/>
          <w:rtl/>
          <w:lang w:val="x-none" w:eastAsia="zh-CN" w:bidi="fa-IR"/>
        </w:rPr>
        <w:t>ساخت</w:t>
      </w:r>
      <w:r>
        <w:rPr>
          <w:rFonts w:hint="cs"/>
          <w:rtl/>
          <w:lang w:val="x-none" w:eastAsia="zh-CN" w:bidi="fa-IR"/>
        </w:rPr>
        <w:t>.</w:t>
      </w:r>
    </w:p>
    <w:p w14:paraId="3DF6B311" w14:textId="77777777" w:rsidR="00CC4240" w:rsidRPr="00175FFA" w:rsidRDefault="00CC4240" w:rsidP="00887F92">
      <w:pPr>
        <w:pStyle w:val="affffffff5"/>
        <w:ind w:firstLine="337"/>
        <w:rPr>
          <w:rtl/>
          <w:lang w:eastAsia="zh-CN"/>
        </w:rPr>
      </w:pPr>
      <w:r>
        <w:rPr>
          <w:rFonts w:hint="eastAsia"/>
          <w:rtl/>
          <w:lang w:eastAsia="zh-CN"/>
        </w:rPr>
        <w:t>«</w:t>
      </w:r>
      <w:r w:rsidRPr="00175FFA">
        <w:rPr>
          <w:rFonts w:hint="cs"/>
          <w:rtl/>
          <w:lang w:eastAsia="zh-CN"/>
        </w:rPr>
        <w:t>در</w:t>
      </w:r>
      <w:r w:rsidRPr="00175FFA">
        <w:rPr>
          <w:rtl/>
          <w:lang w:eastAsia="zh-CN"/>
        </w:rPr>
        <w:t xml:space="preserve"> </w:t>
      </w:r>
      <w:r w:rsidRPr="00175FFA">
        <w:rPr>
          <w:rFonts w:hint="cs"/>
          <w:rtl/>
          <w:lang w:eastAsia="zh-CN"/>
        </w:rPr>
        <w:t>دفاع</w:t>
      </w:r>
      <w:r w:rsidRPr="00175FFA">
        <w:rPr>
          <w:rtl/>
          <w:lang w:eastAsia="zh-CN"/>
        </w:rPr>
        <w:t xml:space="preserve"> </w:t>
      </w:r>
      <w:r w:rsidRPr="00175FFA">
        <w:rPr>
          <w:rFonts w:hint="cs"/>
          <w:rtl/>
          <w:lang w:eastAsia="zh-CN"/>
        </w:rPr>
        <w:t>مقدّس</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مردمی</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مدل‌سازی</w:t>
      </w:r>
      <w:r w:rsidRPr="00175FFA">
        <w:rPr>
          <w:rtl/>
          <w:lang w:eastAsia="zh-CN"/>
        </w:rPr>
        <w:t xml:space="preserve"> </w:t>
      </w:r>
      <w:r w:rsidRPr="00175FFA">
        <w:rPr>
          <w:rFonts w:hint="cs"/>
          <w:rtl/>
          <w:lang w:eastAsia="zh-CN"/>
        </w:rPr>
        <w:t>جدیدی</w:t>
      </w:r>
      <w:r w:rsidRPr="00175FFA">
        <w:rPr>
          <w:rtl/>
          <w:lang w:eastAsia="zh-CN"/>
        </w:rPr>
        <w:t xml:space="preserve"> </w:t>
      </w:r>
      <w:r w:rsidRPr="00175FFA">
        <w:rPr>
          <w:rFonts w:hint="cs"/>
          <w:rtl/>
          <w:lang w:eastAsia="zh-CN"/>
        </w:rPr>
        <w:t>انجام</w:t>
      </w:r>
      <w:r w:rsidRPr="00175FFA">
        <w:rPr>
          <w:rtl/>
          <w:lang w:eastAsia="zh-CN"/>
        </w:rPr>
        <w:t xml:space="preserve"> </w:t>
      </w:r>
      <w:r w:rsidRPr="00175FFA">
        <w:rPr>
          <w:rFonts w:hint="cs"/>
          <w:rtl/>
          <w:lang w:eastAsia="zh-CN"/>
        </w:rPr>
        <w:t>گرفت</w:t>
      </w:r>
      <w:r w:rsidRPr="00175FFA">
        <w:rPr>
          <w:rtl/>
          <w:lang w:eastAsia="zh-CN"/>
        </w:rPr>
        <w:t xml:space="preserve">. </w:t>
      </w:r>
      <w:r w:rsidRPr="00175FFA">
        <w:rPr>
          <w:rFonts w:hint="cs"/>
          <w:rtl/>
          <w:lang w:eastAsia="zh-CN"/>
        </w:rPr>
        <w:t>نحوه‌ی</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مردمی</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نحوه‌ی</w:t>
      </w:r>
      <w:r w:rsidRPr="00175FFA">
        <w:rPr>
          <w:rtl/>
          <w:lang w:eastAsia="zh-CN"/>
        </w:rPr>
        <w:t xml:space="preserve"> </w:t>
      </w:r>
      <w:r w:rsidRPr="00175FFA">
        <w:rPr>
          <w:rFonts w:hint="cs"/>
          <w:rtl/>
          <w:lang w:eastAsia="zh-CN"/>
        </w:rPr>
        <w:t>شگفت‌آوری</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بر</w:t>
      </w:r>
      <w:r w:rsidRPr="00175FFA">
        <w:rPr>
          <w:rtl/>
          <w:lang w:eastAsia="zh-CN"/>
        </w:rPr>
        <w:t xml:space="preserve"> </w:t>
      </w:r>
      <w:r w:rsidRPr="00175FFA">
        <w:rPr>
          <w:rFonts w:hint="cs"/>
          <w:rtl/>
          <w:lang w:eastAsia="zh-CN"/>
        </w:rPr>
        <w:t>اساس</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بُروز</w:t>
      </w:r>
      <w:r w:rsidRPr="00175FFA">
        <w:rPr>
          <w:rtl/>
          <w:lang w:eastAsia="zh-CN"/>
        </w:rPr>
        <w:t xml:space="preserve"> </w:t>
      </w:r>
      <w:r w:rsidRPr="00175FFA">
        <w:rPr>
          <w:rFonts w:hint="cs"/>
          <w:rtl/>
          <w:lang w:eastAsia="zh-CN"/>
        </w:rPr>
        <w:t>استعدادها</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حالا</w:t>
      </w:r>
      <w:r w:rsidRPr="00175FFA">
        <w:rPr>
          <w:rtl/>
          <w:lang w:eastAsia="zh-CN"/>
        </w:rPr>
        <w:t xml:space="preserve"> </w:t>
      </w:r>
      <w:r w:rsidRPr="00175FFA">
        <w:rPr>
          <w:rFonts w:hint="cs"/>
          <w:rtl/>
          <w:lang w:eastAsia="zh-CN"/>
        </w:rPr>
        <w:t>من</w:t>
      </w:r>
      <w:r w:rsidRPr="00175FFA">
        <w:rPr>
          <w:rtl/>
          <w:lang w:eastAsia="zh-CN"/>
        </w:rPr>
        <w:t xml:space="preserve"> </w:t>
      </w:r>
      <w:r w:rsidRPr="00175FFA">
        <w:rPr>
          <w:rFonts w:hint="cs"/>
          <w:rtl/>
          <w:lang w:eastAsia="zh-CN"/>
        </w:rPr>
        <w:t>مختصری</w:t>
      </w:r>
      <w:r w:rsidRPr="00175FFA">
        <w:rPr>
          <w:rtl/>
          <w:lang w:eastAsia="zh-CN"/>
        </w:rPr>
        <w:t xml:space="preserve"> </w:t>
      </w:r>
      <w:r w:rsidRPr="00175FFA">
        <w:rPr>
          <w:rFonts w:hint="cs"/>
          <w:rtl/>
          <w:lang w:eastAsia="zh-CN"/>
        </w:rPr>
        <w:t>درباره‌ی</w:t>
      </w:r>
      <w:r w:rsidRPr="00175FFA">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کدام</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اینها</w:t>
      </w:r>
      <w:r w:rsidRPr="00175FFA">
        <w:rPr>
          <w:rtl/>
          <w:lang w:eastAsia="zh-CN"/>
        </w:rPr>
        <w:t xml:space="preserve"> </w:t>
      </w:r>
      <w:r w:rsidRPr="00175FFA">
        <w:rPr>
          <w:rFonts w:hint="cs"/>
          <w:rtl/>
          <w:lang w:eastAsia="zh-CN"/>
        </w:rPr>
        <w:t>عرض</w:t>
      </w:r>
      <w:r>
        <w:rPr>
          <w:rtl/>
          <w:lang w:eastAsia="zh-CN"/>
        </w:rPr>
        <w:t xml:space="preserve"> می‌</w:t>
      </w:r>
      <w:r w:rsidRPr="00175FFA">
        <w:rPr>
          <w:rFonts w:hint="cs"/>
          <w:rtl/>
          <w:lang w:eastAsia="zh-CN"/>
        </w:rPr>
        <w:t>کنم</w:t>
      </w:r>
      <w:r w:rsidRPr="00175FFA">
        <w:rPr>
          <w:rtl/>
          <w:lang w:eastAsia="zh-CN"/>
        </w:rPr>
        <w:t>.</w:t>
      </w:r>
    </w:p>
    <w:p w14:paraId="3C406B84" w14:textId="77777777" w:rsidR="00CC4240" w:rsidRDefault="00CC4240" w:rsidP="00887F92">
      <w:pPr>
        <w:pStyle w:val="affffffff5"/>
        <w:ind w:firstLine="337"/>
        <w:rPr>
          <w:rtl/>
          <w:lang w:eastAsia="zh-CN"/>
        </w:rPr>
      </w:pPr>
      <w:r w:rsidRPr="00175FFA">
        <w:rPr>
          <w:rFonts w:hint="cs"/>
          <w:rtl/>
          <w:lang w:eastAsia="zh-CN"/>
        </w:rPr>
        <w:t>اوّلاً</w:t>
      </w:r>
      <w:r w:rsidRPr="00175FFA">
        <w:rPr>
          <w:rtl/>
          <w:lang w:eastAsia="zh-CN"/>
        </w:rPr>
        <w:t xml:space="preserve"> </w:t>
      </w:r>
      <w:r w:rsidRPr="00175FFA">
        <w:rPr>
          <w:rFonts w:hint="cs"/>
          <w:rtl/>
          <w:lang w:eastAsia="zh-CN"/>
        </w:rPr>
        <w:t>همه‌ی</w:t>
      </w:r>
      <w:r w:rsidRPr="00175FFA">
        <w:rPr>
          <w:rtl/>
          <w:lang w:eastAsia="zh-CN"/>
        </w:rPr>
        <w:t xml:space="preserve"> </w:t>
      </w:r>
      <w:r w:rsidRPr="00175FFA">
        <w:rPr>
          <w:rFonts w:hint="cs"/>
          <w:rtl/>
          <w:lang w:eastAsia="zh-CN"/>
        </w:rPr>
        <w:t>آحاد</w:t>
      </w:r>
      <w:r w:rsidRPr="00175FFA">
        <w:rPr>
          <w:rtl/>
          <w:lang w:eastAsia="zh-CN"/>
        </w:rPr>
        <w:t xml:space="preserve"> </w:t>
      </w:r>
      <w:r w:rsidRPr="00175FFA">
        <w:rPr>
          <w:rFonts w:hint="cs"/>
          <w:rtl/>
          <w:lang w:eastAsia="zh-CN"/>
        </w:rPr>
        <w:t>ملّت</w:t>
      </w:r>
      <w:r w:rsidRPr="00175FFA">
        <w:rPr>
          <w:rtl/>
          <w:lang w:eastAsia="zh-CN"/>
        </w:rPr>
        <w:t xml:space="preserve"> </w:t>
      </w:r>
      <w:r w:rsidRPr="00175FFA">
        <w:rPr>
          <w:rFonts w:hint="cs"/>
          <w:rtl/>
          <w:lang w:eastAsia="zh-CN"/>
        </w:rPr>
        <w:t>ایران،</w:t>
      </w:r>
      <w:r w:rsidRPr="00175FFA">
        <w:rPr>
          <w:rtl/>
          <w:lang w:eastAsia="zh-CN"/>
        </w:rPr>
        <w:t xml:space="preserve"> </w:t>
      </w:r>
      <w:r w:rsidRPr="00175FFA">
        <w:rPr>
          <w:rFonts w:hint="cs"/>
          <w:rtl/>
          <w:lang w:eastAsia="zh-CN"/>
        </w:rPr>
        <w:t>آنهایی</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مایل</w:t>
      </w:r>
      <w:r w:rsidRPr="00175FFA">
        <w:rPr>
          <w:rtl/>
          <w:lang w:eastAsia="zh-CN"/>
        </w:rPr>
        <w:t xml:space="preserve"> </w:t>
      </w:r>
      <w:r w:rsidRPr="00175FFA">
        <w:rPr>
          <w:rFonts w:hint="cs"/>
          <w:rtl/>
          <w:lang w:eastAsia="zh-CN"/>
        </w:rPr>
        <w:t>بودند</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عرصه</w:t>
      </w:r>
      <w:r w:rsidRPr="00175FFA">
        <w:rPr>
          <w:rtl/>
          <w:lang w:eastAsia="zh-CN"/>
        </w:rPr>
        <w:t xml:space="preserve"> </w:t>
      </w:r>
      <w:r w:rsidRPr="00175FFA">
        <w:rPr>
          <w:rFonts w:hint="cs"/>
          <w:rtl/>
          <w:lang w:eastAsia="zh-CN"/>
        </w:rPr>
        <w:t>شرکت</w:t>
      </w:r>
      <w:r w:rsidRPr="00175FFA">
        <w:rPr>
          <w:rtl/>
          <w:lang w:eastAsia="zh-CN"/>
        </w:rPr>
        <w:t xml:space="preserve"> </w:t>
      </w:r>
      <w:r w:rsidRPr="00175FFA">
        <w:rPr>
          <w:rFonts w:hint="cs"/>
          <w:rtl/>
          <w:lang w:eastAsia="zh-CN"/>
        </w:rPr>
        <w:t>کنند،</w:t>
      </w:r>
      <w:r w:rsidRPr="00175FFA">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چه</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توانست</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شبکه‌ی</w:t>
      </w:r>
      <w:r w:rsidRPr="00175FFA">
        <w:rPr>
          <w:rtl/>
          <w:lang w:eastAsia="zh-CN"/>
        </w:rPr>
        <w:t xml:space="preserve"> </w:t>
      </w:r>
      <w:r w:rsidRPr="00175FFA">
        <w:rPr>
          <w:rFonts w:hint="cs"/>
          <w:rtl/>
          <w:lang w:eastAsia="zh-CN"/>
        </w:rPr>
        <w:t>زنده،</w:t>
      </w:r>
      <w:r w:rsidRPr="00175FFA">
        <w:rPr>
          <w:rtl/>
          <w:lang w:eastAsia="zh-CN"/>
        </w:rPr>
        <w:t xml:space="preserve"> </w:t>
      </w:r>
      <w:r w:rsidRPr="00175FFA">
        <w:rPr>
          <w:rFonts w:hint="cs"/>
          <w:rtl/>
          <w:lang w:eastAsia="zh-CN"/>
        </w:rPr>
        <w:t>کارآمد،</w:t>
      </w:r>
      <w:r w:rsidRPr="00175FFA">
        <w:rPr>
          <w:rtl/>
          <w:lang w:eastAsia="zh-CN"/>
        </w:rPr>
        <w:t xml:space="preserve"> </w:t>
      </w:r>
      <w:r w:rsidRPr="00175FFA">
        <w:rPr>
          <w:rFonts w:hint="cs"/>
          <w:rtl/>
          <w:lang w:eastAsia="zh-CN"/>
        </w:rPr>
        <w:t>داوطلبانه</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پُرشور</w:t>
      </w:r>
      <w:r w:rsidRPr="00175FFA">
        <w:rPr>
          <w:rtl/>
          <w:lang w:eastAsia="zh-CN"/>
        </w:rPr>
        <w:t xml:space="preserve"> </w:t>
      </w:r>
      <w:r w:rsidRPr="00175FFA">
        <w:rPr>
          <w:rFonts w:hint="cs"/>
          <w:rtl/>
          <w:lang w:eastAsia="zh-CN"/>
        </w:rPr>
        <w:t>جای</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فرض</w:t>
      </w:r>
      <w:r w:rsidRPr="00175FFA">
        <w:rPr>
          <w:rtl/>
          <w:lang w:eastAsia="zh-CN"/>
        </w:rPr>
        <w:t xml:space="preserve"> </w:t>
      </w:r>
      <w:r w:rsidRPr="00175FFA">
        <w:rPr>
          <w:rFonts w:hint="cs"/>
          <w:rtl/>
          <w:lang w:eastAsia="zh-CN"/>
        </w:rPr>
        <w:t>بفرمایید</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رزمنده‌ی</w:t>
      </w:r>
      <w:r w:rsidRPr="00175FFA">
        <w:rPr>
          <w:rtl/>
          <w:lang w:eastAsia="zh-CN"/>
        </w:rPr>
        <w:t xml:space="preserve"> </w:t>
      </w:r>
      <w:r w:rsidRPr="00175FFA">
        <w:rPr>
          <w:rFonts w:hint="cs"/>
          <w:rtl/>
          <w:lang w:eastAsia="zh-CN"/>
        </w:rPr>
        <w:t>سیزده</w:t>
      </w:r>
      <w:r w:rsidRPr="00175FFA">
        <w:rPr>
          <w:rtl/>
          <w:lang w:eastAsia="zh-CN"/>
        </w:rPr>
        <w:t xml:space="preserve"> </w:t>
      </w:r>
      <w:r w:rsidRPr="00175FFA">
        <w:rPr>
          <w:rFonts w:hint="cs"/>
          <w:rtl/>
          <w:lang w:eastAsia="zh-CN"/>
        </w:rPr>
        <w:t>چهارده</w:t>
      </w:r>
      <w:r w:rsidRPr="00175FFA">
        <w:rPr>
          <w:rtl/>
          <w:lang w:eastAsia="zh-CN"/>
        </w:rPr>
        <w:t xml:space="preserve"> </w:t>
      </w:r>
      <w:r w:rsidRPr="00175FFA">
        <w:rPr>
          <w:rFonts w:hint="cs"/>
          <w:rtl/>
          <w:lang w:eastAsia="zh-CN"/>
        </w:rPr>
        <w:t>ساله</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حالا</w:t>
      </w:r>
      <w:r w:rsidRPr="00175FFA">
        <w:rPr>
          <w:rtl/>
          <w:lang w:eastAsia="zh-CN"/>
        </w:rPr>
        <w:t xml:space="preserve"> </w:t>
      </w:r>
      <w:r w:rsidRPr="00175FFA">
        <w:rPr>
          <w:rFonts w:hint="cs"/>
          <w:rtl/>
          <w:lang w:eastAsia="zh-CN"/>
        </w:rPr>
        <w:t>مثلاً</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دست‌کاری</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شناسنامه</w:t>
      </w:r>
      <w:r w:rsidRPr="00175FFA">
        <w:rPr>
          <w:rtl/>
          <w:lang w:eastAsia="zh-CN"/>
        </w:rPr>
        <w:t xml:space="preserve"> </w:t>
      </w:r>
      <w:r w:rsidRPr="00175FFA">
        <w:rPr>
          <w:rFonts w:hint="cs"/>
          <w:rtl/>
          <w:lang w:eastAsia="zh-CN"/>
        </w:rPr>
        <w:t>موفّق</w:t>
      </w:r>
      <w:r w:rsidRPr="00175FFA">
        <w:rPr>
          <w:rtl/>
          <w:lang w:eastAsia="zh-CN"/>
        </w:rPr>
        <w:t xml:space="preserve"> </w:t>
      </w:r>
      <w:r w:rsidRPr="00175FFA">
        <w:rPr>
          <w:rFonts w:hint="cs"/>
          <w:rtl/>
          <w:lang w:eastAsia="zh-CN"/>
        </w:rPr>
        <w:t>شده</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جبهه</w:t>
      </w:r>
      <w:r w:rsidRPr="00175FFA">
        <w:rPr>
          <w:rtl/>
          <w:lang w:eastAsia="zh-CN"/>
        </w:rPr>
        <w:t xml:space="preserve"> </w:t>
      </w:r>
      <w:r w:rsidRPr="00175FFA">
        <w:rPr>
          <w:rFonts w:hint="cs"/>
          <w:rtl/>
          <w:lang w:eastAsia="zh-CN"/>
        </w:rPr>
        <w:t>برساند،</w:t>
      </w:r>
      <w:r w:rsidRPr="00175FFA">
        <w:rPr>
          <w:rtl/>
          <w:lang w:eastAsia="zh-CN"/>
        </w:rPr>
        <w:t xml:space="preserve"> </w:t>
      </w:r>
      <w:r w:rsidRPr="00175FFA">
        <w:rPr>
          <w:rFonts w:hint="cs"/>
          <w:rtl/>
          <w:lang w:eastAsia="zh-CN"/>
        </w:rPr>
        <w:t>جایش</w:t>
      </w:r>
      <w:r w:rsidRPr="00175FFA">
        <w:rPr>
          <w:rtl/>
          <w:lang w:eastAsia="zh-CN"/>
        </w:rPr>
        <w:t xml:space="preserve"> </w:t>
      </w:r>
      <w:r w:rsidRPr="00175FFA">
        <w:rPr>
          <w:rFonts w:hint="cs"/>
          <w:rtl/>
          <w:lang w:eastAsia="zh-CN"/>
        </w:rPr>
        <w:t>مشخّص</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یعنی</w:t>
      </w:r>
      <w:r w:rsidRPr="00175FFA">
        <w:rPr>
          <w:rtl/>
          <w:lang w:eastAsia="zh-CN"/>
        </w:rPr>
        <w:t xml:space="preserve"> </w:t>
      </w:r>
      <w:r w:rsidRPr="00175FFA">
        <w:rPr>
          <w:rFonts w:hint="cs"/>
          <w:rtl/>
          <w:lang w:eastAsia="zh-CN"/>
        </w:rPr>
        <w:t>می</w:t>
      </w:r>
      <w:r w:rsidR="002765C2">
        <w:rPr>
          <w:rFonts w:hint="cs"/>
          <w:rtl/>
          <w:lang w:eastAsia="zh-CN"/>
        </w:rPr>
        <w:t>‌</w:t>
      </w:r>
      <w:r w:rsidRPr="00175FFA">
        <w:rPr>
          <w:rFonts w:hint="cs"/>
          <w:rtl/>
          <w:lang w:eastAsia="zh-CN"/>
        </w:rPr>
        <w:t>توانست</w:t>
      </w:r>
      <w:r w:rsidRPr="00175FFA">
        <w:rPr>
          <w:rtl/>
          <w:lang w:eastAsia="zh-CN"/>
        </w:rPr>
        <w:t xml:space="preserve"> </w:t>
      </w:r>
      <w:r w:rsidRPr="00175FFA">
        <w:rPr>
          <w:rFonts w:hint="cs"/>
          <w:rtl/>
          <w:lang w:eastAsia="zh-CN"/>
        </w:rPr>
        <w:t>جای</w:t>
      </w:r>
      <w:r w:rsidRPr="00175FFA">
        <w:rPr>
          <w:rtl/>
          <w:lang w:eastAsia="zh-CN"/>
        </w:rPr>
        <w:t xml:space="preserve"> </w:t>
      </w:r>
      <w:r w:rsidRPr="00175FFA">
        <w:rPr>
          <w:rFonts w:hint="cs"/>
          <w:rtl/>
          <w:lang w:eastAsia="zh-CN"/>
        </w:rPr>
        <w:t>خود</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بیکار</w:t>
      </w:r>
      <w:r w:rsidRPr="00175FFA">
        <w:rPr>
          <w:rtl/>
          <w:lang w:eastAsia="zh-CN"/>
        </w:rPr>
        <w:t xml:space="preserve"> </w:t>
      </w:r>
      <w:r w:rsidRPr="00175FFA">
        <w:rPr>
          <w:rFonts w:hint="cs"/>
          <w:rtl/>
          <w:lang w:eastAsia="zh-CN"/>
        </w:rPr>
        <w:t>نمانَد؛</w:t>
      </w:r>
      <w:r w:rsidRPr="00175FFA">
        <w:rPr>
          <w:rtl/>
          <w:lang w:eastAsia="zh-CN"/>
        </w:rPr>
        <w:t xml:space="preserve"> </w:t>
      </w:r>
      <w:r w:rsidRPr="00175FFA">
        <w:rPr>
          <w:rFonts w:hint="cs"/>
          <w:rtl/>
          <w:lang w:eastAsia="zh-CN"/>
        </w:rPr>
        <w:t>فرض</w:t>
      </w:r>
      <w:r w:rsidRPr="00175FFA">
        <w:rPr>
          <w:rtl/>
          <w:lang w:eastAsia="zh-CN"/>
        </w:rPr>
        <w:t xml:space="preserve"> </w:t>
      </w:r>
      <w:r w:rsidRPr="00175FFA">
        <w:rPr>
          <w:rFonts w:hint="cs"/>
          <w:rtl/>
          <w:lang w:eastAsia="zh-CN"/>
        </w:rPr>
        <w:t>بفرمایید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آب</w:t>
      </w:r>
      <w:r w:rsidRPr="00175FFA">
        <w:rPr>
          <w:rtl/>
          <w:lang w:eastAsia="zh-CN"/>
        </w:rPr>
        <w:t xml:space="preserve"> </w:t>
      </w:r>
      <w:r w:rsidRPr="00175FFA">
        <w:rPr>
          <w:rFonts w:hint="cs"/>
          <w:rtl/>
          <w:lang w:eastAsia="zh-CN"/>
        </w:rPr>
        <w:t>بیاورد،</w:t>
      </w:r>
      <w:r w:rsidRPr="00175FFA">
        <w:rPr>
          <w:rtl/>
          <w:lang w:eastAsia="zh-CN"/>
        </w:rPr>
        <w:t xml:space="preserve"> </w:t>
      </w:r>
      <w:r w:rsidRPr="00175FFA">
        <w:rPr>
          <w:rFonts w:hint="cs"/>
          <w:rtl/>
          <w:lang w:eastAsia="zh-CN"/>
        </w:rPr>
        <w:t>خبر</w:t>
      </w:r>
      <w:r w:rsidRPr="00175FFA">
        <w:rPr>
          <w:rtl/>
          <w:lang w:eastAsia="zh-CN"/>
        </w:rPr>
        <w:t xml:space="preserve"> </w:t>
      </w:r>
      <w:r w:rsidRPr="00175FFA">
        <w:rPr>
          <w:rFonts w:hint="cs"/>
          <w:rtl/>
          <w:lang w:eastAsia="zh-CN"/>
        </w:rPr>
        <w:t>ببرد،</w:t>
      </w:r>
      <w:r w:rsidRPr="00175FFA">
        <w:rPr>
          <w:rtl/>
          <w:lang w:eastAsia="zh-CN"/>
        </w:rPr>
        <w:t xml:space="preserve"> </w:t>
      </w:r>
      <w:r w:rsidRPr="00175FFA">
        <w:rPr>
          <w:rFonts w:hint="cs"/>
          <w:rtl/>
          <w:lang w:eastAsia="zh-CN"/>
        </w:rPr>
        <w:t>پیام‌رسان</w:t>
      </w:r>
      <w:r w:rsidRPr="00175FFA">
        <w:rPr>
          <w:rtl/>
          <w:lang w:eastAsia="zh-CN"/>
        </w:rPr>
        <w:t xml:space="preserve"> </w:t>
      </w:r>
      <w:r w:rsidRPr="00175FFA">
        <w:rPr>
          <w:rFonts w:hint="cs"/>
          <w:rtl/>
          <w:lang w:eastAsia="zh-CN"/>
        </w:rPr>
        <w:t>باشد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قبیل</w:t>
      </w:r>
      <w:r w:rsidRPr="00175FFA">
        <w:rPr>
          <w:rtl/>
          <w:lang w:eastAsia="zh-CN"/>
        </w:rPr>
        <w:t xml:space="preserve"> </w:t>
      </w:r>
      <w:r w:rsidRPr="00175FFA">
        <w:rPr>
          <w:rFonts w:hint="cs"/>
          <w:rtl/>
          <w:lang w:eastAsia="zh-CN"/>
        </w:rPr>
        <w:t>کارها</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پیرمرد</w:t>
      </w:r>
      <w:r w:rsidRPr="00175FFA">
        <w:rPr>
          <w:rtl/>
          <w:lang w:eastAsia="zh-CN"/>
        </w:rPr>
        <w:t xml:space="preserve"> </w:t>
      </w:r>
      <w:r w:rsidRPr="00175FFA">
        <w:rPr>
          <w:rFonts w:hint="cs"/>
          <w:rtl/>
          <w:lang w:eastAsia="zh-CN"/>
        </w:rPr>
        <w:t>هفتادساله</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می</w:t>
      </w:r>
      <w:r w:rsidR="002765C2">
        <w:rPr>
          <w:rFonts w:hint="cs"/>
          <w:rtl/>
          <w:lang w:eastAsia="zh-CN"/>
        </w:rPr>
        <w:t>‌</w:t>
      </w:r>
      <w:r w:rsidRPr="00175FFA">
        <w:rPr>
          <w:rFonts w:hint="cs"/>
          <w:rtl/>
          <w:lang w:eastAsia="zh-CN"/>
        </w:rPr>
        <w:t>رفت</w:t>
      </w:r>
      <w:r w:rsidRPr="00175FFA">
        <w:rPr>
          <w:rtl/>
          <w:lang w:eastAsia="zh-CN"/>
        </w:rPr>
        <w:t xml:space="preserve"> </w:t>
      </w:r>
      <w:r w:rsidRPr="00175FFA">
        <w:rPr>
          <w:rFonts w:hint="cs"/>
          <w:rtl/>
          <w:lang w:eastAsia="zh-CN"/>
        </w:rPr>
        <w:t>جبهه،</w:t>
      </w:r>
      <w:r w:rsidRPr="00175FFA">
        <w:rPr>
          <w:rtl/>
          <w:lang w:eastAsia="zh-CN"/>
        </w:rPr>
        <w:t xml:space="preserve"> </w:t>
      </w:r>
      <w:r w:rsidRPr="00175FFA">
        <w:rPr>
          <w:rFonts w:hint="cs"/>
          <w:rtl/>
          <w:lang w:eastAsia="zh-CN"/>
        </w:rPr>
        <w:t>او</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همین</w:t>
      </w:r>
      <w:r w:rsidRPr="00175FFA">
        <w:rPr>
          <w:rtl/>
          <w:lang w:eastAsia="zh-CN"/>
        </w:rPr>
        <w:t xml:space="preserve"> </w:t>
      </w:r>
      <w:r w:rsidRPr="00175FFA">
        <w:rPr>
          <w:rFonts w:hint="cs"/>
          <w:rtl/>
          <w:lang w:eastAsia="zh-CN"/>
        </w:rPr>
        <w:t>جور؛</w:t>
      </w:r>
      <w:r w:rsidRPr="00175FFA">
        <w:rPr>
          <w:rtl/>
          <w:lang w:eastAsia="zh-CN"/>
        </w:rPr>
        <w:t xml:space="preserve"> </w:t>
      </w:r>
      <w:r w:rsidRPr="00175FFA">
        <w:rPr>
          <w:rFonts w:hint="cs"/>
          <w:rtl/>
          <w:lang w:eastAsia="zh-CN"/>
        </w:rPr>
        <w:t>او</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می</w:t>
      </w:r>
      <w:r w:rsidR="002765C2">
        <w:rPr>
          <w:rFonts w:hint="cs"/>
          <w:rtl/>
          <w:lang w:eastAsia="zh-CN"/>
        </w:rPr>
        <w:t>‌</w:t>
      </w:r>
      <w:r w:rsidRPr="00175FFA">
        <w:rPr>
          <w:rFonts w:hint="cs"/>
          <w:rtl/>
          <w:lang w:eastAsia="zh-CN"/>
        </w:rPr>
        <w:t>توانست</w:t>
      </w:r>
      <w:r w:rsidRPr="00175FFA">
        <w:rPr>
          <w:rtl/>
          <w:lang w:eastAsia="zh-CN"/>
        </w:rPr>
        <w:t xml:space="preserve"> </w:t>
      </w:r>
      <w:r w:rsidRPr="00175FFA">
        <w:rPr>
          <w:rFonts w:hint="cs"/>
          <w:rtl/>
          <w:lang w:eastAsia="zh-CN"/>
        </w:rPr>
        <w:t>کار</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توقّعی</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پیرمرد</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جبهه</w:t>
      </w:r>
      <w:r w:rsidRPr="00175FFA">
        <w:rPr>
          <w:rtl/>
          <w:lang w:eastAsia="zh-CN"/>
        </w:rPr>
        <w:t xml:space="preserve"> </w:t>
      </w:r>
      <w:r w:rsidRPr="00175FFA">
        <w:rPr>
          <w:rFonts w:hint="cs"/>
          <w:rtl/>
          <w:lang w:eastAsia="zh-CN"/>
        </w:rPr>
        <w:t>وجود</w:t>
      </w:r>
      <w:r w:rsidRPr="00175FFA">
        <w:rPr>
          <w:rtl/>
          <w:lang w:eastAsia="zh-CN"/>
        </w:rPr>
        <w:t xml:space="preserve"> </w:t>
      </w:r>
      <w:r w:rsidRPr="00175FFA">
        <w:rPr>
          <w:rFonts w:hint="cs"/>
          <w:rtl/>
          <w:lang w:eastAsia="zh-CN"/>
        </w:rPr>
        <w:t>داشت،</w:t>
      </w:r>
      <w:r>
        <w:rPr>
          <w:rtl/>
          <w:lang w:eastAsia="zh-CN"/>
        </w:rPr>
        <w:t xml:space="preserve"> کاملاً </w:t>
      </w:r>
      <w:r w:rsidRPr="00175FFA">
        <w:rPr>
          <w:rFonts w:hint="cs"/>
          <w:rtl/>
          <w:lang w:eastAsia="zh-CN"/>
        </w:rPr>
        <w:t>مشخّص</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معلوم</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هیچ</w:t>
      </w:r>
      <w:r w:rsidRPr="00175FFA">
        <w:rPr>
          <w:rtl/>
          <w:lang w:eastAsia="zh-CN"/>
        </w:rPr>
        <w:t xml:space="preserve"> </w:t>
      </w:r>
      <w:r w:rsidRPr="00175FFA">
        <w:rPr>
          <w:rFonts w:hint="cs"/>
          <w:rtl/>
          <w:lang w:eastAsia="zh-CN"/>
        </w:rPr>
        <w:t>کس</w:t>
      </w:r>
      <w:r w:rsidRPr="00175FFA">
        <w:rPr>
          <w:rtl/>
          <w:lang w:eastAsia="zh-CN"/>
        </w:rPr>
        <w:t xml:space="preserve"> </w:t>
      </w:r>
      <w:r w:rsidRPr="00175FFA">
        <w:rPr>
          <w:rFonts w:hint="cs"/>
          <w:rtl/>
          <w:lang w:eastAsia="zh-CN"/>
        </w:rPr>
        <w:t>بی</w:t>
      </w:r>
      <w:r w:rsidR="002765C2">
        <w:rPr>
          <w:rFonts w:hint="cs"/>
          <w:rtl/>
          <w:lang w:eastAsia="zh-CN"/>
        </w:rPr>
        <w:t>‌</w:t>
      </w:r>
      <w:r w:rsidRPr="00175FFA">
        <w:rPr>
          <w:rFonts w:hint="cs"/>
          <w:rtl/>
          <w:lang w:eastAsia="zh-CN"/>
        </w:rPr>
        <w:t>کار</w:t>
      </w:r>
      <w:r>
        <w:rPr>
          <w:rtl/>
          <w:lang w:eastAsia="zh-CN"/>
        </w:rPr>
        <w:t xml:space="preserve"> نمی‌</w:t>
      </w:r>
      <w:r w:rsidRPr="00175FFA">
        <w:rPr>
          <w:rFonts w:hint="cs"/>
          <w:rtl/>
          <w:lang w:eastAsia="zh-CN"/>
        </w:rPr>
        <w:t>مانْد؛</w:t>
      </w:r>
      <w:r w:rsidRPr="00175FFA">
        <w:rPr>
          <w:rtl/>
          <w:lang w:eastAsia="zh-CN"/>
        </w:rPr>
        <w:t xml:space="preserve"> </w:t>
      </w:r>
      <w:r w:rsidRPr="00175FFA">
        <w:rPr>
          <w:rFonts w:hint="cs"/>
          <w:rtl/>
          <w:lang w:eastAsia="zh-CN"/>
        </w:rPr>
        <w:t>نه</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بچّه‌ی</w:t>
      </w:r>
      <w:r w:rsidRPr="00175FFA">
        <w:rPr>
          <w:rtl/>
          <w:lang w:eastAsia="zh-CN"/>
        </w:rPr>
        <w:t xml:space="preserve"> </w:t>
      </w:r>
      <w:r w:rsidRPr="00175FFA">
        <w:rPr>
          <w:rFonts w:hint="cs"/>
          <w:rtl/>
          <w:lang w:eastAsia="zh-CN"/>
        </w:rPr>
        <w:t>سیزده‌ساله</w:t>
      </w:r>
      <w:r w:rsidRPr="00175FFA">
        <w:rPr>
          <w:rtl/>
          <w:lang w:eastAsia="zh-CN"/>
        </w:rPr>
        <w:t xml:space="preserve"> </w:t>
      </w:r>
      <w:r w:rsidRPr="00175FFA">
        <w:rPr>
          <w:rFonts w:hint="cs"/>
          <w:rtl/>
          <w:lang w:eastAsia="zh-CN"/>
        </w:rPr>
        <w:t>بی</w:t>
      </w:r>
      <w:r w:rsidR="002765C2">
        <w:rPr>
          <w:rFonts w:hint="cs"/>
          <w:rtl/>
          <w:lang w:eastAsia="zh-CN"/>
        </w:rPr>
        <w:t>‌</w:t>
      </w:r>
      <w:r w:rsidRPr="00175FFA">
        <w:rPr>
          <w:rFonts w:hint="cs"/>
          <w:rtl/>
          <w:lang w:eastAsia="zh-CN"/>
        </w:rPr>
        <w:t>کار</w:t>
      </w:r>
      <w:r>
        <w:rPr>
          <w:rtl/>
          <w:lang w:eastAsia="zh-CN"/>
        </w:rPr>
        <w:t xml:space="preserve"> می‌</w:t>
      </w:r>
      <w:r w:rsidRPr="00175FFA">
        <w:rPr>
          <w:rFonts w:hint="cs"/>
          <w:rtl/>
          <w:lang w:eastAsia="zh-CN"/>
        </w:rPr>
        <w:t>ماند،</w:t>
      </w:r>
      <w:r w:rsidRPr="00175FFA">
        <w:rPr>
          <w:rtl/>
          <w:lang w:eastAsia="zh-CN"/>
        </w:rPr>
        <w:t xml:space="preserve"> </w:t>
      </w:r>
      <w:r w:rsidRPr="00175FFA">
        <w:rPr>
          <w:rFonts w:hint="cs"/>
          <w:rtl/>
          <w:lang w:eastAsia="zh-CN"/>
        </w:rPr>
        <w:t>نه</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پیرمرد</w:t>
      </w:r>
      <w:r w:rsidRPr="00175FFA">
        <w:rPr>
          <w:rtl/>
          <w:lang w:eastAsia="zh-CN"/>
        </w:rPr>
        <w:t xml:space="preserve"> </w:t>
      </w:r>
      <w:r w:rsidRPr="00175FFA">
        <w:rPr>
          <w:rFonts w:hint="cs"/>
          <w:rtl/>
          <w:lang w:eastAsia="zh-CN"/>
        </w:rPr>
        <w:t>هفتادساله</w:t>
      </w:r>
      <w:r w:rsidRPr="00175FFA">
        <w:rPr>
          <w:rtl/>
          <w:lang w:eastAsia="zh-CN"/>
        </w:rPr>
        <w:t xml:space="preserve"> </w:t>
      </w:r>
      <w:r w:rsidRPr="00175FFA">
        <w:rPr>
          <w:rFonts w:hint="cs"/>
          <w:rtl/>
          <w:lang w:eastAsia="zh-CN"/>
        </w:rPr>
        <w:t>بی</w:t>
      </w:r>
      <w:r w:rsidR="002765C2">
        <w:rPr>
          <w:rFonts w:hint="cs"/>
          <w:rtl/>
          <w:lang w:eastAsia="zh-CN"/>
        </w:rPr>
        <w:t>‌</w:t>
      </w:r>
      <w:r w:rsidRPr="00175FFA">
        <w:rPr>
          <w:rFonts w:hint="cs"/>
          <w:rtl/>
          <w:lang w:eastAsia="zh-CN"/>
        </w:rPr>
        <w:t>کار</w:t>
      </w:r>
      <w:r>
        <w:rPr>
          <w:rtl/>
          <w:lang w:eastAsia="zh-CN"/>
        </w:rPr>
        <w:t xml:space="preserve"> می‌</w:t>
      </w:r>
      <w:r w:rsidRPr="00175FFA">
        <w:rPr>
          <w:rFonts w:hint="cs"/>
          <w:rtl/>
          <w:lang w:eastAsia="zh-CN"/>
        </w:rPr>
        <w:t>ماند</w:t>
      </w:r>
      <w:r w:rsidRPr="00175FFA">
        <w:rPr>
          <w:rtl/>
          <w:lang w:eastAsia="zh-CN"/>
        </w:rPr>
        <w:t xml:space="preserve">. </w:t>
      </w:r>
      <w:r w:rsidRPr="00175FFA">
        <w:rPr>
          <w:rFonts w:hint="cs"/>
          <w:rtl/>
          <w:lang w:eastAsia="zh-CN"/>
        </w:rPr>
        <w:t>یا</w:t>
      </w:r>
      <w:r w:rsidRPr="00175FFA">
        <w:rPr>
          <w:rtl/>
          <w:lang w:eastAsia="zh-CN"/>
        </w:rPr>
        <w:t xml:space="preserve"> </w:t>
      </w:r>
      <w:r w:rsidRPr="00175FFA">
        <w:rPr>
          <w:rFonts w:hint="cs"/>
          <w:rtl/>
          <w:lang w:eastAsia="zh-CN"/>
        </w:rPr>
        <w:t>فرض</w:t>
      </w:r>
      <w:r w:rsidRPr="00175FFA">
        <w:rPr>
          <w:rtl/>
          <w:lang w:eastAsia="zh-CN"/>
        </w:rPr>
        <w:t xml:space="preserve"> </w:t>
      </w:r>
      <w:r w:rsidRPr="00175FFA">
        <w:rPr>
          <w:rFonts w:hint="cs"/>
          <w:rtl/>
          <w:lang w:eastAsia="zh-CN"/>
        </w:rPr>
        <w:t>بفرمایید</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دختر</w:t>
      </w:r>
      <w:r w:rsidRPr="00175FFA">
        <w:rPr>
          <w:rtl/>
          <w:lang w:eastAsia="zh-CN"/>
        </w:rPr>
        <w:t xml:space="preserve"> </w:t>
      </w:r>
      <w:r w:rsidRPr="00175FFA">
        <w:rPr>
          <w:rFonts w:hint="cs"/>
          <w:rtl/>
          <w:lang w:eastAsia="zh-CN"/>
        </w:rPr>
        <w:t>دانش‌آموز</w:t>
      </w:r>
      <w:r w:rsidRPr="00175FFA">
        <w:rPr>
          <w:rtl/>
          <w:lang w:eastAsia="zh-CN"/>
        </w:rPr>
        <w:t xml:space="preserve"> </w:t>
      </w:r>
      <w:r w:rsidRPr="00175FFA">
        <w:rPr>
          <w:rFonts w:hint="cs"/>
          <w:rtl/>
          <w:lang w:eastAsia="zh-CN"/>
        </w:rPr>
        <w:t>هشت</w:t>
      </w:r>
      <w:r w:rsidRPr="00175FFA">
        <w:rPr>
          <w:rtl/>
          <w:lang w:eastAsia="zh-CN"/>
        </w:rPr>
        <w:t xml:space="preserve"> </w:t>
      </w:r>
      <w:r w:rsidRPr="00175FFA">
        <w:rPr>
          <w:rFonts w:hint="cs"/>
          <w:rtl/>
          <w:lang w:eastAsia="zh-CN"/>
        </w:rPr>
        <w:t>نُه</w:t>
      </w:r>
      <w:r w:rsidRPr="00175FFA">
        <w:rPr>
          <w:rtl/>
          <w:lang w:eastAsia="zh-CN"/>
        </w:rPr>
        <w:t xml:space="preserve"> ‌</w:t>
      </w:r>
      <w:r w:rsidRPr="00175FFA">
        <w:rPr>
          <w:rFonts w:hint="cs"/>
          <w:rtl/>
          <w:lang w:eastAsia="zh-CN"/>
        </w:rPr>
        <w:t>ساله،</w:t>
      </w:r>
      <w:r w:rsidRPr="00175FFA">
        <w:rPr>
          <w:rtl/>
          <w:lang w:eastAsia="zh-CN"/>
        </w:rPr>
        <w:t xml:space="preserve"> </w:t>
      </w:r>
      <w:r w:rsidRPr="00175FFA">
        <w:rPr>
          <w:rFonts w:hint="cs"/>
          <w:rtl/>
          <w:lang w:eastAsia="zh-CN"/>
        </w:rPr>
        <w:t>ده</w:t>
      </w:r>
      <w:r w:rsidRPr="00175FFA">
        <w:rPr>
          <w:rtl/>
          <w:lang w:eastAsia="zh-CN"/>
        </w:rPr>
        <w:t xml:space="preserve"> </w:t>
      </w:r>
      <w:r w:rsidRPr="00175FFA">
        <w:rPr>
          <w:rFonts w:hint="cs"/>
          <w:rtl/>
          <w:lang w:eastAsia="zh-CN"/>
        </w:rPr>
        <w:t>ساله</w:t>
      </w:r>
      <w:r w:rsidRPr="00175FFA">
        <w:rPr>
          <w:rtl/>
          <w:lang w:eastAsia="zh-CN"/>
        </w:rPr>
        <w:t xml:space="preserve"> -</w:t>
      </w:r>
      <w:r w:rsidRPr="00175FFA">
        <w:rPr>
          <w:rFonts w:hint="cs"/>
          <w:rtl/>
          <w:lang w:eastAsia="zh-CN"/>
        </w:rPr>
        <w:t>دبستانی</w:t>
      </w:r>
      <w:r w:rsidRPr="00175FFA">
        <w:rPr>
          <w:rtl/>
          <w:lang w:eastAsia="zh-CN"/>
        </w:rPr>
        <w:t xml:space="preserve">- </w:t>
      </w:r>
      <w:r w:rsidRPr="00175FFA">
        <w:rPr>
          <w:rFonts w:hint="cs"/>
          <w:rtl/>
          <w:lang w:eastAsia="zh-CN"/>
        </w:rPr>
        <w:t>که</w:t>
      </w:r>
      <w:r>
        <w:rPr>
          <w:rtl/>
          <w:lang w:eastAsia="zh-CN"/>
        </w:rPr>
        <w:t xml:space="preserve"> می‌</w:t>
      </w:r>
      <w:r w:rsidRPr="00175FFA">
        <w:rPr>
          <w:rFonts w:hint="cs"/>
          <w:rtl/>
          <w:lang w:eastAsia="zh-CN"/>
        </w:rPr>
        <w:t>خواست</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کار،</w:t>
      </w:r>
      <w:r w:rsidRPr="00175FFA">
        <w:rPr>
          <w:rtl/>
          <w:lang w:eastAsia="zh-CN"/>
        </w:rPr>
        <w:t xml:space="preserve"> </w:t>
      </w:r>
      <w:r w:rsidRPr="00175FFA">
        <w:rPr>
          <w:rFonts w:hint="cs"/>
          <w:rtl/>
          <w:lang w:eastAsia="zh-CN"/>
        </w:rPr>
        <w:t>او</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شرکت</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جای</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پیدا</w:t>
      </w:r>
      <w:r>
        <w:rPr>
          <w:rtl/>
          <w:lang w:eastAsia="zh-CN"/>
        </w:rPr>
        <w:t xml:space="preserve"> می‌</w:t>
      </w:r>
      <w:r w:rsidRPr="00175FFA">
        <w:rPr>
          <w:rFonts w:hint="cs"/>
          <w:rtl/>
          <w:lang w:eastAsia="zh-CN"/>
        </w:rPr>
        <w:t>کرد؛</w:t>
      </w:r>
      <w:r w:rsidRPr="00175FFA">
        <w:rPr>
          <w:rtl/>
          <w:lang w:eastAsia="zh-CN"/>
        </w:rPr>
        <w:t xml:space="preserve"> </w:t>
      </w:r>
      <w:r w:rsidRPr="00175FFA">
        <w:rPr>
          <w:rFonts w:hint="cs"/>
          <w:rtl/>
          <w:lang w:eastAsia="zh-CN"/>
        </w:rPr>
        <w:t>برمی</w:t>
      </w:r>
      <w:r w:rsidR="002765C2">
        <w:rPr>
          <w:rFonts w:hint="cs"/>
          <w:rtl/>
          <w:lang w:eastAsia="zh-CN"/>
        </w:rPr>
        <w:t>‌</w:t>
      </w:r>
      <w:r w:rsidRPr="00175FFA">
        <w:rPr>
          <w:rFonts w:hint="cs"/>
          <w:rtl/>
          <w:lang w:eastAsia="zh-CN"/>
        </w:rPr>
        <w:t>داشت</w:t>
      </w:r>
      <w:r w:rsidRPr="00175FFA">
        <w:rPr>
          <w:rtl/>
          <w:lang w:eastAsia="zh-CN"/>
        </w:rPr>
        <w:t xml:space="preserve"> </w:t>
      </w:r>
      <w:r w:rsidRPr="00175FFA">
        <w:rPr>
          <w:rFonts w:hint="cs"/>
          <w:rtl/>
          <w:lang w:eastAsia="zh-CN"/>
        </w:rPr>
        <w:t>نامه</w:t>
      </w:r>
      <w:r>
        <w:rPr>
          <w:rtl/>
          <w:lang w:eastAsia="zh-CN"/>
        </w:rPr>
        <w:t xml:space="preserve"> می‌</w:t>
      </w:r>
      <w:r w:rsidRPr="00175FFA">
        <w:rPr>
          <w:rFonts w:hint="cs"/>
          <w:rtl/>
          <w:lang w:eastAsia="zh-CN"/>
        </w:rPr>
        <w:t>نوشت</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برادر</w:t>
      </w:r>
      <w:r w:rsidRPr="00175FFA">
        <w:rPr>
          <w:rtl/>
          <w:lang w:eastAsia="zh-CN"/>
        </w:rPr>
        <w:t xml:space="preserve"> </w:t>
      </w:r>
      <w:r w:rsidRPr="00175FFA">
        <w:rPr>
          <w:rFonts w:hint="cs"/>
          <w:rtl/>
          <w:lang w:eastAsia="zh-CN"/>
        </w:rPr>
        <w:t>رزمنده‌ی</w:t>
      </w:r>
      <w:r w:rsidRPr="00175FFA">
        <w:rPr>
          <w:rtl/>
          <w:lang w:eastAsia="zh-CN"/>
        </w:rPr>
        <w:t xml:space="preserve"> </w:t>
      </w:r>
      <w:r w:rsidRPr="00175FFA">
        <w:rPr>
          <w:rFonts w:hint="cs"/>
          <w:rtl/>
          <w:lang w:eastAsia="zh-CN"/>
        </w:rPr>
        <w:t>ناشناس</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نامه</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بسته‌های</w:t>
      </w:r>
      <w:r w:rsidRPr="00175FFA">
        <w:rPr>
          <w:rtl/>
          <w:lang w:eastAsia="zh-CN"/>
        </w:rPr>
        <w:t xml:space="preserve"> </w:t>
      </w:r>
      <w:r w:rsidRPr="00175FFA">
        <w:rPr>
          <w:rFonts w:hint="cs"/>
          <w:rtl/>
          <w:lang w:eastAsia="zh-CN"/>
        </w:rPr>
        <w:t>غذایی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هدایای</w:t>
      </w:r>
      <w:r w:rsidRPr="00175FFA">
        <w:rPr>
          <w:rtl/>
          <w:lang w:eastAsia="zh-CN"/>
        </w:rPr>
        <w:t xml:space="preserve"> </w:t>
      </w:r>
      <w:r w:rsidRPr="00175FFA">
        <w:rPr>
          <w:rFonts w:hint="cs"/>
          <w:rtl/>
          <w:lang w:eastAsia="zh-CN"/>
        </w:rPr>
        <w:t>مردمی‌ای</w:t>
      </w:r>
      <w:r w:rsidRPr="00175FFA">
        <w:rPr>
          <w:rtl/>
          <w:lang w:eastAsia="zh-CN"/>
        </w:rPr>
        <w:t xml:space="preserve"> </w:t>
      </w:r>
      <w:r w:rsidRPr="00175FFA">
        <w:rPr>
          <w:rFonts w:hint="cs"/>
          <w:rtl/>
          <w:lang w:eastAsia="zh-CN"/>
        </w:rPr>
        <w:t>که</w:t>
      </w:r>
      <w:r>
        <w:rPr>
          <w:rtl/>
          <w:lang w:eastAsia="zh-CN"/>
        </w:rPr>
        <w:t xml:space="preserve"> می‌</w:t>
      </w:r>
      <w:r w:rsidRPr="00175FFA">
        <w:rPr>
          <w:rFonts w:hint="cs"/>
          <w:rtl/>
          <w:lang w:eastAsia="zh-CN"/>
        </w:rPr>
        <w:t>فرستادند</w:t>
      </w:r>
      <w:r>
        <w:rPr>
          <w:rtl/>
          <w:lang w:eastAsia="zh-CN"/>
        </w:rPr>
        <w:t xml:space="preserve"> می‌</w:t>
      </w:r>
      <w:r w:rsidRPr="00175FFA">
        <w:rPr>
          <w:rFonts w:hint="cs"/>
          <w:rtl/>
          <w:lang w:eastAsia="zh-CN"/>
        </w:rPr>
        <w:t>گذاشت</w:t>
      </w:r>
      <w:r w:rsidRPr="00175FFA">
        <w:rPr>
          <w:rtl/>
          <w:lang w:eastAsia="zh-CN"/>
        </w:rPr>
        <w:t xml:space="preserve"> </w:t>
      </w:r>
      <w:r w:rsidRPr="00175FFA">
        <w:rPr>
          <w:rFonts w:hint="cs"/>
          <w:rtl/>
          <w:lang w:eastAsia="zh-CN"/>
        </w:rPr>
        <w:t>و</w:t>
      </w:r>
      <w:r>
        <w:rPr>
          <w:rtl/>
          <w:lang w:eastAsia="zh-CN"/>
        </w:rPr>
        <w:t xml:space="preserve"> می‌</w:t>
      </w:r>
      <w:r w:rsidRPr="00175FFA">
        <w:rPr>
          <w:rFonts w:hint="cs"/>
          <w:rtl/>
          <w:lang w:eastAsia="zh-CN"/>
        </w:rPr>
        <w:t>فرستاد</w:t>
      </w:r>
      <w:r w:rsidRPr="00175FFA">
        <w:rPr>
          <w:rtl/>
          <w:lang w:eastAsia="zh-CN"/>
        </w:rPr>
        <w:t xml:space="preserve">. </w:t>
      </w:r>
      <w:r w:rsidRPr="00175FFA">
        <w:rPr>
          <w:rFonts w:hint="cs"/>
          <w:rtl/>
          <w:lang w:eastAsia="zh-CN"/>
        </w:rPr>
        <w:t>مکرّر</w:t>
      </w:r>
      <w:r w:rsidRPr="00175FFA">
        <w:rPr>
          <w:rtl/>
          <w:lang w:eastAsia="zh-CN"/>
        </w:rPr>
        <w:t xml:space="preserve"> </w:t>
      </w:r>
      <w:r w:rsidRPr="00175FFA">
        <w:rPr>
          <w:rFonts w:hint="cs"/>
          <w:rtl/>
          <w:lang w:eastAsia="zh-CN"/>
        </w:rPr>
        <w:t>اتّفاق</w:t>
      </w:r>
      <w:r w:rsidRPr="00175FFA">
        <w:rPr>
          <w:rtl/>
          <w:lang w:eastAsia="zh-CN"/>
        </w:rPr>
        <w:t xml:space="preserve"> </w:t>
      </w:r>
      <w:r w:rsidRPr="00175FFA">
        <w:rPr>
          <w:rFonts w:hint="cs"/>
          <w:rtl/>
          <w:lang w:eastAsia="zh-CN"/>
        </w:rPr>
        <w:t>افتاده</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رزمنده</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میدان</w:t>
      </w:r>
      <w:r w:rsidRPr="00175FFA">
        <w:rPr>
          <w:rtl/>
          <w:lang w:eastAsia="zh-CN"/>
        </w:rPr>
        <w:t xml:space="preserve"> </w:t>
      </w:r>
      <w:r w:rsidRPr="00175FFA">
        <w:rPr>
          <w:rFonts w:hint="cs"/>
          <w:rtl/>
          <w:lang w:eastAsia="zh-CN"/>
        </w:rPr>
        <w:t>جنگ</w:t>
      </w:r>
      <w:r w:rsidRPr="00175FFA">
        <w:rPr>
          <w:rtl/>
          <w:lang w:eastAsia="zh-CN"/>
        </w:rPr>
        <w:t xml:space="preserve"> </w:t>
      </w:r>
      <w:r w:rsidRPr="00175FFA">
        <w:rPr>
          <w:rFonts w:hint="cs"/>
          <w:rtl/>
          <w:lang w:eastAsia="zh-CN"/>
        </w:rPr>
        <w:t>فرض</w:t>
      </w:r>
      <w:r w:rsidRPr="00175FFA">
        <w:rPr>
          <w:rtl/>
          <w:lang w:eastAsia="zh-CN"/>
        </w:rPr>
        <w:t xml:space="preserve"> </w:t>
      </w:r>
      <w:r w:rsidRPr="00175FFA">
        <w:rPr>
          <w:rFonts w:hint="cs"/>
          <w:rtl/>
          <w:lang w:eastAsia="zh-CN"/>
        </w:rPr>
        <w:t>کنید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بسته‌ی</w:t>
      </w:r>
      <w:r w:rsidRPr="00175FFA">
        <w:rPr>
          <w:rtl/>
          <w:lang w:eastAsia="zh-CN"/>
        </w:rPr>
        <w:t xml:space="preserve"> </w:t>
      </w:r>
      <w:r w:rsidRPr="00175FFA">
        <w:rPr>
          <w:rFonts w:hint="cs"/>
          <w:rtl/>
          <w:lang w:eastAsia="zh-CN"/>
        </w:rPr>
        <w:t>غذایی</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باز</w:t>
      </w:r>
      <w:r>
        <w:rPr>
          <w:rtl/>
          <w:lang w:eastAsia="zh-CN"/>
        </w:rPr>
        <w:t xml:space="preserve"> می‌</w:t>
      </w:r>
      <w:r w:rsidRPr="00175FFA">
        <w:rPr>
          <w:rFonts w:hint="cs"/>
          <w:rtl/>
          <w:lang w:eastAsia="zh-CN"/>
        </w:rPr>
        <w:t>کرد</w:t>
      </w:r>
      <w:r>
        <w:rPr>
          <w:rtl/>
          <w:lang w:eastAsia="zh-CN"/>
        </w:rPr>
        <w:t xml:space="preserve"> می‌</w:t>
      </w:r>
      <w:r w:rsidRPr="00175FFA">
        <w:rPr>
          <w:rFonts w:hint="cs"/>
          <w:rtl/>
          <w:lang w:eastAsia="zh-CN"/>
        </w:rPr>
        <w:t>دید</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نامه</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هست،</w:t>
      </w:r>
      <w:r>
        <w:rPr>
          <w:rtl/>
          <w:lang w:eastAsia="zh-CN"/>
        </w:rPr>
        <w:t xml:space="preserve"> می‌</w:t>
      </w:r>
      <w:r w:rsidRPr="00175FFA">
        <w:rPr>
          <w:rFonts w:hint="cs"/>
          <w:rtl/>
          <w:lang w:eastAsia="zh-CN"/>
        </w:rPr>
        <w:t>خواند</w:t>
      </w:r>
      <w:r>
        <w:rPr>
          <w:rtl/>
          <w:lang w:eastAsia="zh-CN"/>
        </w:rPr>
        <w:t xml:space="preserve"> می‌</w:t>
      </w:r>
      <w:r w:rsidRPr="00175FFA">
        <w:rPr>
          <w:rFonts w:hint="cs"/>
          <w:rtl/>
          <w:lang w:eastAsia="zh-CN"/>
        </w:rPr>
        <w:t>دید</w:t>
      </w:r>
      <w:r w:rsidRPr="00175FFA">
        <w:rPr>
          <w:rtl/>
          <w:lang w:eastAsia="zh-CN"/>
        </w:rPr>
        <w:t xml:space="preserve"> </w:t>
      </w:r>
      <w:r w:rsidRPr="00175FFA">
        <w:rPr>
          <w:rFonts w:hint="cs"/>
          <w:rtl/>
          <w:lang w:eastAsia="zh-CN"/>
        </w:rPr>
        <w:t>بله،</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بچّه‌ای،</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دختر</w:t>
      </w:r>
      <w:r w:rsidRPr="00175FFA">
        <w:rPr>
          <w:rtl/>
          <w:lang w:eastAsia="zh-CN"/>
        </w:rPr>
        <w:t xml:space="preserve"> </w:t>
      </w:r>
      <w:r w:rsidRPr="00175FFA">
        <w:rPr>
          <w:rFonts w:hint="cs"/>
          <w:rtl/>
          <w:lang w:eastAsia="zh-CN"/>
        </w:rPr>
        <w:t>هفت</w:t>
      </w:r>
      <w:r w:rsidRPr="00175FFA">
        <w:rPr>
          <w:rtl/>
          <w:lang w:eastAsia="zh-CN"/>
        </w:rPr>
        <w:t xml:space="preserve"> </w:t>
      </w:r>
      <w:r w:rsidRPr="00175FFA">
        <w:rPr>
          <w:rFonts w:hint="cs"/>
          <w:rtl/>
          <w:lang w:eastAsia="zh-CN"/>
        </w:rPr>
        <w:t>هشت‌</w:t>
      </w:r>
      <w:r w:rsidRPr="00175FFA">
        <w:rPr>
          <w:rtl/>
          <w:lang w:eastAsia="zh-CN"/>
        </w:rPr>
        <w:t xml:space="preserve"> </w:t>
      </w:r>
      <w:r w:rsidRPr="00175FFA">
        <w:rPr>
          <w:rFonts w:hint="cs"/>
          <w:rtl/>
          <w:lang w:eastAsia="zh-CN"/>
        </w:rPr>
        <w:t>ساله‌ای،</w:t>
      </w:r>
      <w:r w:rsidRPr="00175FFA">
        <w:rPr>
          <w:rtl/>
          <w:lang w:eastAsia="zh-CN"/>
        </w:rPr>
        <w:t xml:space="preserve"> </w:t>
      </w:r>
      <w:r w:rsidRPr="00175FFA">
        <w:rPr>
          <w:rFonts w:hint="cs"/>
          <w:rtl/>
          <w:lang w:eastAsia="zh-CN"/>
        </w:rPr>
        <w:t>ده‌‌ساله‌ای</w:t>
      </w:r>
      <w:r w:rsidRPr="00175FFA">
        <w:rPr>
          <w:rtl/>
          <w:lang w:eastAsia="zh-CN"/>
        </w:rPr>
        <w:t xml:space="preserve"> </w:t>
      </w:r>
      <w:r w:rsidRPr="00175FFA">
        <w:rPr>
          <w:rFonts w:hint="cs"/>
          <w:rtl/>
          <w:lang w:eastAsia="zh-CN"/>
        </w:rPr>
        <w:t>نوشته</w:t>
      </w:r>
      <w:r w:rsidRPr="00175FFA">
        <w:rPr>
          <w:rtl/>
          <w:lang w:eastAsia="zh-CN"/>
        </w:rPr>
        <w:t xml:space="preserve"> «</w:t>
      </w:r>
      <w:r w:rsidRPr="00175FFA">
        <w:rPr>
          <w:rFonts w:hint="cs"/>
          <w:rtl/>
          <w:lang w:eastAsia="zh-CN"/>
        </w:rPr>
        <w:t>برادر</w:t>
      </w:r>
      <w:r w:rsidRPr="00175FFA">
        <w:rPr>
          <w:rtl/>
          <w:lang w:eastAsia="zh-CN"/>
        </w:rPr>
        <w:t xml:space="preserve"> </w:t>
      </w:r>
      <w:r w:rsidRPr="00175FFA">
        <w:rPr>
          <w:rFonts w:hint="cs"/>
          <w:rtl/>
          <w:lang w:eastAsia="zh-CN"/>
        </w:rPr>
        <w:t>رزمنده</w:t>
      </w:r>
      <w:r w:rsidRPr="00175FFA">
        <w:rPr>
          <w:rtl/>
          <w:lang w:eastAsia="zh-CN"/>
        </w:rPr>
        <w:t xml:space="preserve">! </w:t>
      </w:r>
      <w:r w:rsidRPr="00175FFA">
        <w:rPr>
          <w:rFonts w:hint="cs"/>
          <w:rtl/>
          <w:lang w:eastAsia="zh-CN"/>
        </w:rPr>
        <w:t>خسته</w:t>
      </w:r>
      <w:r w:rsidRPr="00175FFA">
        <w:rPr>
          <w:rtl/>
          <w:lang w:eastAsia="zh-CN"/>
        </w:rPr>
        <w:t xml:space="preserve"> </w:t>
      </w:r>
      <w:r w:rsidRPr="00175FFA">
        <w:rPr>
          <w:rFonts w:hint="cs"/>
          <w:rtl/>
          <w:lang w:eastAsia="zh-CN"/>
        </w:rPr>
        <w:t>نباشید،</w:t>
      </w:r>
      <w:r w:rsidRPr="00175FFA">
        <w:rPr>
          <w:rtl/>
          <w:lang w:eastAsia="zh-CN"/>
        </w:rPr>
        <w:t xml:space="preserve"> </w:t>
      </w:r>
      <w:r w:rsidRPr="00175FFA">
        <w:rPr>
          <w:rFonts w:hint="cs"/>
          <w:rtl/>
          <w:lang w:eastAsia="zh-CN"/>
        </w:rPr>
        <w:t>من</w:t>
      </w:r>
      <w:r w:rsidRPr="00175FFA">
        <w:rPr>
          <w:rtl/>
          <w:lang w:eastAsia="zh-CN"/>
        </w:rPr>
        <w:t xml:space="preserve"> </w:t>
      </w:r>
      <w:r w:rsidRPr="00175FFA">
        <w:rPr>
          <w:rFonts w:hint="cs"/>
          <w:rtl/>
          <w:lang w:eastAsia="zh-CN"/>
        </w:rPr>
        <w:t>دعایتان</w:t>
      </w:r>
      <w:r>
        <w:rPr>
          <w:rtl/>
          <w:lang w:eastAsia="zh-CN"/>
        </w:rPr>
        <w:t xml:space="preserve"> می‌</w:t>
      </w:r>
      <w:r w:rsidRPr="00175FFA">
        <w:rPr>
          <w:rFonts w:hint="cs"/>
          <w:rtl/>
          <w:lang w:eastAsia="zh-CN"/>
        </w:rPr>
        <w:t>کنم</w:t>
      </w:r>
      <w:r>
        <w:rPr>
          <w:rtl/>
          <w:lang w:eastAsia="zh-CN"/>
        </w:rPr>
        <w:t>»</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مانند</w:t>
      </w:r>
      <w:r w:rsidRPr="00175FFA">
        <w:rPr>
          <w:rtl/>
          <w:lang w:eastAsia="zh-CN"/>
        </w:rPr>
        <w:t xml:space="preserve"> </w:t>
      </w:r>
      <w:r w:rsidRPr="00175FFA">
        <w:rPr>
          <w:rFonts w:hint="cs"/>
          <w:rtl/>
          <w:lang w:eastAsia="zh-CN"/>
        </w:rPr>
        <w:t>اینها؛</w:t>
      </w:r>
      <w:r w:rsidRPr="00175FFA">
        <w:rPr>
          <w:rtl/>
          <w:lang w:eastAsia="zh-CN"/>
        </w:rPr>
        <w:t xml:space="preserve"> </w:t>
      </w:r>
      <w:r w:rsidRPr="00175FFA">
        <w:rPr>
          <w:rFonts w:hint="cs"/>
          <w:rtl/>
          <w:lang w:eastAsia="zh-CN"/>
        </w:rPr>
        <w:t>یعنی</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دختربچّه</w:t>
      </w:r>
      <w:r w:rsidRPr="00175FFA">
        <w:rPr>
          <w:rtl/>
          <w:lang w:eastAsia="zh-CN"/>
        </w:rPr>
        <w:t xml:space="preserve"> </w:t>
      </w:r>
      <w:r w:rsidRPr="00175FFA">
        <w:rPr>
          <w:rFonts w:hint="cs"/>
          <w:rtl/>
          <w:lang w:eastAsia="zh-CN"/>
        </w:rPr>
        <w:t>هم</w:t>
      </w:r>
      <w:r>
        <w:rPr>
          <w:rtl/>
          <w:lang w:eastAsia="zh-CN"/>
        </w:rPr>
        <w:t xml:space="preserve"> می‌</w:t>
      </w:r>
      <w:r w:rsidRPr="00175FFA">
        <w:rPr>
          <w:rFonts w:hint="cs"/>
          <w:rtl/>
          <w:lang w:eastAsia="zh-CN"/>
        </w:rPr>
        <w:t>توانست</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اینجا</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داشته</w:t>
      </w:r>
      <w:r w:rsidRPr="00175FFA">
        <w:rPr>
          <w:rtl/>
          <w:lang w:eastAsia="zh-CN"/>
        </w:rPr>
        <w:t xml:space="preserve"> </w:t>
      </w:r>
      <w:r w:rsidRPr="00175FFA">
        <w:rPr>
          <w:rFonts w:hint="cs"/>
          <w:rtl/>
          <w:lang w:eastAsia="zh-CN"/>
        </w:rPr>
        <w:t>باشد؛</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بانوی</w:t>
      </w:r>
      <w:r w:rsidRPr="00175FFA">
        <w:rPr>
          <w:rtl/>
          <w:lang w:eastAsia="zh-CN"/>
        </w:rPr>
        <w:t xml:space="preserve"> </w:t>
      </w:r>
      <w:r w:rsidRPr="00175FFA">
        <w:rPr>
          <w:rFonts w:hint="cs"/>
          <w:rtl/>
          <w:lang w:eastAsia="zh-CN"/>
        </w:rPr>
        <w:t>محترم</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می</w:t>
      </w:r>
      <w:r w:rsidR="002765C2">
        <w:rPr>
          <w:rFonts w:hint="cs"/>
          <w:rtl/>
          <w:lang w:eastAsia="zh-CN"/>
        </w:rPr>
        <w:t>‌</w:t>
      </w:r>
      <w:r w:rsidRPr="00175FFA">
        <w:rPr>
          <w:rFonts w:hint="cs"/>
          <w:rtl/>
          <w:lang w:eastAsia="zh-CN"/>
        </w:rPr>
        <w:t>توانست</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چرخ</w:t>
      </w:r>
      <w:r w:rsidRPr="00175FFA">
        <w:rPr>
          <w:rtl/>
          <w:lang w:eastAsia="zh-CN"/>
        </w:rPr>
        <w:t xml:space="preserve"> </w:t>
      </w:r>
      <w:r w:rsidRPr="00175FFA">
        <w:rPr>
          <w:rFonts w:hint="cs"/>
          <w:rtl/>
          <w:lang w:eastAsia="zh-CN"/>
        </w:rPr>
        <w:t>خیّاطیِ</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وسایل</w:t>
      </w:r>
      <w:r w:rsidRPr="00175FFA">
        <w:rPr>
          <w:rtl/>
          <w:lang w:eastAsia="zh-CN"/>
        </w:rPr>
        <w:t xml:space="preserve"> </w:t>
      </w:r>
      <w:r w:rsidRPr="00175FFA">
        <w:rPr>
          <w:rFonts w:hint="cs"/>
          <w:rtl/>
          <w:lang w:eastAsia="zh-CN"/>
        </w:rPr>
        <w:t>طبخ</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مربّاسازی</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ترشی</w:t>
      </w:r>
      <w:r w:rsidRPr="00175FFA">
        <w:rPr>
          <w:rtl/>
          <w:lang w:eastAsia="zh-CN"/>
        </w:rPr>
        <w:t xml:space="preserve"> </w:t>
      </w:r>
      <w:r w:rsidRPr="00175FFA">
        <w:rPr>
          <w:rFonts w:hint="cs"/>
          <w:rtl/>
          <w:lang w:eastAsia="zh-CN"/>
        </w:rPr>
        <w:t>انداختن</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نان</w:t>
      </w:r>
      <w:r w:rsidRPr="00175FFA">
        <w:rPr>
          <w:rtl/>
          <w:lang w:eastAsia="zh-CN"/>
        </w:rPr>
        <w:t xml:space="preserve"> </w:t>
      </w:r>
      <w:r w:rsidRPr="00175FFA">
        <w:rPr>
          <w:rFonts w:hint="cs"/>
          <w:rtl/>
          <w:lang w:eastAsia="zh-CN"/>
        </w:rPr>
        <w:t>پختن</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لباس</w:t>
      </w:r>
      <w:r w:rsidRPr="00175FFA">
        <w:rPr>
          <w:rtl/>
          <w:lang w:eastAsia="zh-CN"/>
        </w:rPr>
        <w:t xml:space="preserve"> </w:t>
      </w:r>
      <w:r w:rsidRPr="00175FFA">
        <w:rPr>
          <w:rFonts w:hint="cs"/>
          <w:rtl/>
          <w:lang w:eastAsia="zh-CN"/>
        </w:rPr>
        <w:t>شستنِ</w:t>
      </w:r>
      <w:r w:rsidRPr="00175FFA">
        <w:rPr>
          <w:rtl/>
          <w:lang w:eastAsia="zh-CN"/>
        </w:rPr>
        <w:t xml:space="preserve"> </w:t>
      </w:r>
      <w:r w:rsidRPr="00175FFA">
        <w:rPr>
          <w:rFonts w:hint="cs"/>
          <w:rtl/>
          <w:lang w:eastAsia="zh-CN"/>
        </w:rPr>
        <w:t>خودش</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پشت</w:t>
      </w:r>
      <w:r w:rsidRPr="00175FFA">
        <w:rPr>
          <w:rtl/>
          <w:lang w:eastAsia="zh-CN"/>
        </w:rPr>
        <w:t xml:space="preserve"> </w:t>
      </w:r>
      <w:r w:rsidRPr="00175FFA">
        <w:rPr>
          <w:rFonts w:hint="cs"/>
          <w:rtl/>
          <w:lang w:eastAsia="zh-CN"/>
        </w:rPr>
        <w:t>جبهه</w:t>
      </w:r>
      <w:r w:rsidRPr="00175FFA">
        <w:rPr>
          <w:rtl/>
          <w:lang w:eastAsia="zh-CN"/>
        </w:rPr>
        <w:t xml:space="preserve"> </w:t>
      </w:r>
      <w:r w:rsidRPr="00175FFA">
        <w:rPr>
          <w:rFonts w:hint="cs"/>
          <w:rtl/>
          <w:lang w:eastAsia="zh-CN"/>
        </w:rPr>
        <w:t>کمک</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پزشک</w:t>
      </w:r>
      <w:r w:rsidRPr="00175FFA">
        <w:rPr>
          <w:rtl/>
          <w:lang w:eastAsia="zh-CN"/>
        </w:rPr>
        <w:t xml:space="preserve"> </w:t>
      </w:r>
      <w:r w:rsidRPr="00175FFA">
        <w:rPr>
          <w:rFonts w:hint="cs"/>
          <w:rtl/>
          <w:lang w:eastAsia="zh-CN"/>
        </w:rPr>
        <w:t>جرّاح</w:t>
      </w:r>
      <w:r w:rsidRPr="00175FFA">
        <w:rPr>
          <w:rtl/>
          <w:lang w:eastAsia="zh-CN"/>
        </w:rPr>
        <w:t xml:space="preserve"> </w:t>
      </w:r>
      <w:r w:rsidRPr="00175FFA">
        <w:rPr>
          <w:rFonts w:hint="cs"/>
          <w:rtl/>
          <w:lang w:eastAsia="zh-CN"/>
        </w:rPr>
        <w:t>مشخّصاً</w:t>
      </w:r>
      <w:r>
        <w:rPr>
          <w:rtl/>
          <w:lang w:eastAsia="zh-CN"/>
        </w:rPr>
        <w:t xml:space="preserve"> می‌</w:t>
      </w:r>
      <w:r w:rsidRPr="00175FFA">
        <w:rPr>
          <w:rFonts w:hint="cs"/>
          <w:rtl/>
          <w:lang w:eastAsia="zh-CN"/>
        </w:rPr>
        <w:t>توانست</w:t>
      </w:r>
      <w:r w:rsidRPr="00175FFA">
        <w:rPr>
          <w:rtl/>
          <w:lang w:eastAsia="zh-CN"/>
        </w:rPr>
        <w:t xml:space="preserve"> </w:t>
      </w:r>
      <w:r w:rsidRPr="00175FFA">
        <w:rPr>
          <w:rFonts w:hint="cs"/>
          <w:rtl/>
          <w:lang w:eastAsia="zh-CN"/>
        </w:rPr>
        <w:t>آنجا</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داشته</w:t>
      </w:r>
      <w:r w:rsidRPr="00175FFA">
        <w:rPr>
          <w:rtl/>
          <w:lang w:eastAsia="zh-CN"/>
        </w:rPr>
        <w:t xml:space="preserve"> </w:t>
      </w:r>
      <w:r w:rsidRPr="00175FFA">
        <w:rPr>
          <w:rFonts w:hint="cs"/>
          <w:rtl/>
          <w:lang w:eastAsia="zh-CN"/>
        </w:rPr>
        <w:t>باشد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داشت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دیدیم</w:t>
      </w:r>
      <w:r w:rsidRPr="00175FFA">
        <w:rPr>
          <w:rtl/>
          <w:lang w:eastAsia="zh-CN"/>
        </w:rPr>
        <w:t xml:space="preserve">. </w:t>
      </w:r>
      <w:r w:rsidRPr="00175FFA">
        <w:rPr>
          <w:rFonts w:hint="cs"/>
          <w:rtl/>
          <w:lang w:val="x-none" w:eastAsia="zh-CN"/>
        </w:rPr>
        <w:t>کاسب</w:t>
      </w:r>
      <w:r w:rsidRPr="00175FFA">
        <w:rPr>
          <w:rtl/>
          <w:lang w:val="x-none" w:eastAsia="zh-CN"/>
        </w:rPr>
        <w:t xml:space="preserve"> </w:t>
      </w:r>
      <w:r w:rsidRPr="00175FFA">
        <w:rPr>
          <w:rFonts w:hint="cs"/>
          <w:rtl/>
          <w:lang w:val="x-none" w:eastAsia="zh-CN"/>
        </w:rPr>
        <w:t>جزء،</w:t>
      </w:r>
      <w:r w:rsidRPr="00175FFA">
        <w:rPr>
          <w:rtl/>
          <w:lang w:val="x-none" w:eastAsia="zh-CN"/>
        </w:rPr>
        <w:t xml:space="preserve"> </w:t>
      </w:r>
      <w:r w:rsidRPr="00175FFA">
        <w:rPr>
          <w:rFonts w:hint="cs"/>
          <w:rtl/>
          <w:lang w:val="x-none" w:eastAsia="zh-CN"/>
        </w:rPr>
        <w:t>روحانی</w:t>
      </w:r>
      <w:r w:rsidRPr="00175FFA">
        <w:rPr>
          <w:rtl/>
          <w:lang w:val="x-none" w:eastAsia="zh-CN"/>
        </w:rPr>
        <w:t xml:space="preserve"> </w:t>
      </w:r>
      <w:r w:rsidRPr="00175FFA">
        <w:rPr>
          <w:rFonts w:hint="cs"/>
          <w:rtl/>
          <w:lang w:val="x-none" w:eastAsia="zh-CN"/>
        </w:rPr>
        <w:t>مسجد،</w:t>
      </w:r>
      <w:r w:rsidRPr="00175FFA">
        <w:rPr>
          <w:rtl/>
          <w:lang w:val="x-none" w:eastAsia="zh-CN"/>
        </w:rPr>
        <w:t xml:space="preserve"> </w:t>
      </w:r>
      <w:r w:rsidRPr="00175FFA">
        <w:rPr>
          <w:rFonts w:hint="cs"/>
          <w:rtl/>
          <w:lang w:val="x-none" w:eastAsia="zh-CN"/>
        </w:rPr>
        <w:t>کارگر</w:t>
      </w:r>
      <w:r w:rsidRPr="00175FFA">
        <w:rPr>
          <w:rtl/>
          <w:lang w:val="x-none" w:eastAsia="zh-CN"/>
        </w:rPr>
        <w:t xml:space="preserve"> </w:t>
      </w:r>
      <w:r w:rsidRPr="00175FFA">
        <w:rPr>
          <w:rFonts w:hint="cs"/>
          <w:rtl/>
          <w:lang w:val="x-none" w:eastAsia="zh-CN"/>
        </w:rPr>
        <w:t>کارخانه،</w:t>
      </w:r>
      <w:r w:rsidRPr="00175FFA">
        <w:rPr>
          <w:rtl/>
          <w:lang w:val="x-none" w:eastAsia="zh-CN"/>
        </w:rPr>
        <w:t xml:space="preserve"> </w:t>
      </w:r>
      <w:r w:rsidRPr="00175FFA">
        <w:rPr>
          <w:rFonts w:hint="cs"/>
          <w:rtl/>
          <w:lang w:val="x-none" w:eastAsia="zh-CN"/>
        </w:rPr>
        <w:t>شاعر</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سرودخوان،</w:t>
      </w:r>
      <w:r w:rsidRPr="00175FFA">
        <w:rPr>
          <w:rtl/>
          <w:lang w:val="x-none" w:eastAsia="zh-CN"/>
        </w:rPr>
        <w:t xml:space="preserve"> </w:t>
      </w:r>
      <w:r w:rsidRPr="00175FFA">
        <w:rPr>
          <w:rFonts w:hint="cs"/>
          <w:rtl/>
          <w:lang w:val="x-none" w:eastAsia="zh-CN"/>
        </w:rPr>
        <w:t>راننده</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صاحب‌کار</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ریخته‌گر،</w:t>
      </w:r>
      <w:r w:rsidRPr="00175FFA">
        <w:rPr>
          <w:rtl/>
          <w:lang w:val="x-none" w:eastAsia="zh-CN"/>
        </w:rPr>
        <w:t xml:space="preserve"> </w:t>
      </w:r>
      <w:r w:rsidRPr="00175FFA">
        <w:rPr>
          <w:rFonts w:hint="cs"/>
          <w:rtl/>
          <w:lang w:val="x-none" w:eastAsia="zh-CN"/>
        </w:rPr>
        <w:t>کشاورز</w:t>
      </w:r>
      <w:r w:rsidRPr="00175FFA">
        <w:rPr>
          <w:rtl/>
          <w:lang w:val="x-none" w:eastAsia="zh-CN"/>
        </w:rPr>
        <w:t xml:space="preserve"> </w:t>
      </w:r>
      <w:r w:rsidRPr="00175FFA">
        <w:rPr>
          <w:rFonts w:hint="cs"/>
          <w:rtl/>
          <w:lang w:val="x-none" w:eastAsia="zh-CN"/>
        </w:rPr>
        <w:t>روستایی،</w:t>
      </w:r>
      <w:r w:rsidRPr="00175FFA">
        <w:rPr>
          <w:rtl/>
          <w:lang w:val="x-none" w:eastAsia="zh-CN"/>
        </w:rPr>
        <w:t xml:space="preserve"> </w:t>
      </w:r>
      <w:r w:rsidRPr="00175FFA">
        <w:rPr>
          <w:rFonts w:hint="cs"/>
          <w:rtl/>
          <w:lang w:val="x-none" w:eastAsia="zh-CN"/>
        </w:rPr>
        <w:t>کارمند</w:t>
      </w:r>
      <w:r w:rsidRPr="00175FFA">
        <w:rPr>
          <w:rtl/>
          <w:lang w:val="x-none" w:eastAsia="zh-CN"/>
        </w:rPr>
        <w:t xml:space="preserve"> </w:t>
      </w:r>
      <w:r w:rsidRPr="00175FFA">
        <w:rPr>
          <w:rFonts w:hint="cs"/>
          <w:rtl/>
          <w:lang w:val="x-none" w:eastAsia="zh-CN"/>
        </w:rPr>
        <w:t>اداری</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انواع</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اقسام</w:t>
      </w:r>
      <w:r w:rsidRPr="00175FFA">
        <w:rPr>
          <w:rtl/>
          <w:lang w:val="x-none" w:eastAsia="zh-CN"/>
        </w:rPr>
        <w:t xml:space="preserve"> </w:t>
      </w:r>
      <w:r w:rsidRPr="00175FFA">
        <w:rPr>
          <w:rFonts w:hint="cs"/>
          <w:rtl/>
          <w:lang w:val="x-none" w:eastAsia="zh-CN"/>
        </w:rPr>
        <w:t>گروه‌های</w:t>
      </w:r>
      <w:r w:rsidRPr="00175FFA">
        <w:rPr>
          <w:rtl/>
          <w:lang w:val="x-none" w:eastAsia="zh-CN"/>
        </w:rPr>
        <w:t xml:space="preserve"> </w:t>
      </w:r>
      <w:r w:rsidRPr="00175FFA">
        <w:rPr>
          <w:rFonts w:hint="cs"/>
          <w:rtl/>
          <w:lang w:val="x-none" w:eastAsia="zh-CN"/>
        </w:rPr>
        <w:t>مردمی</w:t>
      </w:r>
      <w:r>
        <w:rPr>
          <w:rtl/>
          <w:lang w:val="x-none" w:eastAsia="zh-CN"/>
        </w:rPr>
        <w:t xml:space="preserve"> می‌</w:t>
      </w:r>
      <w:r w:rsidRPr="00175FFA">
        <w:rPr>
          <w:rFonts w:hint="cs"/>
          <w:rtl/>
          <w:lang w:val="x-none" w:eastAsia="zh-CN"/>
        </w:rPr>
        <w:t>توانستند</w:t>
      </w:r>
      <w:r w:rsidRPr="00175FFA">
        <w:rPr>
          <w:rtl/>
          <w:lang w:val="x-none" w:eastAsia="zh-CN"/>
        </w:rPr>
        <w:t xml:space="preserve"> </w:t>
      </w:r>
      <w:r w:rsidRPr="00175FFA">
        <w:rPr>
          <w:rFonts w:hint="cs"/>
          <w:rtl/>
          <w:lang w:val="x-none" w:eastAsia="zh-CN"/>
        </w:rPr>
        <w:t>در</w:t>
      </w:r>
      <w:r w:rsidRPr="00175FFA">
        <w:rPr>
          <w:rtl/>
          <w:lang w:val="x-none" w:eastAsia="zh-CN"/>
        </w:rPr>
        <w:t xml:space="preserve"> </w:t>
      </w:r>
      <w:r w:rsidRPr="00175FFA">
        <w:rPr>
          <w:rFonts w:hint="cs"/>
          <w:rtl/>
          <w:lang w:val="x-none" w:eastAsia="zh-CN"/>
        </w:rPr>
        <w:t>این</w:t>
      </w:r>
      <w:r w:rsidRPr="00175FFA">
        <w:rPr>
          <w:rtl/>
          <w:lang w:val="x-none" w:eastAsia="zh-CN"/>
        </w:rPr>
        <w:t xml:space="preserve"> «</w:t>
      </w:r>
      <w:r w:rsidRPr="00175FFA">
        <w:rPr>
          <w:rFonts w:hint="cs"/>
          <w:rtl/>
          <w:lang w:val="x-none" w:eastAsia="zh-CN"/>
        </w:rPr>
        <w:t>شبکه‌ی</w:t>
      </w:r>
      <w:r w:rsidRPr="00175FFA">
        <w:rPr>
          <w:rtl/>
          <w:lang w:val="x-none" w:eastAsia="zh-CN"/>
        </w:rPr>
        <w:t xml:space="preserve"> </w:t>
      </w:r>
      <w:r w:rsidRPr="00175FFA">
        <w:rPr>
          <w:rFonts w:hint="cs"/>
          <w:rtl/>
          <w:lang w:val="x-none" w:eastAsia="zh-CN"/>
        </w:rPr>
        <w:t>عظیم</w:t>
      </w:r>
      <w:r w:rsidRPr="00175FFA">
        <w:rPr>
          <w:rtl/>
          <w:lang w:val="x-none" w:eastAsia="zh-CN"/>
        </w:rPr>
        <w:t xml:space="preserve"> </w:t>
      </w:r>
      <w:r w:rsidRPr="00175FFA">
        <w:rPr>
          <w:rFonts w:hint="cs"/>
          <w:rtl/>
          <w:lang w:val="x-none" w:eastAsia="zh-CN"/>
        </w:rPr>
        <w:t>مردمی</w:t>
      </w:r>
      <w:r w:rsidRPr="00175FFA">
        <w:rPr>
          <w:rFonts w:hint="eastAsia"/>
          <w:rtl/>
          <w:lang w:val="x-none" w:eastAsia="zh-CN"/>
        </w:rPr>
        <w:t>»</w:t>
      </w:r>
      <w:r w:rsidRPr="00175FFA">
        <w:rPr>
          <w:rFonts w:hint="cs"/>
          <w:rtl/>
          <w:lang w:val="x-none" w:eastAsia="zh-CN"/>
        </w:rPr>
        <w:t>حضور</w:t>
      </w:r>
      <w:r w:rsidRPr="00175FFA">
        <w:rPr>
          <w:rtl/>
          <w:lang w:val="x-none" w:eastAsia="zh-CN"/>
        </w:rPr>
        <w:t xml:space="preserve"> </w:t>
      </w:r>
      <w:r w:rsidRPr="00175FFA">
        <w:rPr>
          <w:rFonts w:hint="cs"/>
          <w:rtl/>
          <w:lang w:val="x-none" w:eastAsia="zh-CN"/>
        </w:rPr>
        <w:t>پیدا</w:t>
      </w:r>
      <w:r w:rsidRPr="00175FFA">
        <w:rPr>
          <w:rtl/>
          <w:lang w:val="x-none" w:eastAsia="zh-CN"/>
        </w:rPr>
        <w:t xml:space="preserve"> </w:t>
      </w:r>
      <w:r w:rsidRPr="00175FFA">
        <w:rPr>
          <w:rFonts w:hint="cs"/>
          <w:rtl/>
          <w:lang w:val="x-none" w:eastAsia="zh-CN"/>
        </w:rPr>
        <w:t>کنند؛</w:t>
      </w:r>
      <w:r w:rsidRPr="00175FFA">
        <w:rPr>
          <w:rtl/>
          <w:lang w:val="x-none" w:eastAsia="zh-CN"/>
        </w:rPr>
        <w:t xml:space="preserve"> </w:t>
      </w:r>
      <w:r w:rsidRPr="00175FFA">
        <w:rPr>
          <w:rFonts w:hint="cs"/>
          <w:rtl/>
          <w:lang w:val="x-none" w:eastAsia="zh-CN"/>
        </w:rPr>
        <w:t>این</w:t>
      </w:r>
      <w:r w:rsidRPr="00175FFA">
        <w:rPr>
          <w:rtl/>
          <w:lang w:val="x-none" w:eastAsia="zh-CN"/>
        </w:rPr>
        <w:t xml:space="preserve"> </w:t>
      </w:r>
      <w:r w:rsidRPr="00175FFA">
        <w:rPr>
          <w:rFonts w:hint="cs"/>
          <w:rtl/>
          <w:lang w:val="x-none" w:eastAsia="zh-CN"/>
        </w:rPr>
        <w:t>یک</w:t>
      </w:r>
      <w:r w:rsidRPr="00175FFA">
        <w:rPr>
          <w:rtl/>
          <w:lang w:val="x-none" w:eastAsia="zh-CN"/>
        </w:rPr>
        <w:t xml:space="preserve"> </w:t>
      </w:r>
      <w:r w:rsidRPr="00175FFA">
        <w:rPr>
          <w:rFonts w:hint="cs"/>
          <w:rtl/>
          <w:lang w:val="x-none" w:eastAsia="zh-CN"/>
        </w:rPr>
        <w:t>مدل</w:t>
      </w:r>
      <w:r w:rsidRPr="00175FFA">
        <w:rPr>
          <w:rtl/>
          <w:lang w:val="x-none" w:eastAsia="zh-CN"/>
        </w:rPr>
        <w:t xml:space="preserve"> </w:t>
      </w:r>
      <w:r w:rsidRPr="00175FFA">
        <w:rPr>
          <w:rFonts w:hint="cs"/>
          <w:rtl/>
          <w:lang w:val="x-none" w:eastAsia="zh-CN"/>
        </w:rPr>
        <w:t>جدید</w:t>
      </w:r>
      <w:r w:rsidRPr="00175FFA">
        <w:rPr>
          <w:rtl/>
          <w:lang w:val="x-none" w:eastAsia="zh-CN"/>
        </w:rPr>
        <w:t xml:space="preserve"> </w:t>
      </w:r>
      <w:r w:rsidRPr="00175FFA">
        <w:rPr>
          <w:rFonts w:hint="cs"/>
          <w:rtl/>
          <w:lang w:val="x-none" w:eastAsia="zh-CN"/>
        </w:rPr>
        <w:t>بود</w:t>
      </w:r>
      <w:r w:rsidRPr="00175FFA">
        <w:rPr>
          <w:rtl/>
          <w:lang w:val="x-none" w:eastAsia="zh-CN"/>
        </w:rPr>
        <w:t xml:space="preserve">. </w:t>
      </w:r>
      <w:r w:rsidRPr="00175FFA">
        <w:rPr>
          <w:rFonts w:hint="cs"/>
          <w:rtl/>
          <w:lang w:val="x-none" w:eastAsia="zh-CN"/>
        </w:rPr>
        <w:t>این</w:t>
      </w:r>
      <w:r w:rsidRPr="00175FFA">
        <w:rPr>
          <w:rtl/>
          <w:lang w:val="x-none" w:eastAsia="zh-CN"/>
        </w:rPr>
        <w:t xml:space="preserve"> </w:t>
      </w:r>
      <w:r w:rsidRPr="00175FFA">
        <w:rPr>
          <w:rFonts w:hint="cs"/>
          <w:rtl/>
          <w:lang w:val="x-none" w:eastAsia="zh-CN"/>
        </w:rPr>
        <w:t>در</w:t>
      </w:r>
      <w:r w:rsidRPr="00175FFA">
        <w:rPr>
          <w:rtl/>
          <w:lang w:val="x-none" w:eastAsia="zh-CN"/>
        </w:rPr>
        <w:t xml:space="preserve"> </w:t>
      </w:r>
      <w:r w:rsidRPr="00175FFA">
        <w:rPr>
          <w:rFonts w:hint="cs"/>
          <w:rtl/>
          <w:lang w:val="x-none" w:eastAsia="zh-CN"/>
        </w:rPr>
        <w:t>دنیا</w:t>
      </w:r>
      <w:r w:rsidRPr="00175FFA">
        <w:rPr>
          <w:rtl/>
          <w:lang w:val="x-none" w:eastAsia="zh-CN"/>
        </w:rPr>
        <w:t xml:space="preserve"> </w:t>
      </w:r>
      <w:r w:rsidRPr="00175FFA">
        <w:rPr>
          <w:rFonts w:hint="cs"/>
          <w:rtl/>
          <w:lang w:val="x-none" w:eastAsia="zh-CN"/>
        </w:rPr>
        <w:t>هیچ</w:t>
      </w:r>
      <w:r w:rsidRPr="00175FFA">
        <w:rPr>
          <w:rtl/>
          <w:lang w:val="x-none" w:eastAsia="zh-CN"/>
        </w:rPr>
        <w:t xml:space="preserve"> </w:t>
      </w:r>
      <w:r w:rsidRPr="00175FFA">
        <w:rPr>
          <w:rFonts w:hint="cs"/>
          <w:rtl/>
          <w:lang w:val="x-none" w:eastAsia="zh-CN"/>
        </w:rPr>
        <w:t>سابقه‌‌ای</w:t>
      </w:r>
      <w:r w:rsidRPr="00175FFA">
        <w:rPr>
          <w:rtl/>
          <w:lang w:val="x-none" w:eastAsia="zh-CN"/>
        </w:rPr>
        <w:t xml:space="preserve"> </w:t>
      </w:r>
      <w:r w:rsidRPr="00175FFA">
        <w:rPr>
          <w:rFonts w:hint="cs"/>
          <w:rtl/>
          <w:lang w:val="x-none" w:eastAsia="zh-CN"/>
        </w:rPr>
        <w:t>ندارد؛</w:t>
      </w:r>
      <w:r w:rsidRPr="00175FFA">
        <w:rPr>
          <w:rtl/>
          <w:lang w:val="x-none" w:eastAsia="zh-CN"/>
        </w:rPr>
        <w:t xml:space="preserve"> </w:t>
      </w:r>
      <w:r w:rsidRPr="00175FFA">
        <w:rPr>
          <w:rFonts w:hint="cs"/>
          <w:rtl/>
          <w:lang w:val="x-none" w:eastAsia="zh-CN"/>
        </w:rPr>
        <w:t>هیچ</w:t>
      </w:r>
      <w:r w:rsidRPr="00175FFA">
        <w:rPr>
          <w:rtl/>
          <w:lang w:val="x-none" w:eastAsia="zh-CN"/>
        </w:rPr>
        <w:t xml:space="preserve"> </w:t>
      </w:r>
      <w:r w:rsidRPr="00175FFA">
        <w:rPr>
          <w:rFonts w:hint="cs"/>
          <w:rtl/>
          <w:lang w:val="x-none" w:eastAsia="zh-CN"/>
        </w:rPr>
        <w:t>جا</w:t>
      </w:r>
      <w:r w:rsidRPr="00175FFA">
        <w:rPr>
          <w:rtl/>
          <w:lang w:val="x-none" w:eastAsia="zh-CN"/>
        </w:rPr>
        <w:t xml:space="preserve"> </w:t>
      </w:r>
      <w:r w:rsidRPr="00175FFA">
        <w:rPr>
          <w:rFonts w:hint="cs"/>
          <w:rtl/>
          <w:lang w:val="x-none" w:eastAsia="zh-CN"/>
        </w:rPr>
        <w:t>ما</w:t>
      </w:r>
      <w:r w:rsidRPr="00175FFA">
        <w:rPr>
          <w:rtl/>
          <w:lang w:val="x-none" w:eastAsia="zh-CN"/>
        </w:rPr>
        <w:t xml:space="preserve"> [</w:t>
      </w:r>
      <w:r w:rsidRPr="00175FFA">
        <w:rPr>
          <w:rFonts w:hint="cs"/>
          <w:rtl/>
          <w:lang w:val="x-none" w:eastAsia="zh-CN"/>
        </w:rPr>
        <w:t>نمونه‌اش</w:t>
      </w:r>
      <w:r w:rsidRPr="00175FFA">
        <w:rPr>
          <w:rtl/>
          <w:lang w:val="x-none" w:eastAsia="zh-CN"/>
        </w:rPr>
        <w:t xml:space="preserve"> </w:t>
      </w:r>
      <w:r w:rsidRPr="00175FFA">
        <w:rPr>
          <w:rFonts w:hint="cs"/>
          <w:rtl/>
          <w:lang w:val="x-none" w:eastAsia="zh-CN"/>
        </w:rPr>
        <w:t>را</w:t>
      </w:r>
      <w:r w:rsidRPr="00175FFA">
        <w:rPr>
          <w:rtl/>
          <w:lang w:val="x-none" w:eastAsia="zh-CN"/>
        </w:rPr>
        <w:t xml:space="preserve">] </w:t>
      </w:r>
      <w:r w:rsidRPr="00175FFA">
        <w:rPr>
          <w:rFonts w:hint="cs"/>
          <w:rtl/>
          <w:lang w:val="x-none" w:eastAsia="zh-CN"/>
        </w:rPr>
        <w:t>ن</w:t>
      </w:r>
      <w:r w:rsidR="002765C2">
        <w:rPr>
          <w:rFonts w:hint="cs"/>
          <w:rtl/>
          <w:lang w:val="x-none" w:eastAsia="zh-CN"/>
        </w:rPr>
        <w:t xml:space="preserve">ه </w:t>
      </w:r>
      <w:r w:rsidRPr="00175FFA">
        <w:rPr>
          <w:rFonts w:hint="cs"/>
          <w:rtl/>
          <w:lang w:val="x-none" w:eastAsia="zh-CN"/>
        </w:rPr>
        <w:t>خوانده‌ایم</w:t>
      </w:r>
      <w:r w:rsidRPr="00175FFA">
        <w:rPr>
          <w:rtl/>
          <w:lang w:val="x-none" w:eastAsia="zh-CN"/>
        </w:rPr>
        <w:t xml:space="preserve"> </w:t>
      </w:r>
      <w:r w:rsidRPr="00175FFA">
        <w:rPr>
          <w:rFonts w:hint="cs"/>
          <w:rtl/>
          <w:lang w:val="x-none" w:eastAsia="zh-CN"/>
        </w:rPr>
        <w:t>و</w:t>
      </w:r>
      <w:r w:rsidRPr="00175FFA">
        <w:rPr>
          <w:rtl/>
          <w:lang w:val="x-none" w:eastAsia="zh-CN"/>
        </w:rPr>
        <w:t xml:space="preserve"> </w:t>
      </w:r>
      <w:r w:rsidRPr="00175FFA">
        <w:rPr>
          <w:rFonts w:hint="cs"/>
          <w:rtl/>
          <w:lang w:val="x-none" w:eastAsia="zh-CN"/>
        </w:rPr>
        <w:t>ن</w:t>
      </w:r>
      <w:r w:rsidR="002765C2">
        <w:rPr>
          <w:rFonts w:hint="cs"/>
          <w:rtl/>
          <w:lang w:val="x-none" w:eastAsia="zh-CN"/>
        </w:rPr>
        <w:t xml:space="preserve">ه </w:t>
      </w:r>
      <w:r w:rsidRPr="00175FFA">
        <w:rPr>
          <w:rFonts w:hint="cs"/>
          <w:rtl/>
          <w:lang w:val="x-none" w:eastAsia="zh-CN"/>
        </w:rPr>
        <w:t>شنیده‌ایم</w:t>
      </w:r>
      <w:r w:rsidRPr="00175FFA">
        <w:rPr>
          <w:rtl/>
          <w:lang w:val="x-none" w:eastAsia="zh-CN"/>
        </w:rPr>
        <w:t>. [</w:t>
      </w:r>
      <w:r w:rsidRPr="00175FFA">
        <w:rPr>
          <w:rFonts w:hint="cs"/>
          <w:rtl/>
          <w:lang w:val="x-none" w:eastAsia="zh-CN"/>
        </w:rPr>
        <w:t>درباره‌ی</w:t>
      </w:r>
      <w:r w:rsidRPr="00175FFA">
        <w:rPr>
          <w:rtl/>
          <w:lang w:val="x-none" w:eastAsia="zh-CN"/>
        </w:rPr>
        <w:t xml:space="preserve">] </w:t>
      </w:r>
      <w:r w:rsidRPr="00175FFA">
        <w:rPr>
          <w:rFonts w:hint="cs"/>
          <w:rtl/>
          <w:lang w:val="x-none" w:eastAsia="zh-CN"/>
        </w:rPr>
        <w:t>جنگ</w:t>
      </w:r>
      <w:r w:rsidR="002765C2">
        <w:rPr>
          <w:rFonts w:hint="cs"/>
          <w:rtl/>
          <w:lang w:val="x-none" w:eastAsia="zh-CN"/>
        </w:rPr>
        <w:t>‌</w:t>
      </w:r>
      <w:r w:rsidRPr="00175FFA">
        <w:rPr>
          <w:rFonts w:hint="cs"/>
          <w:rtl/>
          <w:lang w:val="x-none" w:eastAsia="zh-CN"/>
        </w:rPr>
        <w:t>های</w:t>
      </w:r>
      <w:r w:rsidRPr="00175FFA">
        <w:rPr>
          <w:rtl/>
          <w:lang w:val="x-none" w:eastAsia="zh-CN"/>
        </w:rPr>
        <w:t xml:space="preserve"> </w:t>
      </w:r>
      <w:r w:rsidRPr="00175FFA">
        <w:rPr>
          <w:rFonts w:hint="cs"/>
          <w:rtl/>
          <w:lang w:val="x-none" w:eastAsia="zh-CN"/>
        </w:rPr>
        <w:t>فراوان،</w:t>
      </w:r>
      <w:r w:rsidRPr="00175FFA">
        <w:rPr>
          <w:rtl/>
          <w:lang w:val="x-none" w:eastAsia="zh-CN"/>
        </w:rPr>
        <w:t xml:space="preserve"> </w:t>
      </w:r>
      <w:r w:rsidRPr="00175FFA">
        <w:rPr>
          <w:rFonts w:hint="cs"/>
          <w:rtl/>
          <w:lang w:val="x-none" w:eastAsia="zh-CN"/>
        </w:rPr>
        <w:t>کتاب</w:t>
      </w:r>
      <w:r w:rsidR="002765C2">
        <w:rPr>
          <w:rFonts w:hint="cs"/>
          <w:rtl/>
          <w:lang w:val="x-none" w:eastAsia="zh-CN"/>
        </w:rPr>
        <w:t>‌</w:t>
      </w:r>
      <w:r w:rsidRPr="00175FFA">
        <w:rPr>
          <w:rFonts w:hint="cs"/>
          <w:rtl/>
          <w:lang w:val="x-none" w:eastAsia="zh-CN"/>
        </w:rPr>
        <w:t>هایشان،</w:t>
      </w:r>
      <w:r w:rsidRPr="00175FFA">
        <w:rPr>
          <w:rtl/>
          <w:lang w:val="x-none" w:eastAsia="zh-CN"/>
        </w:rPr>
        <w:t xml:space="preserve"> </w:t>
      </w:r>
      <w:r w:rsidRPr="00175FFA">
        <w:rPr>
          <w:rFonts w:hint="cs"/>
          <w:rtl/>
          <w:lang w:val="x-none" w:eastAsia="zh-CN"/>
        </w:rPr>
        <w:t>فیلم‌هایشان</w:t>
      </w:r>
      <w:r w:rsidRPr="00175FFA">
        <w:rPr>
          <w:rtl/>
          <w:lang w:val="x-none" w:eastAsia="zh-CN"/>
        </w:rPr>
        <w:t xml:space="preserve"> </w:t>
      </w:r>
      <w:r w:rsidRPr="00175FFA">
        <w:rPr>
          <w:rFonts w:hint="cs"/>
          <w:rtl/>
          <w:lang w:val="x-none" w:eastAsia="zh-CN"/>
        </w:rPr>
        <w:t>درآمده،</w:t>
      </w:r>
      <w:r w:rsidRPr="00175FFA">
        <w:rPr>
          <w:rtl/>
          <w:lang w:val="x-none" w:eastAsia="zh-CN"/>
        </w:rPr>
        <w:t xml:space="preserve"> </w:t>
      </w:r>
      <w:r w:rsidRPr="00175FFA">
        <w:rPr>
          <w:rFonts w:hint="cs"/>
          <w:rtl/>
          <w:lang w:val="x-none" w:eastAsia="zh-CN"/>
        </w:rPr>
        <w:t>ما</w:t>
      </w:r>
      <w:r w:rsidRPr="00175FFA">
        <w:rPr>
          <w:rtl/>
          <w:lang w:val="x-none" w:eastAsia="zh-CN"/>
        </w:rPr>
        <w:t xml:space="preserve"> </w:t>
      </w:r>
      <w:r w:rsidRPr="00175FFA">
        <w:rPr>
          <w:rFonts w:hint="cs"/>
          <w:rtl/>
          <w:lang w:val="x-none" w:eastAsia="zh-CN"/>
        </w:rPr>
        <w:t>هم</w:t>
      </w:r>
      <w:r w:rsidRPr="00175FFA">
        <w:rPr>
          <w:rtl/>
          <w:lang w:val="x-none" w:eastAsia="zh-CN"/>
        </w:rPr>
        <w:t xml:space="preserve"> </w:t>
      </w:r>
      <w:r w:rsidRPr="00175FFA">
        <w:rPr>
          <w:rFonts w:hint="cs"/>
          <w:rtl/>
          <w:lang w:val="x-none" w:eastAsia="zh-CN"/>
        </w:rPr>
        <w:t>خیلی</w:t>
      </w:r>
      <w:r w:rsidRPr="00175FFA">
        <w:rPr>
          <w:rtl/>
          <w:lang w:val="x-none" w:eastAsia="zh-CN"/>
        </w:rPr>
        <w:t xml:space="preserve"> </w:t>
      </w:r>
      <w:r w:rsidRPr="00175FFA">
        <w:rPr>
          <w:rFonts w:hint="cs"/>
          <w:rtl/>
          <w:lang w:val="x-none" w:eastAsia="zh-CN"/>
        </w:rPr>
        <w:t>از</w:t>
      </w:r>
      <w:r w:rsidRPr="00175FFA">
        <w:rPr>
          <w:rtl/>
          <w:lang w:val="x-none" w:eastAsia="zh-CN"/>
        </w:rPr>
        <w:t xml:space="preserve"> </w:t>
      </w:r>
      <w:r w:rsidRPr="00175FFA">
        <w:rPr>
          <w:rFonts w:hint="cs"/>
          <w:rtl/>
          <w:lang w:val="x-none" w:eastAsia="zh-CN"/>
        </w:rPr>
        <w:t>این</w:t>
      </w:r>
      <w:r w:rsidRPr="00175FFA">
        <w:rPr>
          <w:rtl/>
          <w:lang w:val="x-none" w:eastAsia="zh-CN"/>
        </w:rPr>
        <w:t xml:space="preserve"> </w:t>
      </w:r>
      <w:r w:rsidRPr="00175FFA">
        <w:rPr>
          <w:rFonts w:hint="cs"/>
          <w:rtl/>
          <w:lang w:val="x-none" w:eastAsia="zh-CN"/>
        </w:rPr>
        <w:t>قبیل</w:t>
      </w:r>
      <w:r w:rsidRPr="00175FFA">
        <w:rPr>
          <w:rtl/>
          <w:lang w:val="x-none" w:eastAsia="zh-CN"/>
        </w:rPr>
        <w:t xml:space="preserve"> </w:t>
      </w:r>
      <w:r w:rsidRPr="00175FFA">
        <w:rPr>
          <w:rFonts w:hint="cs"/>
          <w:rtl/>
          <w:lang w:val="x-none" w:eastAsia="zh-CN"/>
        </w:rPr>
        <w:t>چیزها</w:t>
      </w:r>
      <w:r w:rsidRPr="00175FFA">
        <w:rPr>
          <w:rtl/>
          <w:lang w:val="x-none" w:eastAsia="zh-CN"/>
        </w:rPr>
        <w:t xml:space="preserve"> </w:t>
      </w:r>
      <w:r w:rsidRPr="00175FFA">
        <w:rPr>
          <w:rFonts w:hint="cs"/>
          <w:rtl/>
          <w:lang w:val="x-none" w:eastAsia="zh-CN"/>
        </w:rPr>
        <w:t>را</w:t>
      </w:r>
      <w:r w:rsidRPr="00175FFA">
        <w:rPr>
          <w:rtl/>
          <w:lang w:val="x-none" w:eastAsia="zh-CN"/>
        </w:rPr>
        <w:t xml:space="preserve"> </w:t>
      </w:r>
      <w:r w:rsidRPr="00175FFA">
        <w:rPr>
          <w:rFonts w:hint="cs"/>
          <w:rtl/>
          <w:lang w:val="x-none" w:eastAsia="zh-CN"/>
        </w:rPr>
        <w:t>خوانده‌ایم،</w:t>
      </w:r>
      <w:r w:rsidRPr="00175FFA">
        <w:rPr>
          <w:rtl/>
          <w:lang w:val="x-none" w:eastAsia="zh-CN"/>
        </w:rPr>
        <w:t xml:space="preserve"> </w:t>
      </w:r>
      <w:r w:rsidRPr="00175FFA">
        <w:rPr>
          <w:rFonts w:hint="cs"/>
          <w:rtl/>
          <w:lang w:val="x-none" w:eastAsia="zh-CN"/>
        </w:rPr>
        <w:t>مطالعه</w:t>
      </w:r>
      <w:r w:rsidRPr="00175FFA">
        <w:rPr>
          <w:rtl/>
          <w:lang w:val="x-none" w:eastAsia="zh-CN"/>
        </w:rPr>
        <w:t xml:space="preserve"> </w:t>
      </w:r>
      <w:r w:rsidRPr="00175FFA">
        <w:rPr>
          <w:rFonts w:hint="cs"/>
          <w:rtl/>
          <w:lang w:val="x-none" w:eastAsia="zh-CN"/>
        </w:rPr>
        <w:lastRenderedPageBreak/>
        <w:t>کرده‌ایم</w:t>
      </w:r>
      <w:r w:rsidRPr="00175FFA">
        <w:rPr>
          <w:rtl/>
          <w:lang w:val="x-none" w:eastAsia="zh-CN"/>
        </w:rPr>
        <w:t xml:space="preserve"> [</w:t>
      </w:r>
      <w:r w:rsidRPr="00175FFA">
        <w:rPr>
          <w:rFonts w:hint="cs"/>
          <w:rtl/>
          <w:lang w:val="x-none" w:eastAsia="zh-CN"/>
        </w:rPr>
        <w:t>امّا</w:t>
      </w:r>
      <w:r w:rsidRPr="00175FFA">
        <w:rPr>
          <w:rtl/>
          <w:lang w:val="x-none" w:eastAsia="zh-CN"/>
        </w:rPr>
        <w:t xml:space="preserve">] </w:t>
      </w:r>
      <w:r w:rsidRPr="00175FFA">
        <w:rPr>
          <w:rFonts w:hint="cs"/>
          <w:rtl/>
          <w:lang w:val="x-none" w:eastAsia="zh-CN"/>
        </w:rPr>
        <w:t>نمونه‌ی</w:t>
      </w:r>
      <w:r w:rsidRPr="00175FFA">
        <w:rPr>
          <w:rtl/>
          <w:lang w:val="x-none" w:eastAsia="zh-CN"/>
        </w:rPr>
        <w:t xml:space="preserve"> </w:t>
      </w:r>
      <w:r w:rsidRPr="00175FFA">
        <w:rPr>
          <w:rFonts w:hint="cs"/>
          <w:rtl/>
          <w:lang w:val="x-none" w:eastAsia="zh-CN"/>
        </w:rPr>
        <w:t>چنین</w:t>
      </w:r>
      <w:r w:rsidRPr="00175FFA">
        <w:rPr>
          <w:rtl/>
          <w:lang w:val="x-none" w:eastAsia="zh-CN"/>
        </w:rPr>
        <w:t xml:space="preserve"> </w:t>
      </w:r>
      <w:r w:rsidRPr="00175FFA">
        <w:rPr>
          <w:rFonts w:hint="cs"/>
          <w:rtl/>
          <w:lang w:val="x-none" w:eastAsia="zh-CN"/>
        </w:rPr>
        <w:t>بسیج</w:t>
      </w:r>
      <w:r w:rsidRPr="00175FFA">
        <w:rPr>
          <w:rtl/>
          <w:lang w:val="x-none" w:eastAsia="zh-CN"/>
        </w:rPr>
        <w:t xml:space="preserve"> </w:t>
      </w:r>
      <w:r w:rsidRPr="00175FFA">
        <w:rPr>
          <w:rFonts w:hint="cs"/>
          <w:rtl/>
          <w:lang w:val="x-none" w:eastAsia="zh-CN"/>
        </w:rPr>
        <w:t>مردمی</w:t>
      </w:r>
      <w:r w:rsidRPr="00175FFA">
        <w:rPr>
          <w:rtl/>
          <w:lang w:val="x-none" w:eastAsia="zh-CN"/>
        </w:rPr>
        <w:t xml:space="preserve"> </w:t>
      </w:r>
      <w:r w:rsidRPr="00175FFA">
        <w:rPr>
          <w:rFonts w:hint="cs"/>
          <w:rtl/>
          <w:lang w:val="x-none" w:eastAsia="zh-CN"/>
        </w:rPr>
        <w:t>عظیمی</w:t>
      </w:r>
      <w:r w:rsidRPr="00175FFA">
        <w:rPr>
          <w:rtl/>
          <w:lang w:val="x-none" w:eastAsia="zh-CN"/>
        </w:rPr>
        <w:t xml:space="preserve"> </w:t>
      </w:r>
      <w:r w:rsidRPr="00175FFA">
        <w:rPr>
          <w:rFonts w:hint="cs"/>
          <w:rtl/>
          <w:lang w:val="x-none" w:eastAsia="zh-CN"/>
        </w:rPr>
        <w:t>اصلاً</w:t>
      </w:r>
      <w:r w:rsidRPr="00175FFA">
        <w:rPr>
          <w:rtl/>
          <w:lang w:val="x-none" w:eastAsia="zh-CN"/>
        </w:rPr>
        <w:t xml:space="preserve"> </w:t>
      </w:r>
      <w:r w:rsidRPr="00175FFA">
        <w:rPr>
          <w:rFonts w:hint="cs"/>
          <w:rtl/>
          <w:lang w:val="x-none" w:eastAsia="zh-CN"/>
        </w:rPr>
        <w:t>وجود</w:t>
      </w:r>
      <w:r w:rsidRPr="00175FFA">
        <w:rPr>
          <w:rtl/>
          <w:lang w:val="x-none" w:eastAsia="zh-CN"/>
        </w:rPr>
        <w:t xml:space="preserve"> </w:t>
      </w:r>
      <w:r w:rsidRPr="00175FFA">
        <w:rPr>
          <w:rFonts w:hint="cs"/>
          <w:rtl/>
          <w:lang w:val="x-none" w:eastAsia="zh-CN"/>
        </w:rPr>
        <w:t>ندارد</w:t>
      </w:r>
      <w:r w:rsidRPr="00175FFA">
        <w:rPr>
          <w:rtl/>
          <w:lang w:val="x-none" w:eastAsia="zh-CN"/>
        </w:rPr>
        <w:t xml:space="preserve">. </w:t>
      </w:r>
      <w:r w:rsidRPr="00175FFA">
        <w:rPr>
          <w:rFonts w:hint="cs"/>
          <w:rtl/>
          <w:lang w:val="x-none" w:eastAsia="zh-CN"/>
        </w:rPr>
        <w:t>این</w:t>
      </w:r>
      <w:r w:rsidRPr="00175FFA">
        <w:rPr>
          <w:rtl/>
          <w:lang w:val="x-none" w:eastAsia="zh-CN"/>
        </w:rPr>
        <w:t xml:space="preserve"> </w:t>
      </w:r>
      <w:r w:rsidRPr="00175FFA">
        <w:rPr>
          <w:rFonts w:hint="cs"/>
          <w:rtl/>
          <w:lang w:val="x-none" w:eastAsia="zh-CN"/>
        </w:rPr>
        <w:t>مدل</w:t>
      </w:r>
      <w:r w:rsidRPr="00175FFA">
        <w:rPr>
          <w:rtl/>
          <w:lang w:val="x-none" w:eastAsia="zh-CN"/>
        </w:rPr>
        <w:t xml:space="preserve"> </w:t>
      </w:r>
      <w:r w:rsidRPr="00175FFA">
        <w:rPr>
          <w:rFonts w:hint="cs"/>
          <w:rtl/>
          <w:lang w:val="x-none" w:eastAsia="zh-CN"/>
        </w:rPr>
        <w:t>جدید</w:t>
      </w:r>
      <w:r w:rsidRPr="00175FFA">
        <w:rPr>
          <w:rtl/>
          <w:lang w:val="x-none" w:eastAsia="zh-CN"/>
        </w:rPr>
        <w:t xml:space="preserve"> </w:t>
      </w:r>
      <w:r w:rsidRPr="00175FFA">
        <w:rPr>
          <w:rFonts w:hint="cs"/>
          <w:rtl/>
          <w:lang w:val="x-none" w:eastAsia="zh-CN"/>
        </w:rPr>
        <w:t>بود؛</w:t>
      </w:r>
      <w:r w:rsidRPr="00175FFA">
        <w:rPr>
          <w:rtl/>
          <w:lang w:val="x-none" w:eastAsia="zh-CN"/>
        </w:rPr>
        <w:t xml:space="preserve"> </w:t>
      </w:r>
      <w:r w:rsidRPr="00175FFA">
        <w:rPr>
          <w:rFonts w:hint="cs"/>
          <w:rtl/>
          <w:lang w:val="x-none" w:eastAsia="zh-CN"/>
        </w:rPr>
        <w:t>مدل‌‌‌‌سازی</w:t>
      </w:r>
      <w:r w:rsidRPr="00175FFA">
        <w:rPr>
          <w:rtl/>
          <w:lang w:val="x-none" w:eastAsia="zh-CN"/>
        </w:rPr>
        <w:t xml:space="preserve"> </w:t>
      </w:r>
      <w:r w:rsidRPr="00175FFA">
        <w:rPr>
          <w:rFonts w:hint="cs"/>
          <w:rtl/>
          <w:lang w:val="x-none" w:eastAsia="zh-CN"/>
        </w:rPr>
        <w:t>جدید</w:t>
      </w:r>
      <w:r w:rsidRPr="00175FFA">
        <w:rPr>
          <w:rtl/>
          <w:lang w:val="x-none" w:eastAsia="zh-CN"/>
        </w:rPr>
        <w:t xml:space="preserve"> </w:t>
      </w:r>
      <w:r w:rsidRPr="00175FFA">
        <w:rPr>
          <w:rFonts w:hint="cs"/>
          <w:rtl/>
          <w:lang w:val="x-none" w:eastAsia="zh-CN"/>
        </w:rPr>
        <w:t>که</w:t>
      </w:r>
      <w:r w:rsidRPr="00175FFA">
        <w:rPr>
          <w:rtl/>
          <w:lang w:val="x-none" w:eastAsia="zh-CN"/>
        </w:rPr>
        <w:t xml:space="preserve"> </w:t>
      </w:r>
      <w:r w:rsidRPr="00175FFA">
        <w:rPr>
          <w:rFonts w:hint="cs"/>
          <w:rtl/>
          <w:lang w:val="x-none" w:eastAsia="zh-CN"/>
        </w:rPr>
        <w:t>همه</w:t>
      </w:r>
      <w:r>
        <w:rPr>
          <w:rtl/>
          <w:lang w:val="x-none" w:eastAsia="zh-CN"/>
        </w:rPr>
        <w:t xml:space="preserve"> می‌</w:t>
      </w:r>
      <w:r w:rsidRPr="00175FFA">
        <w:rPr>
          <w:rFonts w:hint="cs"/>
          <w:rtl/>
          <w:lang w:val="x-none" w:eastAsia="zh-CN"/>
        </w:rPr>
        <w:t>توانستند</w:t>
      </w:r>
      <w:r w:rsidRPr="00175FFA">
        <w:rPr>
          <w:rtl/>
          <w:lang w:val="x-none" w:eastAsia="zh-CN"/>
        </w:rPr>
        <w:t xml:space="preserve"> </w:t>
      </w:r>
      <w:r w:rsidRPr="00175FFA">
        <w:rPr>
          <w:rFonts w:hint="cs"/>
          <w:rtl/>
          <w:lang w:val="x-none" w:eastAsia="zh-CN"/>
        </w:rPr>
        <w:t>همکاری</w:t>
      </w:r>
      <w:r w:rsidRPr="00175FFA">
        <w:rPr>
          <w:rtl/>
          <w:lang w:val="x-none" w:eastAsia="zh-CN"/>
        </w:rPr>
        <w:t xml:space="preserve"> </w:t>
      </w:r>
      <w:r w:rsidRPr="00175FFA">
        <w:rPr>
          <w:rFonts w:hint="cs"/>
          <w:rtl/>
          <w:lang w:val="x-none" w:eastAsia="zh-CN"/>
        </w:rPr>
        <w:t>کنند،</w:t>
      </w:r>
      <w:r w:rsidRPr="00175FFA">
        <w:rPr>
          <w:rtl/>
          <w:lang w:val="x-none" w:eastAsia="zh-CN"/>
        </w:rPr>
        <w:t xml:space="preserve"> </w:t>
      </w:r>
      <w:r w:rsidRPr="00175FFA">
        <w:rPr>
          <w:rFonts w:hint="cs"/>
          <w:rtl/>
          <w:lang w:val="x-none" w:eastAsia="zh-CN"/>
        </w:rPr>
        <w:t>همه</w:t>
      </w:r>
      <w:r>
        <w:rPr>
          <w:rtl/>
          <w:lang w:val="x-none" w:eastAsia="zh-CN"/>
        </w:rPr>
        <w:t xml:space="preserve"> می‌</w:t>
      </w:r>
      <w:r w:rsidRPr="00175FFA">
        <w:rPr>
          <w:rFonts w:hint="cs"/>
          <w:rtl/>
          <w:lang w:val="x-none" w:eastAsia="zh-CN"/>
        </w:rPr>
        <w:t>توانستند</w:t>
      </w:r>
      <w:r w:rsidRPr="00175FFA">
        <w:rPr>
          <w:rtl/>
          <w:lang w:val="x-none" w:eastAsia="zh-CN"/>
        </w:rPr>
        <w:t xml:space="preserve"> </w:t>
      </w:r>
      <w:r w:rsidRPr="00175FFA">
        <w:rPr>
          <w:rFonts w:hint="cs"/>
          <w:rtl/>
          <w:lang w:val="x-none" w:eastAsia="zh-CN"/>
        </w:rPr>
        <w:t>هم‌افزایی</w:t>
      </w:r>
      <w:r w:rsidRPr="00175FFA">
        <w:rPr>
          <w:rtl/>
          <w:lang w:val="x-none" w:eastAsia="zh-CN"/>
        </w:rPr>
        <w:t xml:space="preserve"> </w:t>
      </w:r>
      <w:r w:rsidRPr="00175FFA">
        <w:rPr>
          <w:rFonts w:hint="cs"/>
          <w:rtl/>
          <w:lang w:val="x-none" w:eastAsia="zh-CN"/>
        </w:rPr>
        <w:t>کنند</w:t>
      </w:r>
      <w:r w:rsidRPr="00175FFA">
        <w:rPr>
          <w:rtl/>
          <w:lang w:val="x-none" w:eastAsia="zh-CN"/>
        </w:rPr>
        <w:t xml:space="preserve"> </w:t>
      </w:r>
      <w:r w:rsidRPr="00175FFA">
        <w:rPr>
          <w:rFonts w:hint="cs"/>
          <w:rtl/>
          <w:lang w:val="x-none" w:eastAsia="zh-CN"/>
        </w:rPr>
        <w:t>همه</w:t>
      </w:r>
      <w:r w:rsidRPr="00175FFA">
        <w:rPr>
          <w:rtl/>
          <w:lang w:val="x-none" w:eastAsia="zh-CN"/>
        </w:rPr>
        <w:t xml:space="preserve"> </w:t>
      </w:r>
      <w:r w:rsidRPr="00175FFA">
        <w:rPr>
          <w:rFonts w:hint="cs"/>
          <w:rtl/>
          <w:lang w:val="x-none" w:eastAsia="zh-CN"/>
        </w:rPr>
        <w:t>کمک</w:t>
      </w:r>
      <w:r>
        <w:rPr>
          <w:rtl/>
          <w:lang w:val="x-none" w:eastAsia="zh-CN"/>
        </w:rPr>
        <w:t xml:space="preserve"> می‌</w:t>
      </w:r>
      <w:r w:rsidRPr="00175FFA">
        <w:rPr>
          <w:rFonts w:hint="cs"/>
          <w:rtl/>
          <w:lang w:val="x-none" w:eastAsia="zh-CN"/>
        </w:rPr>
        <w:t>دادند</w:t>
      </w:r>
      <w:r w:rsidR="00F51C51">
        <w:rPr>
          <w:rFonts w:hint="cs"/>
          <w:rtl/>
          <w:lang w:val="x-none" w:eastAsia="zh-CN"/>
        </w:rPr>
        <w:t>»</w:t>
      </w:r>
      <w:r w:rsidRPr="00175FFA">
        <w:rPr>
          <w:rtl/>
          <w:lang w:val="x-none" w:eastAsia="zh-CN"/>
        </w:rPr>
        <w:t>.</w:t>
      </w:r>
      <w:r w:rsidR="00F51C51">
        <w:rPr>
          <w:rStyle w:val="FootnoteReference"/>
          <w:rtl/>
          <w:lang w:val="x-none" w:eastAsia="zh-CN"/>
        </w:rPr>
        <w:footnoteReference w:id="62"/>
      </w:r>
    </w:p>
    <w:p w14:paraId="0E6986B7" w14:textId="77777777" w:rsidR="0077693E" w:rsidRPr="0077693E" w:rsidRDefault="00CC4240" w:rsidP="00887F92">
      <w:pPr>
        <w:pStyle w:val="Heading4"/>
        <w:rPr>
          <w:rtl/>
        </w:rPr>
      </w:pPr>
      <w:bookmarkStart w:id="68" w:name="_Toc99641181"/>
      <w:r>
        <w:rPr>
          <w:rFonts w:hint="cs"/>
          <w:rtl/>
        </w:rPr>
        <w:t>سوم</w:t>
      </w:r>
      <w:r w:rsidR="00AF4CD4">
        <w:rPr>
          <w:rFonts w:hint="cs"/>
          <w:rtl/>
        </w:rPr>
        <w:t xml:space="preserve">: </w:t>
      </w:r>
      <w:r w:rsidR="00124561">
        <w:rPr>
          <w:rFonts w:hint="cs"/>
          <w:rtl/>
        </w:rPr>
        <w:t>سازه</w:t>
      </w:r>
      <w:r w:rsidR="00F1035C">
        <w:rPr>
          <w:rFonts w:hint="cs"/>
          <w:rtl/>
        </w:rPr>
        <w:t>‌ی</w:t>
      </w:r>
      <w:r w:rsidR="00124561">
        <w:rPr>
          <w:rFonts w:hint="cs"/>
          <w:rtl/>
        </w:rPr>
        <w:t xml:space="preserve"> جمعی</w:t>
      </w:r>
      <w:r w:rsidR="00AF4CD4">
        <w:rPr>
          <w:rFonts w:hint="cs"/>
          <w:rtl/>
        </w:rPr>
        <w:t xml:space="preserve"> و قالب</w:t>
      </w:r>
      <w:r w:rsidR="00124561">
        <w:rPr>
          <w:rFonts w:hint="cs"/>
          <w:rtl/>
        </w:rPr>
        <w:t xml:space="preserve"> گروهی</w:t>
      </w:r>
      <w:bookmarkEnd w:id="68"/>
    </w:p>
    <w:bookmarkEnd w:id="63"/>
    <w:p w14:paraId="0161D335" w14:textId="77777777" w:rsidR="00B64857" w:rsidRDefault="00B64857" w:rsidP="00887F92">
      <w:pPr>
        <w:spacing w:after="0"/>
        <w:ind w:firstLine="337"/>
        <w:rPr>
          <w:rtl/>
          <w:lang w:val="x-none" w:eastAsia="zh-CN" w:bidi="fa-IR"/>
        </w:rPr>
      </w:pPr>
      <w:r>
        <w:rPr>
          <w:rFonts w:hint="cs"/>
          <w:rtl/>
          <w:lang w:val="x-none" w:eastAsia="zh-CN" w:bidi="fa-IR"/>
        </w:rPr>
        <w:t xml:space="preserve">بحث از </w:t>
      </w:r>
      <w:r w:rsidRPr="00F242CF">
        <w:rPr>
          <w:rFonts w:hint="cs"/>
          <w:rtl/>
          <w:lang w:val="x-none" w:eastAsia="zh-CN" w:bidi="fa-IR"/>
        </w:rPr>
        <w:t xml:space="preserve">چگونگی مردمی‌سازی در واقع سازه‌کار مشارکت گرفتن و درگیر کردن </w:t>
      </w:r>
      <w:r>
        <w:rPr>
          <w:rFonts w:hint="cs"/>
          <w:rtl/>
          <w:lang w:val="x-none" w:eastAsia="zh-CN" w:bidi="fa-IR"/>
        </w:rPr>
        <w:t xml:space="preserve">مردم (طلاب) </w:t>
      </w:r>
      <w:r w:rsidRPr="00F242CF">
        <w:rPr>
          <w:rFonts w:hint="cs"/>
          <w:rtl/>
          <w:lang w:val="x-none" w:eastAsia="zh-CN" w:bidi="fa-IR"/>
        </w:rPr>
        <w:t>است</w:t>
      </w:r>
      <w:r>
        <w:rPr>
          <w:rFonts w:hint="cs"/>
          <w:rtl/>
          <w:lang w:val="x-none" w:eastAsia="zh-CN" w:bidi="fa-IR"/>
        </w:rPr>
        <w:t xml:space="preserve"> و راهکار </w:t>
      </w:r>
      <w:r w:rsidRPr="00F242CF">
        <w:rPr>
          <w:rFonts w:hint="cs"/>
          <w:rtl/>
          <w:lang w:val="x-none" w:eastAsia="zh-CN" w:bidi="fa-IR"/>
        </w:rPr>
        <w:t xml:space="preserve">به حرکت </w:t>
      </w:r>
      <w:r>
        <w:rPr>
          <w:rFonts w:hint="cs"/>
          <w:rtl/>
          <w:lang w:val="x-none" w:eastAsia="zh-CN" w:bidi="fa-IR"/>
        </w:rPr>
        <w:t xml:space="preserve">انداختن اراده‌ها </w:t>
      </w:r>
      <w:r w:rsidRPr="00F242CF">
        <w:rPr>
          <w:rFonts w:hint="cs"/>
          <w:rtl/>
          <w:lang w:val="x-none" w:eastAsia="zh-CN" w:bidi="fa-IR"/>
        </w:rPr>
        <w:t xml:space="preserve">و به صحنه </w:t>
      </w:r>
      <w:r>
        <w:rPr>
          <w:rFonts w:hint="cs"/>
          <w:rtl/>
          <w:lang w:val="x-none" w:eastAsia="zh-CN" w:bidi="fa-IR"/>
        </w:rPr>
        <w:t xml:space="preserve">آوردن آنها و </w:t>
      </w:r>
      <w:r w:rsidRPr="00F242CF">
        <w:rPr>
          <w:rFonts w:hint="cs"/>
          <w:rtl/>
          <w:lang w:val="x-none" w:eastAsia="zh-CN" w:bidi="fa-IR"/>
        </w:rPr>
        <w:t>هنر واسپاری مسئولیت</w:t>
      </w:r>
      <w:r>
        <w:rPr>
          <w:rFonts w:hint="cs"/>
          <w:rtl/>
          <w:lang w:val="x-none" w:eastAsia="zh-CN" w:bidi="fa-IR"/>
        </w:rPr>
        <w:t xml:space="preserve"> و ایجاد روح تعهد و رسالتمندی.</w:t>
      </w:r>
    </w:p>
    <w:p w14:paraId="3AB91796" w14:textId="1DBAE4F7" w:rsidR="00AE0540" w:rsidRDefault="00B64857" w:rsidP="00887F92">
      <w:pPr>
        <w:spacing w:after="0"/>
        <w:ind w:firstLine="337"/>
        <w:rPr>
          <w:rtl/>
          <w:lang w:val="x-none" w:eastAsia="x-none" w:bidi="fa-IR"/>
        </w:rPr>
      </w:pPr>
      <w:r>
        <w:rPr>
          <w:rFonts w:hint="cs"/>
          <w:rtl/>
        </w:rPr>
        <w:t xml:space="preserve">با این وصف </w:t>
      </w:r>
      <w:r w:rsidR="00F242CF">
        <w:rPr>
          <w:rFonts w:hint="cs"/>
          <w:rtl/>
        </w:rPr>
        <w:t>تعاون و فعالیت گروهی، مهم‌ترین زمینه</w:t>
      </w:r>
      <w:r w:rsidR="00D74E57">
        <w:rPr>
          <w:rFonts w:hint="cs"/>
          <w:rtl/>
          <w:lang w:bidi="fa-IR"/>
        </w:rPr>
        <w:t>‌ی</w:t>
      </w:r>
      <w:r w:rsidR="00F242CF">
        <w:rPr>
          <w:rFonts w:hint="cs"/>
          <w:rtl/>
        </w:rPr>
        <w:t xml:space="preserve"> مردمی‌سازی است</w:t>
      </w:r>
      <w:r w:rsidR="00721106">
        <w:rPr>
          <w:rFonts w:hint="cs"/>
          <w:rtl/>
        </w:rPr>
        <w:t xml:space="preserve">؛ یعنی </w:t>
      </w:r>
      <w:r w:rsidR="00F242CF">
        <w:rPr>
          <w:rFonts w:hint="cs"/>
          <w:rtl/>
          <w:lang w:val="x-none" w:eastAsia="zh-CN" w:bidi="fa-IR"/>
        </w:rPr>
        <w:t xml:space="preserve">برای </w:t>
      </w:r>
      <w:r w:rsidR="00F242CF">
        <w:rPr>
          <w:rFonts w:hint="cs"/>
          <w:rtl/>
          <w:lang w:val="x-none" w:eastAsia="x-none" w:bidi="fa-IR"/>
        </w:rPr>
        <w:t xml:space="preserve">مشارکت بخشیدن، </w:t>
      </w:r>
      <w:r w:rsidR="00F242CF" w:rsidRPr="00F242CF">
        <w:rPr>
          <w:rFonts w:hint="cs"/>
          <w:rtl/>
        </w:rPr>
        <w:t>فعال‌کردن</w:t>
      </w:r>
      <w:r w:rsidR="00F242CF">
        <w:rPr>
          <w:rFonts w:hint="cs"/>
          <w:rtl/>
        </w:rPr>
        <w:t xml:space="preserve"> و </w:t>
      </w:r>
      <w:r w:rsidR="00F242CF" w:rsidRPr="00F242CF">
        <w:rPr>
          <w:rFonts w:hint="cs"/>
          <w:rtl/>
        </w:rPr>
        <w:t>به</w:t>
      </w:r>
      <w:r w:rsidR="00F242CF">
        <w:rPr>
          <w:rFonts w:hint="cs"/>
          <w:rtl/>
          <w:lang w:val="x-none" w:eastAsia="x-none" w:bidi="fa-IR"/>
        </w:rPr>
        <w:t xml:space="preserve"> جریان انداختن </w:t>
      </w:r>
      <w:r w:rsidR="001D5D72">
        <w:rPr>
          <w:rFonts w:hint="cs"/>
          <w:rtl/>
          <w:lang w:val="x-none" w:eastAsia="x-none" w:bidi="fa-IR"/>
        </w:rPr>
        <w:t xml:space="preserve">مردم، </w:t>
      </w:r>
      <w:r w:rsidR="00F242CF">
        <w:rPr>
          <w:rFonts w:hint="cs"/>
          <w:rtl/>
          <w:lang w:val="x-none" w:eastAsia="x-none" w:bidi="fa-IR"/>
        </w:rPr>
        <w:t xml:space="preserve">بهترین راهکار استفاده از قدرت شگفت‌انگیز جمع است. وقتی انسان‌ها در جمع قرار می‌گیرند بیشترین انگیزش، انبعاث و شور را از خود نشان می‌دهند </w:t>
      </w:r>
      <w:r w:rsidR="001D5D72">
        <w:rPr>
          <w:rFonts w:hint="cs"/>
          <w:rtl/>
          <w:lang w:val="x-none" w:eastAsia="x-none" w:bidi="fa-IR"/>
        </w:rPr>
        <w:t xml:space="preserve">و </w:t>
      </w:r>
      <w:r w:rsidR="00F242CF">
        <w:rPr>
          <w:rFonts w:hint="cs"/>
          <w:rtl/>
          <w:lang w:val="x-none" w:eastAsia="x-none" w:bidi="fa-IR"/>
        </w:rPr>
        <w:t>ظرفیت</w:t>
      </w:r>
      <w:r w:rsidR="00721106">
        <w:rPr>
          <w:rFonts w:hint="cs"/>
          <w:rtl/>
          <w:lang w:val="x-none" w:eastAsia="x-none" w:bidi="fa-IR"/>
        </w:rPr>
        <w:t>‌های فر</w:t>
      </w:r>
      <w:r w:rsidR="001D5D72">
        <w:rPr>
          <w:rFonts w:hint="cs"/>
          <w:rtl/>
          <w:lang w:val="x-none" w:eastAsia="x-none" w:bidi="fa-IR"/>
        </w:rPr>
        <w:t>ا</w:t>
      </w:r>
      <w:r w:rsidR="00721106">
        <w:rPr>
          <w:rFonts w:hint="cs"/>
          <w:rtl/>
          <w:lang w:val="x-none" w:eastAsia="x-none" w:bidi="fa-IR"/>
        </w:rPr>
        <w:t xml:space="preserve">وانی را به میدان </w:t>
      </w:r>
      <w:r w:rsidR="001D5D72">
        <w:rPr>
          <w:rFonts w:hint="cs"/>
          <w:rtl/>
          <w:lang w:val="x-none" w:eastAsia="x-none" w:bidi="fa-IR"/>
        </w:rPr>
        <w:t>می‌آورند</w:t>
      </w:r>
      <w:r w:rsidR="00721106">
        <w:rPr>
          <w:rFonts w:hint="cs"/>
          <w:rtl/>
          <w:lang w:val="x-none" w:eastAsia="x-none" w:bidi="fa-IR"/>
        </w:rPr>
        <w:t xml:space="preserve">. </w:t>
      </w:r>
      <w:r w:rsidR="00F22D54">
        <w:rPr>
          <w:rFonts w:hint="cs"/>
          <w:rtl/>
          <w:lang w:val="x-none" w:eastAsia="x-none" w:bidi="fa-IR"/>
        </w:rPr>
        <w:t xml:space="preserve">تشویق طلاب به فعالیت‌های جمعی و تشکیل </w:t>
      </w:r>
      <w:r w:rsidR="001021A3">
        <w:rPr>
          <w:rFonts w:hint="cs"/>
          <w:rtl/>
          <w:lang w:val="x-none" w:eastAsia="x-none" w:bidi="fa-IR"/>
        </w:rPr>
        <w:t xml:space="preserve">گروه و </w:t>
      </w:r>
      <w:r w:rsidR="00F22D54">
        <w:rPr>
          <w:rFonts w:hint="cs"/>
          <w:rtl/>
          <w:lang w:val="x-none" w:eastAsia="x-none" w:bidi="fa-IR"/>
        </w:rPr>
        <w:t xml:space="preserve">تشکل‌های طلبگی مانند بسیج، </w:t>
      </w:r>
      <w:r w:rsidR="00B3078C">
        <w:rPr>
          <w:rFonts w:hint="cs"/>
          <w:rtl/>
          <w:lang w:val="x-none" w:eastAsia="x-none" w:bidi="fa-IR"/>
        </w:rPr>
        <w:t>هیئت</w:t>
      </w:r>
      <w:r w:rsidR="00F22D54">
        <w:rPr>
          <w:rFonts w:hint="cs"/>
          <w:rtl/>
          <w:lang w:val="x-none" w:eastAsia="x-none" w:bidi="fa-IR"/>
        </w:rPr>
        <w:t>، کارگروه‌های جهادی و همیاران تربیتی زمینه</w:t>
      </w:r>
      <w:r w:rsidR="00D74E57">
        <w:rPr>
          <w:rFonts w:hint="cs"/>
          <w:rtl/>
          <w:lang w:val="x-none" w:eastAsia="x-none" w:bidi="fa-IR"/>
        </w:rPr>
        <w:t>‌ی</w:t>
      </w:r>
      <w:r w:rsidR="00F22D54">
        <w:rPr>
          <w:rFonts w:hint="cs"/>
          <w:rtl/>
          <w:lang w:val="x-none" w:eastAsia="x-none" w:bidi="fa-IR"/>
        </w:rPr>
        <w:t xml:space="preserve"> حضور اجتماعی آنان را فراهم </w:t>
      </w:r>
      <w:r w:rsidR="001021A3">
        <w:rPr>
          <w:rFonts w:hint="cs"/>
          <w:rtl/>
          <w:lang w:val="x-none" w:eastAsia="x-none" w:bidi="fa-IR"/>
        </w:rPr>
        <w:t xml:space="preserve">می‌کند </w:t>
      </w:r>
      <w:r w:rsidR="00F22D54">
        <w:rPr>
          <w:rFonts w:hint="cs"/>
          <w:rtl/>
          <w:lang w:val="x-none" w:eastAsia="x-none" w:bidi="fa-IR"/>
        </w:rPr>
        <w:t>و شور و نشاط و بالندگی را دامن می‌زند.</w:t>
      </w:r>
      <w:r w:rsidR="00D74E57">
        <w:rPr>
          <w:rStyle w:val="FootnoteReference"/>
          <w:rtl/>
          <w:lang w:val="x-none" w:eastAsia="x-none" w:bidi="fa-IR"/>
        </w:rPr>
        <w:footnoteReference w:id="63"/>
      </w:r>
    </w:p>
    <w:p w14:paraId="25EE8A3C" w14:textId="77BA0379" w:rsidR="00875323" w:rsidRDefault="005C685E" w:rsidP="005C685E">
      <w:pPr>
        <w:pStyle w:val="Heading1"/>
        <w:rPr>
          <w:rtl/>
        </w:rPr>
      </w:pPr>
      <w:bookmarkStart w:id="69" w:name="_Toc100919251"/>
      <w:r>
        <w:rPr>
          <w:rFonts w:hint="cs"/>
          <w:rtl/>
        </w:rPr>
        <w:t>بخش چهاردهم</w:t>
      </w:r>
      <w:bookmarkEnd w:id="69"/>
    </w:p>
    <w:p w14:paraId="6C509929" w14:textId="77777777" w:rsidR="005C685E" w:rsidRDefault="005C685E" w:rsidP="005C685E">
      <w:pPr>
        <w:spacing w:after="0"/>
        <w:ind w:firstLine="337"/>
        <w:rPr>
          <w:rtl/>
          <w:lang w:val="x-none" w:eastAsia="zh-CN" w:bidi="fa-IR"/>
        </w:rPr>
      </w:pPr>
      <w:r>
        <w:rPr>
          <w:rFonts w:hint="cs"/>
          <w:rtl/>
          <w:lang w:val="x-none" w:eastAsia="zh-CN" w:bidi="fa-IR"/>
        </w:rPr>
        <w:t xml:space="preserve">بحث از </w:t>
      </w:r>
      <w:r w:rsidRPr="00F242CF">
        <w:rPr>
          <w:rFonts w:hint="cs"/>
          <w:rtl/>
          <w:lang w:val="x-none" w:eastAsia="zh-CN" w:bidi="fa-IR"/>
        </w:rPr>
        <w:t xml:space="preserve">چگونگی مردمی‌سازی در واقع سازه‌کار مشارکت گرفتن و درگیر کردن </w:t>
      </w:r>
      <w:r>
        <w:rPr>
          <w:rFonts w:hint="cs"/>
          <w:rtl/>
          <w:lang w:val="x-none" w:eastAsia="zh-CN" w:bidi="fa-IR"/>
        </w:rPr>
        <w:t xml:space="preserve">مردم (طلاب) </w:t>
      </w:r>
      <w:r w:rsidRPr="00F242CF">
        <w:rPr>
          <w:rFonts w:hint="cs"/>
          <w:rtl/>
          <w:lang w:val="x-none" w:eastAsia="zh-CN" w:bidi="fa-IR"/>
        </w:rPr>
        <w:t>است</w:t>
      </w:r>
      <w:r>
        <w:rPr>
          <w:rFonts w:hint="cs"/>
          <w:rtl/>
          <w:lang w:val="x-none" w:eastAsia="zh-CN" w:bidi="fa-IR"/>
        </w:rPr>
        <w:t xml:space="preserve"> و راهکار </w:t>
      </w:r>
      <w:r w:rsidRPr="00F242CF">
        <w:rPr>
          <w:rFonts w:hint="cs"/>
          <w:rtl/>
          <w:lang w:val="x-none" w:eastAsia="zh-CN" w:bidi="fa-IR"/>
        </w:rPr>
        <w:t xml:space="preserve">به حرکت </w:t>
      </w:r>
      <w:r>
        <w:rPr>
          <w:rFonts w:hint="cs"/>
          <w:rtl/>
          <w:lang w:val="x-none" w:eastAsia="zh-CN" w:bidi="fa-IR"/>
        </w:rPr>
        <w:t xml:space="preserve">انداختن اراده‌ها </w:t>
      </w:r>
      <w:r w:rsidRPr="00F242CF">
        <w:rPr>
          <w:rFonts w:hint="cs"/>
          <w:rtl/>
          <w:lang w:val="x-none" w:eastAsia="zh-CN" w:bidi="fa-IR"/>
        </w:rPr>
        <w:t xml:space="preserve">و به صحنه </w:t>
      </w:r>
      <w:r>
        <w:rPr>
          <w:rFonts w:hint="cs"/>
          <w:rtl/>
          <w:lang w:val="x-none" w:eastAsia="zh-CN" w:bidi="fa-IR"/>
        </w:rPr>
        <w:t xml:space="preserve">آوردن آنها و </w:t>
      </w:r>
      <w:r w:rsidRPr="00F242CF">
        <w:rPr>
          <w:rFonts w:hint="cs"/>
          <w:rtl/>
          <w:lang w:val="x-none" w:eastAsia="zh-CN" w:bidi="fa-IR"/>
        </w:rPr>
        <w:t>هنر واسپاری مسئولیت</w:t>
      </w:r>
      <w:r>
        <w:rPr>
          <w:rFonts w:hint="cs"/>
          <w:rtl/>
          <w:lang w:val="x-none" w:eastAsia="zh-CN" w:bidi="fa-IR"/>
        </w:rPr>
        <w:t xml:space="preserve"> و ایجاد روح تعهد و رسالتمندی.</w:t>
      </w:r>
    </w:p>
    <w:p w14:paraId="6B10A99C" w14:textId="77777777" w:rsidR="005C685E" w:rsidRDefault="005C685E" w:rsidP="005C685E">
      <w:pPr>
        <w:spacing w:after="0"/>
        <w:ind w:firstLine="337"/>
        <w:rPr>
          <w:rtl/>
          <w:lang w:val="x-none" w:eastAsia="x-none" w:bidi="fa-IR"/>
        </w:rPr>
      </w:pPr>
      <w:r>
        <w:rPr>
          <w:rFonts w:hint="cs"/>
          <w:rtl/>
        </w:rPr>
        <w:t>با این وصف تعاون و فعالیت گروهی، مهم‌ترین زمینه</w:t>
      </w:r>
      <w:r>
        <w:rPr>
          <w:rFonts w:hint="cs"/>
          <w:rtl/>
          <w:lang w:bidi="fa-IR"/>
        </w:rPr>
        <w:t>‌ی</w:t>
      </w:r>
      <w:r>
        <w:rPr>
          <w:rFonts w:hint="cs"/>
          <w:rtl/>
        </w:rPr>
        <w:t xml:space="preserve"> مردمی‌سازی است؛ یعنی </w:t>
      </w:r>
      <w:r>
        <w:rPr>
          <w:rFonts w:hint="cs"/>
          <w:rtl/>
          <w:lang w:val="x-none" w:eastAsia="zh-CN" w:bidi="fa-IR"/>
        </w:rPr>
        <w:t xml:space="preserve">برای </w:t>
      </w:r>
      <w:r>
        <w:rPr>
          <w:rFonts w:hint="cs"/>
          <w:rtl/>
          <w:lang w:val="x-none" w:eastAsia="x-none" w:bidi="fa-IR"/>
        </w:rPr>
        <w:t xml:space="preserve">مشارکت بخشیدن، </w:t>
      </w:r>
      <w:r w:rsidRPr="00F242CF">
        <w:rPr>
          <w:rFonts w:hint="cs"/>
          <w:rtl/>
        </w:rPr>
        <w:t>فعال‌کردن</w:t>
      </w:r>
      <w:r>
        <w:rPr>
          <w:rFonts w:hint="cs"/>
          <w:rtl/>
        </w:rPr>
        <w:t xml:space="preserve"> و </w:t>
      </w:r>
      <w:r w:rsidRPr="00F242CF">
        <w:rPr>
          <w:rFonts w:hint="cs"/>
          <w:rtl/>
        </w:rPr>
        <w:t>به</w:t>
      </w:r>
      <w:r>
        <w:rPr>
          <w:rFonts w:hint="cs"/>
          <w:rtl/>
          <w:lang w:val="x-none" w:eastAsia="x-none" w:bidi="fa-IR"/>
        </w:rPr>
        <w:t xml:space="preserve"> جریان انداختن مردم، بهترین راهکار استفاده از قدرت شگفت‌انگیز جمع است. وقتی انسان‌ها در جمع قرار می‌گیرند بیشترین انگیزش، انبعاث و شور را از خود نشان می‌دهند و ظرفیت‌های فراوانی را به میدان می‌آورند. تشویق طلاب به فعالیت‌های جمعی و تشکیل گروه و تشکل‌های طلبگی مانند بسیج، هیئت، کارگروه‌های جهادی و همیاران تربیتی زمینه‌ی حضور اجتماعی آنان را فراهم می‌کند و شور و نشاط و بالندگی را دامن می‌زند.</w:t>
      </w:r>
      <w:r>
        <w:rPr>
          <w:rStyle w:val="FootnoteReference"/>
          <w:rtl/>
          <w:lang w:val="x-none" w:eastAsia="x-none" w:bidi="fa-IR"/>
        </w:rPr>
        <w:footnoteReference w:id="64"/>
      </w:r>
    </w:p>
    <w:p w14:paraId="69CAA314" w14:textId="10331BF5" w:rsidR="00D7161E" w:rsidRDefault="001D5D72" w:rsidP="00887F92">
      <w:pPr>
        <w:spacing w:after="0"/>
        <w:ind w:firstLine="337"/>
        <w:rPr>
          <w:rtl/>
          <w:lang w:eastAsia="zh-CN" w:bidi="fa-IR"/>
        </w:rPr>
      </w:pPr>
      <w:r>
        <w:rPr>
          <w:rFonts w:hint="cs"/>
          <w:rtl/>
          <w:lang w:val="x-none" w:eastAsia="x-none" w:bidi="fa-IR"/>
        </w:rPr>
        <w:t>توصی</w:t>
      </w:r>
      <w:r w:rsidR="008A3366">
        <w:rPr>
          <w:rFonts w:hint="cs"/>
          <w:rtl/>
          <w:lang w:val="x-none" w:eastAsia="x-none" w:bidi="fa-IR"/>
        </w:rPr>
        <w:t>ه</w:t>
      </w:r>
      <w:r w:rsidR="00C8451F">
        <w:rPr>
          <w:rFonts w:hint="cs"/>
          <w:rtl/>
          <w:lang w:eastAsia="x-none" w:bidi="fa-IR"/>
        </w:rPr>
        <w:t>‌ی</w:t>
      </w:r>
      <w:r>
        <w:rPr>
          <w:rFonts w:hint="cs"/>
          <w:rtl/>
          <w:lang w:val="x-none" w:eastAsia="x-none" w:bidi="fa-IR"/>
        </w:rPr>
        <w:t xml:space="preserve"> دین اسلام به حضور اجتماعی و اقامه</w:t>
      </w:r>
      <w:r w:rsidR="00C8451F">
        <w:rPr>
          <w:rFonts w:hint="cs"/>
          <w:rtl/>
          <w:lang w:val="x-none" w:eastAsia="x-none" w:bidi="fa-IR"/>
        </w:rPr>
        <w:t>‌ی</w:t>
      </w:r>
      <w:r>
        <w:rPr>
          <w:rFonts w:hint="cs"/>
          <w:rtl/>
          <w:lang w:val="x-none" w:eastAsia="x-none" w:bidi="fa-IR"/>
        </w:rPr>
        <w:t xml:space="preserve"> جماعات</w:t>
      </w:r>
      <w:r w:rsidR="00CF497D">
        <w:rPr>
          <w:rFonts w:hint="cs"/>
          <w:rtl/>
          <w:lang w:val="x-none" w:eastAsia="x-none" w:bidi="fa-IR"/>
        </w:rPr>
        <w:t xml:space="preserve"> احتمالاً </w:t>
      </w:r>
      <w:r>
        <w:rPr>
          <w:rFonts w:hint="cs"/>
          <w:rtl/>
          <w:lang w:val="x-none" w:eastAsia="x-none" w:bidi="fa-IR"/>
        </w:rPr>
        <w:t xml:space="preserve">ناظر به این موضوع است که </w:t>
      </w:r>
      <w:r w:rsidR="00FE7BF1">
        <w:rPr>
          <w:rFonts w:hint="cs"/>
          <w:rtl/>
          <w:lang w:bidi="fa-IR"/>
        </w:rPr>
        <w:t xml:space="preserve">انسان در فعالیت فردی رشد </w:t>
      </w:r>
      <w:r>
        <w:rPr>
          <w:rFonts w:hint="cs"/>
          <w:rtl/>
          <w:lang w:bidi="fa-IR"/>
        </w:rPr>
        <w:t>بایسته و شایسته</w:t>
      </w:r>
      <w:r w:rsidR="005314BD">
        <w:rPr>
          <w:rFonts w:hint="cs"/>
          <w:rtl/>
          <w:lang w:bidi="fa-IR"/>
        </w:rPr>
        <w:t>‌ای</w:t>
      </w:r>
      <w:r>
        <w:rPr>
          <w:rFonts w:hint="cs"/>
          <w:rtl/>
          <w:lang w:bidi="fa-IR"/>
        </w:rPr>
        <w:t xml:space="preserve"> ندارد</w:t>
      </w:r>
      <w:r w:rsidR="00FE7BF1">
        <w:rPr>
          <w:rFonts w:hint="cs"/>
          <w:rtl/>
          <w:lang w:bidi="fa-IR"/>
        </w:rPr>
        <w:t xml:space="preserve">. </w:t>
      </w:r>
      <w:r w:rsidR="002843F4">
        <w:rPr>
          <w:rFonts w:hint="cs"/>
          <w:rtl/>
        </w:rPr>
        <w:t>پیشوایان معصوم</w:t>
      </w:r>
      <w:r w:rsidR="00C8451F">
        <w:rPr>
          <w:rFonts w:hint="cs"/>
          <w:rtl/>
          <w:lang w:bidi="fa-IR"/>
        </w:rPr>
        <w:t>،</w:t>
      </w:r>
      <w:r w:rsidR="002843F4">
        <w:rPr>
          <w:rFonts w:hint="cs"/>
          <w:rtl/>
        </w:rPr>
        <w:t xml:space="preserve"> مؤمنان را از انفراد و تنهایی پرهیز داده‌اند و به این نکته </w:t>
      </w:r>
      <w:r w:rsidR="00E006B9">
        <w:rPr>
          <w:rFonts w:hint="cs"/>
          <w:rtl/>
        </w:rPr>
        <w:t>تأکید</w:t>
      </w:r>
      <w:r w:rsidR="002843F4">
        <w:rPr>
          <w:rFonts w:hint="cs"/>
          <w:rtl/>
        </w:rPr>
        <w:t xml:space="preserve"> ورزیده‌اند که تنها</w:t>
      </w:r>
      <w:r w:rsidR="005314BD">
        <w:rPr>
          <w:rFonts w:hint="cs"/>
          <w:rtl/>
        </w:rPr>
        <w:t>یی</w:t>
      </w:r>
      <w:r w:rsidR="002843F4">
        <w:rPr>
          <w:rFonts w:hint="cs"/>
          <w:rtl/>
        </w:rPr>
        <w:t xml:space="preserve">، </w:t>
      </w:r>
      <w:r w:rsidR="005314BD">
        <w:rPr>
          <w:rFonts w:hint="cs"/>
          <w:rtl/>
        </w:rPr>
        <w:t xml:space="preserve">انسان را </w:t>
      </w:r>
      <w:r w:rsidR="002843F4">
        <w:rPr>
          <w:rFonts w:hint="cs"/>
          <w:rtl/>
        </w:rPr>
        <w:t xml:space="preserve">در معرض طمع و آسیب شیطان قرار </w:t>
      </w:r>
      <w:r w:rsidR="005314BD">
        <w:rPr>
          <w:rFonts w:hint="cs"/>
          <w:rtl/>
        </w:rPr>
        <w:t>می‌دهد</w:t>
      </w:r>
      <w:r w:rsidR="002843F4">
        <w:rPr>
          <w:rFonts w:hint="cs"/>
          <w:rtl/>
        </w:rPr>
        <w:t>. امام باقر</w:t>
      </w:r>
      <w:r w:rsidR="005F0986">
        <w:rPr>
          <w:rFonts w:cs="ALAEM" w:hint="cs"/>
          <w:rtl/>
        </w:rPr>
        <w:t>7</w:t>
      </w:r>
      <w:r w:rsidR="002843F4">
        <w:rPr>
          <w:rFonts w:hint="cs"/>
          <w:rtl/>
        </w:rPr>
        <w:t xml:space="preserve"> فرموده‌اند: «</w:t>
      </w:r>
      <w:r w:rsidR="002843F4">
        <w:rPr>
          <w:rStyle w:val="Char"/>
          <w:rtl/>
        </w:rPr>
        <w:t>أَجْرَأَ مَا يَكُونُ الشَّيْطَانُ عَلَى الْإِنْسَانِ إِذَا كَانَ وَحْدَهُ</w:t>
      </w:r>
      <w:r w:rsidR="002843F4">
        <w:rPr>
          <w:rFonts w:hint="cs"/>
          <w:rtl/>
        </w:rPr>
        <w:t>؛</w:t>
      </w:r>
      <w:r w:rsidR="002843F4">
        <w:rPr>
          <w:rStyle w:val="FootnoteReference"/>
          <w:rtl/>
        </w:rPr>
        <w:footnoteReference w:id="65"/>
      </w:r>
      <w:r w:rsidR="002843F4">
        <w:rPr>
          <w:rFonts w:hint="cs"/>
          <w:rtl/>
        </w:rPr>
        <w:t xml:space="preserve"> جایی که شیطان بیش از همه بر انسان جرأت می‌ورزد زمانی است که انسان تنها باشد». این کلام </w:t>
      </w:r>
      <w:r w:rsidR="002843F4">
        <w:rPr>
          <w:rFonts w:hint="cs"/>
          <w:rtl/>
        </w:rPr>
        <w:lastRenderedPageBreak/>
        <w:t>نیز از آن حضرت نقل شده است: «</w:t>
      </w:r>
      <w:r w:rsidR="002843F4">
        <w:rPr>
          <w:rStyle w:val="Char"/>
          <w:rtl/>
        </w:rPr>
        <w:t>إِنَّ الشَّيْطَانَ أَشَدَّ مَا يَهُمُّ بِالْإِنْسَانِ إِذَا كَانَ وَحْدَهُ</w:t>
      </w:r>
      <w:r w:rsidR="002843F4">
        <w:rPr>
          <w:rFonts w:hint="cs"/>
          <w:rtl/>
        </w:rPr>
        <w:t>؛</w:t>
      </w:r>
      <w:r w:rsidR="002843F4">
        <w:rPr>
          <w:rStyle w:val="FootnoteReference"/>
          <w:rtl/>
        </w:rPr>
        <w:footnoteReference w:id="66"/>
      </w:r>
      <w:r w:rsidR="002843F4">
        <w:rPr>
          <w:rFonts w:hint="cs"/>
          <w:rtl/>
        </w:rPr>
        <w:t xml:space="preserve"> بیشترین اهتمام شیطان به انسان زمانی است که تنها باشد».</w:t>
      </w:r>
      <w:r w:rsidR="002843F4">
        <w:rPr>
          <w:rStyle w:val="FootnoteReference"/>
          <w:rtl/>
          <w:lang w:eastAsia="zh-CN"/>
        </w:rPr>
        <w:footnoteReference w:id="67"/>
      </w:r>
      <w:r w:rsidR="002843F4">
        <w:rPr>
          <w:rFonts w:hint="cs"/>
          <w:rtl/>
          <w:lang w:eastAsia="zh-CN"/>
        </w:rPr>
        <w:t xml:space="preserve"> </w:t>
      </w:r>
    </w:p>
    <w:p w14:paraId="1DDF26A9" w14:textId="4265F8C1" w:rsidR="002843F4" w:rsidRDefault="003E18B0" w:rsidP="00887F92">
      <w:pPr>
        <w:spacing w:after="0"/>
        <w:ind w:firstLine="337"/>
        <w:rPr>
          <w:rtl/>
          <w:lang w:eastAsia="zh-CN"/>
        </w:rPr>
      </w:pPr>
      <w:r>
        <w:rPr>
          <w:rFonts w:hint="cs"/>
          <w:rtl/>
          <w:lang w:val="x-none" w:eastAsia="zh-CN"/>
        </w:rPr>
        <w:t xml:space="preserve">مطابق روایات </w:t>
      </w:r>
      <w:r w:rsidRPr="003E18B0">
        <w:rPr>
          <w:rtl/>
          <w:lang w:val="x-none" w:eastAsia="zh-CN"/>
        </w:rPr>
        <w:t>برخ</w:t>
      </w:r>
      <w:r w:rsidRPr="003E18B0">
        <w:rPr>
          <w:rFonts w:hint="cs"/>
          <w:rtl/>
          <w:lang w:val="x-none" w:eastAsia="zh-CN"/>
        </w:rPr>
        <w:t>ی</w:t>
      </w:r>
      <w:r w:rsidRPr="003E18B0">
        <w:rPr>
          <w:rtl/>
          <w:lang w:val="x-none" w:eastAsia="zh-CN"/>
        </w:rPr>
        <w:t xml:space="preserve"> </w:t>
      </w:r>
      <w:r>
        <w:rPr>
          <w:rFonts w:hint="cs"/>
          <w:rtl/>
          <w:lang w:val="x-none" w:eastAsia="zh-CN"/>
        </w:rPr>
        <w:t xml:space="preserve">از </w:t>
      </w:r>
      <w:r w:rsidRPr="003E18B0">
        <w:rPr>
          <w:rtl/>
          <w:lang w:val="x-none" w:eastAsia="zh-CN"/>
        </w:rPr>
        <w:t>ف</w:t>
      </w:r>
      <w:r w:rsidRPr="003E18B0">
        <w:rPr>
          <w:rFonts w:hint="cs"/>
          <w:rtl/>
          <w:lang w:val="x-none" w:eastAsia="zh-CN"/>
        </w:rPr>
        <w:t>ی</w:t>
      </w:r>
      <w:r w:rsidRPr="003E18B0">
        <w:rPr>
          <w:rFonts w:hint="eastAsia"/>
          <w:rtl/>
          <w:lang w:val="x-none" w:eastAsia="zh-CN"/>
        </w:rPr>
        <w:t>وضات</w:t>
      </w:r>
      <w:r w:rsidRPr="003E18B0">
        <w:rPr>
          <w:rtl/>
          <w:lang w:val="x-none" w:eastAsia="zh-CN"/>
        </w:rPr>
        <w:t xml:space="preserve"> اله</w:t>
      </w:r>
      <w:r w:rsidRPr="003E18B0">
        <w:rPr>
          <w:rFonts w:hint="cs"/>
          <w:rtl/>
          <w:lang w:val="x-none" w:eastAsia="zh-CN"/>
        </w:rPr>
        <w:t>ی</w:t>
      </w:r>
      <w:r w:rsidRPr="003E18B0">
        <w:rPr>
          <w:rtl/>
          <w:lang w:val="x-none" w:eastAsia="zh-CN"/>
        </w:rPr>
        <w:t xml:space="preserve"> </w:t>
      </w:r>
      <w:r>
        <w:rPr>
          <w:rFonts w:hint="cs"/>
          <w:rtl/>
          <w:lang w:val="x-none" w:eastAsia="zh-CN"/>
        </w:rPr>
        <w:t xml:space="preserve">تنها </w:t>
      </w:r>
      <w:r w:rsidRPr="003E18B0">
        <w:rPr>
          <w:rtl/>
          <w:lang w:val="x-none" w:eastAsia="zh-CN"/>
        </w:rPr>
        <w:t>ب</w:t>
      </w:r>
      <w:r>
        <w:rPr>
          <w:rFonts w:hint="cs"/>
          <w:rtl/>
          <w:lang w:val="x-none" w:eastAsia="zh-CN"/>
        </w:rPr>
        <w:t>ر</w:t>
      </w:r>
      <w:r w:rsidRPr="003E18B0">
        <w:rPr>
          <w:rtl/>
          <w:lang w:val="x-none" w:eastAsia="zh-CN"/>
        </w:rPr>
        <w:t xml:space="preserve"> جمع </w:t>
      </w:r>
      <w:r>
        <w:rPr>
          <w:rFonts w:hint="cs"/>
          <w:rtl/>
          <w:lang w:val="x-none" w:eastAsia="zh-CN"/>
        </w:rPr>
        <w:t xml:space="preserve">مؤمنان </w:t>
      </w:r>
      <w:r w:rsidRPr="003E18B0">
        <w:rPr>
          <w:rtl/>
          <w:lang w:val="x-none" w:eastAsia="zh-CN"/>
        </w:rPr>
        <w:t>نازل</w:t>
      </w:r>
      <w:r w:rsidR="00BA4254">
        <w:rPr>
          <w:rtl/>
          <w:lang w:val="x-none" w:eastAsia="zh-CN"/>
        </w:rPr>
        <w:t xml:space="preserve"> می‌</w:t>
      </w:r>
      <w:r w:rsidRPr="003E18B0">
        <w:rPr>
          <w:rtl/>
          <w:lang w:val="x-none" w:eastAsia="zh-CN"/>
        </w:rPr>
        <w:t>شود</w:t>
      </w:r>
      <w:r>
        <w:rPr>
          <w:rFonts w:hint="cs"/>
          <w:rtl/>
          <w:lang w:val="x-none" w:eastAsia="zh-CN"/>
        </w:rPr>
        <w:t xml:space="preserve">؛ بنابراین </w:t>
      </w:r>
      <w:r w:rsidRPr="003E18B0">
        <w:rPr>
          <w:rtl/>
          <w:lang w:val="x-none" w:eastAsia="zh-CN"/>
        </w:rPr>
        <w:t>فعال</w:t>
      </w:r>
      <w:r w:rsidRPr="003E18B0">
        <w:rPr>
          <w:rFonts w:hint="cs"/>
          <w:rtl/>
          <w:lang w:val="x-none" w:eastAsia="zh-CN"/>
        </w:rPr>
        <w:t>ی</w:t>
      </w:r>
      <w:r w:rsidRPr="003E18B0">
        <w:rPr>
          <w:rFonts w:hint="eastAsia"/>
          <w:rtl/>
          <w:lang w:val="x-none" w:eastAsia="zh-CN"/>
        </w:rPr>
        <w:t>ت‌ها</w:t>
      </w:r>
      <w:r w:rsidRPr="003E18B0">
        <w:rPr>
          <w:rFonts w:hint="cs"/>
          <w:rtl/>
          <w:lang w:val="x-none" w:eastAsia="zh-CN"/>
        </w:rPr>
        <w:t>ی</w:t>
      </w:r>
      <w:r w:rsidRPr="003E18B0">
        <w:rPr>
          <w:rtl/>
          <w:lang w:val="x-none" w:eastAsia="zh-CN"/>
        </w:rPr>
        <w:t xml:space="preserve"> فرد</w:t>
      </w:r>
      <w:r w:rsidRPr="003E18B0">
        <w:rPr>
          <w:rFonts w:hint="cs"/>
          <w:rtl/>
          <w:lang w:val="x-none" w:eastAsia="zh-CN"/>
        </w:rPr>
        <w:t>ی</w:t>
      </w:r>
      <w:r w:rsidRPr="003E18B0">
        <w:rPr>
          <w:rtl/>
          <w:lang w:val="x-none" w:eastAsia="zh-CN"/>
        </w:rPr>
        <w:t xml:space="preserve"> از بس</w:t>
      </w:r>
      <w:r w:rsidRPr="003E18B0">
        <w:rPr>
          <w:rFonts w:hint="cs"/>
          <w:rtl/>
          <w:lang w:val="x-none" w:eastAsia="zh-CN"/>
        </w:rPr>
        <w:t>ی</w:t>
      </w:r>
      <w:r w:rsidRPr="003E18B0">
        <w:rPr>
          <w:rFonts w:hint="eastAsia"/>
          <w:rtl/>
          <w:lang w:val="x-none" w:eastAsia="zh-CN"/>
        </w:rPr>
        <w:t>ار</w:t>
      </w:r>
      <w:r w:rsidRPr="003E18B0">
        <w:rPr>
          <w:rFonts w:hint="cs"/>
          <w:rtl/>
          <w:lang w:val="x-none" w:eastAsia="zh-CN"/>
        </w:rPr>
        <w:t>ی</w:t>
      </w:r>
      <w:r w:rsidRPr="003E18B0">
        <w:rPr>
          <w:rtl/>
          <w:lang w:val="x-none" w:eastAsia="zh-CN"/>
        </w:rPr>
        <w:t xml:space="preserve"> ف</w:t>
      </w:r>
      <w:r w:rsidRPr="003E18B0">
        <w:rPr>
          <w:rFonts w:hint="cs"/>
          <w:rtl/>
          <w:lang w:val="x-none" w:eastAsia="zh-CN"/>
        </w:rPr>
        <w:t>ی</w:t>
      </w:r>
      <w:r w:rsidRPr="003E18B0">
        <w:rPr>
          <w:rFonts w:hint="eastAsia"/>
          <w:rtl/>
          <w:lang w:val="x-none" w:eastAsia="zh-CN"/>
        </w:rPr>
        <w:t>وضات</w:t>
      </w:r>
      <w:r w:rsidRPr="003E18B0">
        <w:rPr>
          <w:rtl/>
          <w:lang w:val="x-none" w:eastAsia="zh-CN"/>
        </w:rPr>
        <w:t xml:space="preserve"> و نصرت‌ها محروم خواهند بود</w:t>
      </w:r>
      <w:r>
        <w:rPr>
          <w:rFonts w:hint="cs"/>
          <w:rtl/>
          <w:lang w:val="x-none" w:eastAsia="zh-CN"/>
        </w:rPr>
        <w:t xml:space="preserve">. </w:t>
      </w:r>
      <w:r w:rsidR="002843F4">
        <w:rPr>
          <w:rFonts w:hint="cs"/>
          <w:rtl/>
          <w:lang w:val="x-none" w:eastAsia="zh-CN"/>
        </w:rPr>
        <w:t>امیر مؤمنان</w:t>
      </w:r>
      <w:r>
        <w:rPr>
          <w:rFonts w:hint="cs"/>
          <w:rtl/>
          <w:lang w:val="x-none" w:eastAsia="zh-CN"/>
        </w:rPr>
        <w:t xml:space="preserve"> علی</w:t>
      </w:r>
      <w:r w:rsidR="005F0986">
        <w:rPr>
          <w:rFonts w:cs="ALAEM" w:hint="cs"/>
          <w:rtl/>
          <w:lang w:val="x-none" w:eastAsia="zh-CN"/>
        </w:rPr>
        <w:t>7</w:t>
      </w:r>
      <w:r w:rsidR="002843F4">
        <w:rPr>
          <w:rFonts w:hint="cs"/>
          <w:rtl/>
          <w:lang w:val="x-none" w:eastAsia="zh-CN"/>
        </w:rPr>
        <w:t xml:space="preserve"> دست هدایت و حمایت خدا را با جماعت دانسته‌اند: «</w:t>
      </w:r>
      <w:r w:rsidR="002843F4">
        <w:rPr>
          <w:rStyle w:val="Char"/>
          <w:rtl/>
        </w:rPr>
        <w:t>فإن يد اللّه مع الجماع</w:t>
      </w:r>
      <w:r w:rsidR="007603A7">
        <w:rPr>
          <w:rStyle w:val="Char"/>
          <w:rFonts w:hint="cs"/>
          <w:rtl/>
        </w:rPr>
        <w:t>ة</w:t>
      </w:r>
      <w:r w:rsidR="002843F4">
        <w:rPr>
          <w:rStyle w:val="Char"/>
          <w:rtl/>
        </w:rPr>
        <w:t>، و إيّاكم و الفرق</w:t>
      </w:r>
      <w:r w:rsidR="007603A7">
        <w:rPr>
          <w:rStyle w:val="Char"/>
          <w:rFonts w:hint="cs"/>
          <w:rtl/>
        </w:rPr>
        <w:t>ة</w:t>
      </w:r>
      <w:r w:rsidR="002843F4">
        <w:rPr>
          <w:rStyle w:val="Char"/>
          <w:rtl/>
        </w:rPr>
        <w:t>! فإن الشاذّ من الناس للشيطان، كما أنّ الشاذّ من الغنم للذئب</w:t>
      </w:r>
      <w:r w:rsidR="002843F4">
        <w:rPr>
          <w:rFonts w:hint="cs"/>
          <w:rtl/>
          <w:lang w:eastAsia="zh-CN"/>
        </w:rPr>
        <w:t>‏؛</w:t>
      </w:r>
      <w:r w:rsidR="002843F4">
        <w:rPr>
          <w:rStyle w:val="FootnoteReference"/>
          <w:rtl/>
          <w:lang w:eastAsia="zh-CN"/>
        </w:rPr>
        <w:footnoteReference w:id="68"/>
      </w:r>
      <w:r w:rsidR="002843F4">
        <w:rPr>
          <w:rFonts w:hint="cs"/>
          <w:rtl/>
          <w:lang w:eastAsia="zh-CN"/>
        </w:rPr>
        <w:t xml:space="preserve"> دست خدا با جماعت است؛ از تنهایی بپرهیزید که انسانِ تنها در معرض آسیب شیطان است همان گونه که گوسفندِ تنها در معرض آسیب گرگ».</w:t>
      </w:r>
    </w:p>
    <w:p w14:paraId="14DAE68E" w14:textId="77777777" w:rsidR="002843F4" w:rsidRDefault="002843F4" w:rsidP="00887F92">
      <w:pPr>
        <w:spacing w:after="0"/>
        <w:ind w:firstLine="337"/>
        <w:rPr>
          <w:rtl/>
          <w:lang w:val="x-none" w:eastAsia="zh-CN"/>
        </w:rPr>
      </w:pPr>
      <w:r>
        <w:rPr>
          <w:rFonts w:hint="cs"/>
          <w:rtl/>
          <w:lang w:eastAsia="zh-CN"/>
        </w:rPr>
        <w:t>شیطان اگر بخو</w:t>
      </w:r>
      <w:r w:rsidR="00B64857">
        <w:rPr>
          <w:rFonts w:hint="cs"/>
          <w:rtl/>
          <w:lang w:eastAsia="zh-CN"/>
        </w:rPr>
        <w:t>اه</w:t>
      </w:r>
      <w:r w:rsidR="00760189">
        <w:rPr>
          <w:rFonts w:hint="cs"/>
          <w:rtl/>
          <w:lang w:eastAsia="zh-CN"/>
        </w:rPr>
        <w:t>د کسی را نابود کند او را کسل، مأ</w:t>
      </w:r>
      <w:r w:rsidR="00B64857">
        <w:rPr>
          <w:rFonts w:hint="cs"/>
          <w:rtl/>
          <w:lang w:eastAsia="zh-CN"/>
        </w:rPr>
        <w:t>یوس،</w:t>
      </w:r>
      <w:r>
        <w:rPr>
          <w:rFonts w:hint="cs"/>
          <w:rtl/>
          <w:lang w:eastAsia="zh-CN"/>
        </w:rPr>
        <w:t xml:space="preserve"> بی‌انگیزه و سرگردان می‌سازد و بیشترین احتمال این آسیب‌ها در </w:t>
      </w:r>
      <w:r w:rsidR="001D5D96">
        <w:rPr>
          <w:rFonts w:hint="cs"/>
          <w:rtl/>
          <w:lang w:eastAsia="zh-CN"/>
        </w:rPr>
        <w:t xml:space="preserve">حالت </w:t>
      </w:r>
      <w:r>
        <w:rPr>
          <w:rFonts w:hint="cs"/>
          <w:rtl/>
          <w:lang w:eastAsia="zh-CN"/>
        </w:rPr>
        <w:t>انفراد و تنهایی است؛ بنابراین</w:t>
      </w:r>
      <w:r>
        <w:rPr>
          <w:rFonts w:hint="cs"/>
          <w:rtl/>
          <w:lang w:val="x-none" w:eastAsia="zh-CN"/>
        </w:rPr>
        <w:t xml:space="preserve"> انسان در حالت خلوت و تنهایی باید بسیار به یاد خدا باشد و به خدا پناه برد: «</w:t>
      </w:r>
      <w:r>
        <w:rPr>
          <w:rStyle w:val="Char"/>
          <w:rtl/>
        </w:rPr>
        <w:t>شِيعَتُنَا الَّذِينَ إِذَا خَلَوْا ذَكَرُوا اللَّهَ كَثِيراً</w:t>
      </w:r>
      <w:r>
        <w:rPr>
          <w:rFonts w:hint="cs"/>
          <w:rtl/>
          <w:lang w:val="x-none" w:eastAsia="zh-CN"/>
        </w:rPr>
        <w:t>».</w:t>
      </w:r>
      <w:r>
        <w:rPr>
          <w:rStyle w:val="FootnoteReference"/>
          <w:rtl/>
          <w:lang w:val="x-none" w:eastAsia="zh-CN"/>
        </w:rPr>
        <w:footnoteReference w:id="69"/>
      </w:r>
    </w:p>
    <w:p w14:paraId="2CCBA22A" w14:textId="13BDD007" w:rsidR="002843F4" w:rsidRDefault="002843F4" w:rsidP="00887F92">
      <w:pPr>
        <w:spacing w:after="0"/>
        <w:ind w:firstLine="337"/>
        <w:rPr>
          <w:rtl/>
        </w:rPr>
      </w:pPr>
      <w:r>
        <w:rPr>
          <w:rFonts w:hint="cs"/>
          <w:rtl/>
        </w:rPr>
        <w:t>همچنین در سخن معروف نبوی که فرمودند «</w:t>
      </w:r>
      <w:r w:rsidRPr="00B64857">
        <w:rPr>
          <w:rStyle w:val="Char"/>
          <w:rFonts w:hint="cs"/>
          <w:rtl/>
        </w:rPr>
        <w:t>الرَّفِيقَ ثُمَّ الطَّرِيقَ</w:t>
      </w:r>
      <w:r>
        <w:rPr>
          <w:rFonts w:hint="cs"/>
          <w:rtl/>
        </w:rPr>
        <w:t>»</w:t>
      </w:r>
      <w:r>
        <w:rPr>
          <w:rStyle w:val="FootnoteReference"/>
          <w:rtl/>
        </w:rPr>
        <w:footnoteReference w:id="70"/>
      </w:r>
      <w:r>
        <w:rPr>
          <w:rFonts w:hint="cs"/>
          <w:rtl/>
        </w:rPr>
        <w:t xml:space="preserve"> نباید </w:t>
      </w:r>
      <w:r w:rsidR="003E18B0">
        <w:rPr>
          <w:rFonts w:hint="cs"/>
          <w:rtl/>
        </w:rPr>
        <w:t>«</w:t>
      </w:r>
      <w:r>
        <w:rPr>
          <w:rFonts w:hint="cs"/>
          <w:rtl/>
        </w:rPr>
        <w:t>طریق</w:t>
      </w:r>
      <w:r w:rsidR="003E18B0">
        <w:rPr>
          <w:rFonts w:hint="cs"/>
          <w:rtl/>
        </w:rPr>
        <w:t>»</w:t>
      </w:r>
      <w:r>
        <w:rPr>
          <w:rFonts w:hint="cs"/>
          <w:rtl/>
        </w:rPr>
        <w:t xml:space="preserve"> را</w:t>
      </w:r>
      <w:r w:rsidR="0050693C">
        <w:rPr>
          <w:rFonts w:hint="cs"/>
          <w:rtl/>
        </w:rPr>
        <w:t xml:space="preserve"> صرفاً </w:t>
      </w:r>
      <w:r>
        <w:rPr>
          <w:rFonts w:hint="cs"/>
          <w:rtl/>
        </w:rPr>
        <w:t>بر جاده‌ها و سفرهای جغرافیایی منحصر دانست؛ بلکه هر راه و شیوه و طرح و برنامه‌ای که انسان برای اقدام در نظر می‌گیرد نیاز به همراه و هم</w:t>
      </w:r>
      <w:r w:rsidR="00B64857">
        <w:rPr>
          <w:rFonts w:hint="cs"/>
          <w:rtl/>
        </w:rPr>
        <w:t>‌</w:t>
      </w:r>
      <w:r>
        <w:rPr>
          <w:rFonts w:hint="cs"/>
          <w:rtl/>
        </w:rPr>
        <w:t>فکر و ملازم دارد و در شکل جمعی بهتر و کارآمدتر و ایمن‌تر محقق می‌شود.</w:t>
      </w:r>
    </w:p>
    <w:p w14:paraId="1B18F12A" w14:textId="77777777" w:rsidR="002843F4" w:rsidRDefault="002843F4" w:rsidP="00887F92">
      <w:pPr>
        <w:spacing w:after="0"/>
        <w:ind w:firstLine="337"/>
        <w:rPr>
          <w:rtl/>
          <w:lang w:eastAsia="zh-CN"/>
        </w:rPr>
      </w:pPr>
      <w:r>
        <w:rPr>
          <w:rFonts w:hint="cs"/>
          <w:rtl/>
          <w:lang w:val="x-none" w:eastAsia="zh-CN"/>
        </w:rPr>
        <w:t>قرآن کریم هم مؤمنان را سفارش فرموده که در مسیر خدا به شکل جمعی حرکت کنند و در کارهای خوب مشارکت جمعی داشته باشند:</w:t>
      </w:r>
      <w:r w:rsidR="00F1035C">
        <w:rPr>
          <w:rFonts w:hint="cs"/>
          <w:rtl/>
          <w:lang w:val="x-none" w:eastAsia="zh-CN"/>
        </w:rPr>
        <w:t xml:space="preserve"> </w:t>
      </w:r>
      <w:r w:rsidR="00F1035C">
        <w:rPr>
          <w:rStyle w:val="Char"/>
          <w:rFonts w:hint="cs"/>
          <w:rtl/>
        </w:rPr>
        <w:t>«</w:t>
      </w:r>
      <w:r>
        <w:rPr>
          <w:rStyle w:val="Char"/>
          <w:rtl/>
        </w:rPr>
        <w:t>وَ اعْتَصِمُوا بِحَبْلِ اللَّهِ جَميعاً وَ لا تَفَرَّقُوا</w:t>
      </w:r>
      <w:r>
        <w:rPr>
          <w:rFonts w:hint="cs"/>
          <w:rtl/>
          <w:lang w:eastAsia="zh-CN"/>
        </w:rPr>
        <w:t>؛</w:t>
      </w:r>
      <w:r>
        <w:rPr>
          <w:rStyle w:val="FootnoteReference"/>
          <w:rtl/>
          <w:lang w:eastAsia="zh-CN"/>
        </w:rPr>
        <w:footnoteReference w:id="71"/>
      </w:r>
      <w:r>
        <w:rPr>
          <w:rFonts w:hint="cs"/>
          <w:rtl/>
          <w:lang w:eastAsia="zh-CN"/>
        </w:rPr>
        <w:t xml:space="preserve"> به ریسمان خدا (قرآن و اهل بیت) به شکل جمعی چنگ زنید</w:t>
      </w:r>
      <w:r w:rsidR="00F1035C">
        <w:rPr>
          <w:rFonts w:hint="cs"/>
          <w:rtl/>
          <w:lang w:eastAsia="zh-CN"/>
        </w:rPr>
        <w:t>»</w:t>
      </w:r>
      <w:r>
        <w:rPr>
          <w:rFonts w:hint="cs"/>
          <w:rtl/>
          <w:lang w:eastAsia="zh-CN"/>
        </w:rPr>
        <w:t>.</w:t>
      </w:r>
      <w:r w:rsidR="00F1035C">
        <w:rPr>
          <w:rFonts w:hint="cs"/>
          <w:rtl/>
          <w:lang w:eastAsia="zh-CN"/>
        </w:rPr>
        <w:t xml:space="preserve"> </w:t>
      </w:r>
      <w:r>
        <w:rPr>
          <w:rStyle w:val="Char"/>
          <w:rtl/>
        </w:rPr>
        <w:t>تَعاوَنُوا عَلَى الْبِرِّ وَ التَّقْوى</w:t>
      </w:r>
      <w:r>
        <w:rPr>
          <w:rFonts w:hint="cs"/>
          <w:rtl/>
          <w:lang w:eastAsia="zh-CN"/>
        </w:rPr>
        <w:t>‏؛</w:t>
      </w:r>
      <w:r>
        <w:rPr>
          <w:rStyle w:val="FootnoteReference"/>
          <w:rtl/>
          <w:lang w:eastAsia="zh-CN"/>
        </w:rPr>
        <w:footnoteReference w:id="72"/>
      </w:r>
      <w:r>
        <w:rPr>
          <w:rFonts w:hint="cs"/>
          <w:rtl/>
          <w:lang w:eastAsia="zh-CN"/>
        </w:rPr>
        <w:t xml:space="preserve"> در کارهای خوب و تقوا همکاری کنید.</w:t>
      </w:r>
    </w:p>
    <w:p w14:paraId="26E88BCF" w14:textId="32C49E69" w:rsidR="00E53313" w:rsidRDefault="002843F4" w:rsidP="00887F92">
      <w:pPr>
        <w:spacing w:after="0"/>
        <w:ind w:firstLine="337"/>
        <w:rPr>
          <w:lang w:eastAsia="zh-CN"/>
        </w:rPr>
      </w:pPr>
      <w:r>
        <w:rPr>
          <w:rFonts w:hint="cs"/>
          <w:rtl/>
          <w:lang w:val="x-none" w:eastAsia="x-none"/>
        </w:rPr>
        <w:t>مجاهدت و نقش‌آفرینی اجتماعی از سر احساس مسئولیت درونی به دو شکل انجام‌پذیر است؛ فردی و گروهی. بدون شک قیام جمعی مردم و پیوند خوردن اراده‌های انسانی در سازه‌های گروهی، مایه</w:t>
      </w:r>
      <w:r w:rsidR="006A401A">
        <w:rPr>
          <w:rFonts w:hint="cs"/>
          <w:rtl/>
          <w:lang w:eastAsia="x-none" w:bidi="fa-IR"/>
        </w:rPr>
        <w:t>‌ی</w:t>
      </w:r>
      <w:r>
        <w:rPr>
          <w:rFonts w:hint="cs"/>
          <w:rtl/>
          <w:lang w:val="x-none" w:eastAsia="x-none"/>
        </w:rPr>
        <w:t xml:space="preserve"> ایجاد توانی عظیم می‌گردد و امکان </w:t>
      </w:r>
      <w:r>
        <w:rPr>
          <w:rFonts w:hint="cs"/>
          <w:rtl/>
          <w:lang w:val="x-none" w:eastAsia="x-none"/>
        </w:rPr>
        <w:lastRenderedPageBreak/>
        <w:t>انجام کارهای بزرگ و رسیدن به اهداف بلند را فراهم می‌کند. وقتی تنها هستیم توان اندکی داریم و کار کوچکی می‌توانیم انجام دهیم</w:t>
      </w:r>
      <w:r w:rsidR="00B64857">
        <w:rPr>
          <w:rFonts w:hint="cs"/>
          <w:rtl/>
          <w:lang w:val="x-none" w:eastAsia="x-none"/>
        </w:rPr>
        <w:t>؛</w:t>
      </w:r>
      <w:r>
        <w:rPr>
          <w:rFonts w:hint="cs"/>
          <w:rtl/>
          <w:lang w:val="x-none" w:eastAsia="x-none"/>
        </w:rPr>
        <w:t xml:space="preserve"> اما وقتی اراده‌های انسانی به هم می‌رسند مانند قطرات انباشته</w:t>
      </w:r>
      <w:r w:rsidR="00F1035C">
        <w:rPr>
          <w:rFonts w:hint="cs"/>
          <w:rtl/>
          <w:lang w:val="x-none" w:eastAsia="x-none"/>
        </w:rPr>
        <w:t>‌ی</w:t>
      </w:r>
      <w:r>
        <w:rPr>
          <w:rFonts w:hint="cs"/>
          <w:rtl/>
          <w:lang w:val="x-none" w:eastAsia="x-none"/>
        </w:rPr>
        <w:t xml:space="preserve"> باران، سیلی خروشان و قدرتمند با نیرویی حیرت‌انگیز پدید می‌آورند.</w:t>
      </w:r>
      <w:r w:rsidR="00E53313">
        <w:rPr>
          <w:rFonts w:hint="cs"/>
          <w:rtl/>
          <w:lang w:val="x-none" w:eastAsia="x-none"/>
        </w:rPr>
        <w:t xml:space="preserve"> امام حسن</w:t>
      </w:r>
      <w:r w:rsidR="00F1035C">
        <w:rPr>
          <w:rFonts w:cs="ALAEM" w:hint="cs"/>
          <w:rtl/>
          <w:lang w:val="x-none" w:eastAsia="x-none"/>
        </w:rPr>
        <w:t>7</w:t>
      </w:r>
      <w:r w:rsidR="00E53313">
        <w:rPr>
          <w:rFonts w:hint="cs"/>
          <w:rtl/>
          <w:lang w:val="x-none" w:eastAsia="x-none"/>
        </w:rPr>
        <w:t xml:space="preserve"> فرموده‌اند: «</w:t>
      </w:r>
      <w:r w:rsidR="00E53313" w:rsidRPr="00E53313">
        <w:rPr>
          <w:rStyle w:val="Char"/>
          <w:rFonts w:hint="cs"/>
          <w:rtl/>
        </w:rPr>
        <w:t>إنَّهُ لَم يَجْتَمِعْ قَومٌ قَطُّ على‏ أمرٍ واحِدٍ إلّا اشْتَدَّ أمْرُهُم واسْتَحْكَمَتْ عُقْدَتُهُم</w:t>
      </w:r>
      <w:r w:rsidR="005C5970">
        <w:rPr>
          <w:rStyle w:val="Char"/>
          <w:rFonts w:hint="cs"/>
          <w:rtl/>
        </w:rPr>
        <w:t xml:space="preserve">؛ </w:t>
      </w:r>
      <w:r w:rsidR="005C5970" w:rsidRPr="005C5970">
        <w:rPr>
          <w:rtl/>
          <w:lang w:bidi="fa-IR"/>
        </w:rPr>
        <w:t xml:space="preserve">هرگز </w:t>
      </w:r>
      <w:r w:rsidR="005C5970">
        <w:rPr>
          <w:rFonts w:hint="cs"/>
          <w:rtl/>
          <w:lang w:bidi="fa-IR"/>
        </w:rPr>
        <w:t xml:space="preserve">گروهی </w:t>
      </w:r>
      <w:r w:rsidR="005C5970" w:rsidRPr="005C5970">
        <w:rPr>
          <w:rtl/>
          <w:lang w:bidi="fa-IR"/>
        </w:rPr>
        <w:t>بر امرى متحد و هم</w:t>
      </w:r>
      <w:r w:rsidR="005C5970">
        <w:rPr>
          <w:rFonts w:hint="cs"/>
          <w:rtl/>
          <w:lang w:bidi="fa-IR"/>
        </w:rPr>
        <w:t>‌</w:t>
      </w:r>
      <w:r w:rsidR="005C5970" w:rsidRPr="005C5970">
        <w:rPr>
          <w:rtl/>
          <w:lang w:bidi="fa-IR"/>
        </w:rPr>
        <w:t>داستان نشده‏اند مگر آن كه بدين (همدستى) كارشان نيرو يافته و پي</w:t>
      </w:r>
      <w:r w:rsidR="005C5970">
        <w:rPr>
          <w:rtl/>
          <w:lang w:bidi="fa-IR"/>
        </w:rPr>
        <w:t>وندشان استوار و پايدار گشته است</w:t>
      </w:r>
      <w:r w:rsidR="00E53313">
        <w:rPr>
          <w:rFonts w:hint="cs"/>
          <w:rtl/>
        </w:rPr>
        <w:t>»</w:t>
      </w:r>
      <w:r w:rsidR="005C5970">
        <w:rPr>
          <w:rFonts w:hint="cs"/>
          <w:rtl/>
        </w:rPr>
        <w:t>.</w:t>
      </w:r>
      <w:r w:rsidR="00E53313">
        <w:rPr>
          <w:rStyle w:val="FootnoteReference"/>
          <w:rtl/>
        </w:rPr>
        <w:footnoteReference w:id="73"/>
      </w:r>
      <w:r w:rsidR="00326558">
        <w:rPr>
          <w:rFonts w:hint="cs"/>
          <w:rtl/>
        </w:rPr>
        <w:t xml:space="preserve"> امیر</w:t>
      </w:r>
      <w:r w:rsidR="005C5970">
        <w:rPr>
          <w:rFonts w:hint="cs"/>
          <w:rtl/>
        </w:rPr>
        <w:t>مؤ</w:t>
      </w:r>
      <w:r w:rsidR="00326558">
        <w:rPr>
          <w:rFonts w:hint="cs"/>
          <w:rtl/>
        </w:rPr>
        <w:t xml:space="preserve">منان </w:t>
      </w:r>
      <w:r w:rsidR="00F1035C">
        <w:rPr>
          <w:rFonts w:hint="cs"/>
          <w:rtl/>
        </w:rPr>
        <w:t>علی</w:t>
      </w:r>
      <w:r w:rsidR="00F1035C">
        <w:rPr>
          <w:rFonts w:cs="ALAEM" w:hint="cs"/>
          <w:rtl/>
        </w:rPr>
        <w:t>7</w:t>
      </w:r>
      <w:r w:rsidR="00F1035C">
        <w:rPr>
          <w:rFonts w:hint="cs"/>
          <w:rtl/>
        </w:rPr>
        <w:t xml:space="preserve"> نیز طبق نقل </w:t>
      </w:r>
      <w:r w:rsidR="00F1035C" w:rsidRPr="00760189">
        <w:rPr>
          <w:rFonts w:hint="cs"/>
          <w:i/>
          <w:iCs/>
          <w:rtl/>
        </w:rPr>
        <w:t>نهج‌</w:t>
      </w:r>
      <w:r w:rsidR="00326558" w:rsidRPr="00760189">
        <w:rPr>
          <w:rFonts w:hint="cs"/>
          <w:i/>
          <w:iCs/>
          <w:rtl/>
        </w:rPr>
        <w:t>البلاغه</w:t>
      </w:r>
      <w:r w:rsidR="00326558">
        <w:rPr>
          <w:rFonts w:hint="cs"/>
          <w:rtl/>
        </w:rPr>
        <w:t xml:space="preserve"> </w:t>
      </w:r>
      <w:r w:rsidR="00326558">
        <w:rPr>
          <w:rFonts w:hint="cs"/>
          <w:sz w:val="28"/>
          <w:rtl/>
          <w:lang w:bidi="fa-IR"/>
        </w:rPr>
        <w:t>خطاب به اهل کوفه فرمودند:</w:t>
      </w:r>
      <w:r w:rsidR="00E53313">
        <w:rPr>
          <w:rFonts w:hint="cs"/>
          <w:rtl/>
        </w:rPr>
        <w:t xml:space="preserve"> </w:t>
      </w:r>
      <w:r w:rsidR="00326558">
        <w:rPr>
          <w:rFonts w:hint="cs"/>
          <w:rtl/>
        </w:rPr>
        <w:t>«</w:t>
      </w:r>
      <w:r w:rsidR="00E53313" w:rsidRPr="00C80CE9">
        <w:rPr>
          <w:rStyle w:val="Char"/>
          <w:rFonts w:hint="cs"/>
          <w:rtl/>
        </w:rPr>
        <w:t>واللَّهِ لَأظُنُّ أنَّ هؤلاءِ القَومَ سَيُدالونَ مِنكُم باجْتِماعِهِم على‏ باطِلِهم وتَفَرُّقِكُم عن حقِّكُم</w:t>
      </w:r>
      <w:r w:rsidR="005C5970">
        <w:rPr>
          <w:rStyle w:val="Char"/>
          <w:rFonts w:hint="cs"/>
          <w:rtl/>
        </w:rPr>
        <w:t xml:space="preserve">؛ </w:t>
      </w:r>
      <w:r w:rsidR="005C5970">
        <w:rPr>
          <w:rFonts w:hint="cs"/>
          <w:rtl/>
        </w:rPr>
        <w:t xml:space="preserve">به خدا </w:t>
      </w:r>
      <w:r w:rsidR="005C5970" w:rsidRPr="005C5970">
        <w:rPr>
          <w:rtl/>
        </w:rPr>
        <w:t xml:space="preserve">سوگند مى‏بينم كه اين قوم به زودى بر شما چيره </w:t>
      </w:r>
      <w:r w:rsidR="005C5970">
        <w:rPr>
          <w:rFonts w:hint="cs"/>
          <w:rtl/>
        </w:rPr>
        <w:t>می‌</w:t>
      </w:r>
      <w:r w:rsidR="005C5970" w:rsidRPr="005C5970">
        <w:rPr>
          <w:rtl/>
        </w:rPr>
        <w:t>شوند، به خاطر اجتماعى كه بر باطلشان دارند،</w:t>
      </w:r>
      <w:r w:rsidR="005C5970">
        <w:rPr>
          <w:rtl/>
        </w:rPr>
        <w:t xml:space="preserve"> و تفرقه‏اى كه شما از حق داريد</w:t>
      </w:r>
      <w:r w:rsidR="00326558">
        <w:rPr>
          <w:rFonts w:hint="cs"/>
          <w:rtl/>
        </w:rPr>
        <w:t>»</w:t>
      </w:r>
      <w:r w:rsidR="00EC7447">
        <w:rPr>
          <w:rFonts w:hint="cs"/>
          <w:rtl/>
        </w:rPr>
        <w:t>.</w:t>
      </w:r>
      <w:r w:rsidR="00326558">
        <w:rPr>
          <w:rStyle w:val="FootnoteReference"/>
          <w:rtl/>
        </w:rPr>
        <w:footnoteReference w:id="74"/>
      </w:r>
    </w:p>
    <w:p w14:paraId="42485CD7" w14:textId="77777777" w:rsidR="002843F4" w:rsidRDefault="002843F4" w:rsidP="00887F92">
      <w:pPr>
        <w:spacing w:after="0"/>
        <w:ind w:firstLine="337"/>
        <w:rPr>
          <w:rtl/>
          <w:lang w:val="x-none" w:eastAsia="x-none"/>
        </w:rPr>
      </w:pPr>
      <w:r>
        <w:rPr>
          <w:rFonts w:hint="cs"/>
          <w:rtl/>
          <w:lang w:val="x-none" w:eastAsia="x-none"/>
        </w:rPr>
        <w:t>مقصد این انقلاب یعنی ایجاد تمدن اسلامی، مقصد بلند و کار این انقلاب کار بزرگی است: پاک کردن جهان از ظلم و کفر و استکبار و برافراشتن پرچم توحید در سراسر عالم. این بار سنگین را به تنهایی نمی‌توان برداشت و برای ساختن این بنای عظیم به تنهایی نمی‌توان به میدان آمد. تا مردم به وصف جمعی به میدان نیایند و نیروی متراکم جوانان به شکل انبوه بسیج نشود آن رخداد عظیم به وقوع نمی‌رسد. امام زمان</w:t>
      </w:r>
      <w:r w:rsidR="00F1035C">
        <w:rPr>
          <w:rFonts w:cs="ALAEM" w:hint="cs"/>
          <w:rtl/>
          <w:lang w:val="x-none" w:eastAsia="x-none"/>
        </w:rPr>
        <w:t>7</w:t>
      </w:r>
      <w:r>
        <w:rPr>
          <w:rFonts w:hint="cs"/>
          <w:rtl/>
          <w:lang w:val="x-none" w:eastAsia="x-none"/>
        </w:rPr>
        <w:t xml:space="preserve"> در توقیع شریف به شیخ مفید چنین نوشته‌اند:</w:t>
      </w:r>
    </w:p>
    <w:p w14:paraId="6D1E795F" w14:textId="77777777" w:rsidR="002843F4" w:rsidRPr="00607357" w:rsidRDefault="002843F4" w:rsidP="00887F92">
      <w:pPr>
        <w:pStyle w:val="a6"/>
        <w:spacing w:after="0"/>
        <w:ind w:left="0" w:firstLine="337"/>
        <w:rPr>
          <w:rFonts w:asciiTheme="minorHAnsi" w:hAnsiTheme="minorHAnsi"/>
          <w:rtl/>
          <w:lang w:val="en-US" w:bidi="fa-IR"/>
        </w:rPr>
      </w:pPr>
      <w:r>
        <w:rPr>
          <w:rFonts w:hint="cs"/>
          <w:rtl/>
        </w:rPr>
        <w:t>وَ لَوْ أَنَّ أَشْيَاعَنَا وَفَّقَهُمْ اللَّهُ لِطَاعَتِهِ عَلَى اجْتِمَاعٍ مِنَ الْقُلُوبِ فِي الْوَفَاءِ بِالْعَهْدِ عَلَيْهِمْ لَمَا تَأَخَّرَ عَنْهُمُ الْيُمْنُ بِلِقَائِنَا وَ لَتَعَجَّلَتْ لَهُمُ السَّعَادَ</w:t>
      </w:r>
      <w:r w:rsidR="00FB50C1">
        <w:rPr>
          <w:rFonts w:hint="cs"/>
          <w:rtl/>
        </w:rPr>
        <w:t xml:space="preserve">ة </w:t>
      </w:r>
      <w:r>
        <w:rPr>
          <w:rFonts w:hint="cs"/>
          <w:rtl/>
        </w:rPr>
        <w:t>بِمُشَاهَدَتِنَا</w:t>
      </w:r>
      <w:r>
        <w:rPr>
          <w:rStyle w:val="FootnoteReference"/>
          <w:rtl/>
        </w:rPr>
        <w:footnoteReference w:id="75"/>
      </w:r>
    </w:p>
    <w:p w14:paraId="4523267A" w14:textId="2E18ADDD" w:rsidR="002843F4" w:rsidRDefault="002843F4" w:rsidP="00887F92">
      <w:pPr>
        <w:pStyle w:val="affffffff5"/>
        <w:ind w:firstLine="337"/>
        <w:rPr>
          <w:rtl/>
        </w:rPr>
      </w:pPr>
      <w:r>
        <w:rPr>
          <w:rFonts w:hint="cs"/>
          <w:rtl/>
        </w:rPr>
        <w:t xml:space="preserve">و اگر شیعیان ما - که خداوند بر طاعت خویش موفقشان گرداند </w:t>
      </w:r>
      <w:r>
        <w:rPr>
          <w:rFonts w:ascii="Sakkal Majalla" w:hAnsi="Sakkal Majalla" w:cs="Sakkal Majalla"/>
          <w:rtl/>
        </w:rPr>
        <w:t>–</w:t>
      </w:r>
      <w:r>
        <w:rPr>
          <w:rFonts w:hint="cs"/>
          <w:rtl/>
        </w:rPr>
        <w:t xml:space="preserve"> در وفای به میثاق شیعه، اجتماع قلب </w:t>
      </w:r>
      <w:r w:rsidR="00CF497D">
        <w:rPr>
          <w:rFonts w:hint="cs"/>
          <w:rtl/>
        </w:rPr>
        <w:t xml:space="preserve">(عزم جمعی متراکم) </w:t>
      </w:r>
      <w:r>
        <w:rPr>
          <w:rFonts w:hint="cs"/>
          <w:rtl/>
        </w:rPr>
        <w:t>می‌داشتند برکت دیدار ما از آنان به ت</w:t>
      </w:r>
      <w:r w:rsidR="00CF497D">
        <w:rPr>
          <w:rFonts w:hint="cs"/>
          <w:rtl/>
        </w:rPr>
        <w:t>أ</w:t>
      </w:r>
      <w:r>
        <w:rPr>
          <w:rFonts w:hint="cs"/>
          <w:rtl/>
        </w:rPr>
        <w:t>خیر نمی‌افتاد و سعادت مشاهده</w:t>
      </w:r>
      <w:r w:rsidR="00CF497D">
        <w:rPr>
          <w:rFonts w:hint="cs"/>
          <w:rtl/>
        </w:rPr>
        <w:t>‌ی</w:t>
      </w:r>
      <w:r>
        <w:rPr>
          <w:rFonts w:hint="cs"/>
          <w:rtl/>
        </w:rPr>
        <w:t xml:space="preserve"> ما برای آنها زودتر حاصل می‌شد.</w:t>
      </w:r>
    </w:p>
    <w:p w14:paraId="7087DEA0" w14:textId="4E40AA15" w:rsidR="002843F4" w:rsidRDefault="002843F4" w:rsidP="00887F92">
      <w:pPr>
        <w:spacing w:after="0"/>
        <w:ind w:firstLine="337"/>
        <w:rPr>
          <w:rtl/>
          <w:lang w:val="x-none" w:eastAsia="x-none" w:bidi="fa-IR"/>
        </w:rPr>
      </w:pPr>
      <w:r>
        <w:rPr>
          <w:rFonts w:hint="cs"/>
          <w:rtl/>
          <w:lang w:val="x-none" w:eastAsia="x-none"/>
        </w:rPr>
        <w:t>بخواهیم یا نخواهیم ما نمی‌توانیم انبوه نیازهای انقلاب را به تنهایی برآوریم، نمی‌توانیم همه</w:t>
      </w:r>
      <w:r w:rsidR="00CF497D">
        <w:rPr>
          <w:rFonts w:hint="cs"/>
          <w:rtl/>
          <w:lang w:eastAsia="x-none" w:bidi="fa-IR"/>
        </w:rPr>
        <w:t>‌ی</w:t>
      </w:r>
      <w:r>
        <w:rPr>
          <w:rFonts w:hint="cs"/>
          <w:rtl/>
          <w:lang w:val="x-none" w:eastAsia="x-none"/>
        </w:rPr>
        <w:t xml:space="preserve"> گره‌ها را باز کنیم، همه</w:t>
      </w:r>
      <w:r w:rsidR="00CF497D">
        <w:rPr>
          <w:rFonts w:hint="cs"/>
          <w:rtl/>
          <w:lang w:val="x-none" w:eastAsia="x-none" w:bidi="fa-IR"/>
        </w:rPr>
        <w:t>‌ی</w:t>
      </w:r>
      <w:r>
        <w:rPr>
          <w:rFonts w:hint="cs"/>
          <w:rtl/>
          <w:lang w:val="x-none" w:eastAsia="x-none"/>
        </w:rPr>
        <w:t xml:space="preserve"> سنگرها را پر کنیم و همه</w:t>
      </w:r>
      <w:r w:rsidR="00CF497D">
        <w:rPr>
          <w:rFonts w:hint="cs"/>
          <w:rtl/>
          <w:lang w:eastAsia="x-none" w:bidi="fa-IR"/>
        </w:rPr>
        <w:t>‌ی</w:t>
      </w:r>
      <w:r>
        <w:rPr>
          <w:rFonts w:hint="cs"/>
          <w:rtl/>
          <w:lang w:val="x-none" w:eastAsia="x-none"/>
        </w:rPr>
        <w:t xml:space="preserve"> کارها را انجام دهیم و نمی‌توانیم همه</w:t>
      </w:r>
      <w:r w:rsidR="00F1035C">
        <w:rPr>
          <w:rFonts w:hint="cs"/>
          <w:rtl/>
          <w:lang w:val="x-none" w:eastAsia="x-none"/>
        </w:rPr>
        <w:t>‌ی</w:t>
      </w:r>
      <w:r>
        <w:rPr>
          <w:rFonts w:hint="cs"/>
          <w:rtl/>
          <w:lang w:val="x-none" w:eastAsia="x-none"/>
        </w:rPr>
        <w:t xml:space="preserve"> مسئولیت‌ها را </w:t>
      </w:r>
      <w:r w:rsidR="00A2483F">
        <w:rPr>
          <w:rFonts w:hint="cs"/>
          <w:rtl/>
          <w:lang w:val="x-none" w:eastAsia="x-none"/>
        </w:rPr>
        <w:t>یک‌با</w:t>
      </w:r>
      <w:r>
        <w:rPr>
          <w:rFonts w:hint="cs"/>
          <w:rtl/>
          <w:lang w:val="x-none" w:eastAsia="x-none"/>
        </w:rPr>
        <w:t>ره برعهده بگیریم. باید هنر سازمان</w:t>
      </w:r>
      <w:r w:rsidR="00C80CE9">
        <w:rPr>
          <w:rFonts w:hint="cs"/>
          <w:rtl/>
          <w:lang w:val="x-none" w:eastAsia="x-none"/>
        </w:rPr>
        <w:t>‌</w:t>
      </w:r>
      <w:r>
        <w:rPr>
          <w:rFonts w:hint="cs"/>
          <w:rtl/>
          <w:lang w:val="x-none" w:eastAsia="x-none"/>
        </w:rPr>
        <w:t>دهی انسان‌ها و به میدان آوردن اراده‌ها را داشته باشیم و از توان عظیم توده‌ها استفاده کنیم.</w:t>
      </w:r>
      <w:r w:rsidR="00C80CE9">
        <w:rPr>
          <w:rFonts w:hint="cs"/>
          <w:rtl/>
          <w:lang w:val="x-none" w:eastAsia="x-none"/>
        </w:rPr>
        <w:t xml:space="preserve"> خصوصا</w:t>
      </w:r>
      <w:r w:rsidR="00CF497D">
        <w:rPr>
          <w:rFonts w:hint="cs"/>
          <w:rtl/>
          <w:lang w:val="x-none" w:eastAsia="x-none"/>
        </w:rPr>
        <w:t>ً</w:t>
      </w:r>
      <w:r w:rsidR="00C80CE9">
        <w:rPr>
          <w:rFonts w:hint="cs"/>
          <w:rtl/>
          <w:lang w:val="x-none" w:eastAsia="x-none"/>
        </w:rPr>
        <w:t xml:space="preserve"> مسئولیت راهبری و جریان‌سازی برای طلاب و روحانیون بیشتر است.</w:t>
      </w:r>
    </w:p>
    <w:p w14:paraId="277484D5" w14:textId="0887D2E4" w:rsidR="002843F4" w:rsidRDefault="002843F4" w:rsidP="00887F92">
      <w:pPr>
        <w:spacing w:after="0"/>
        <w:ind w:firstLine="337"/>
        <w:rPr>
          <w:rtl/>
          <w:lang w:val="x-none" w:eastAsia="x-none" w:bidi="fa-IR"/>
        </w:rPr>
      </w:pPr>
      <w:r>
        <w:rPr>
          <w:rFonts w:hint="cs"/>
          <w:rtl/>
          <w:lang w:val="x-none" w:eastAsia="x-none"/>
        </w:rPr>
        <w:t>اگر به تنهایی برای ساختن خانه‌ای اقدام کنیم حاصل کار ما</w:t>
      </w:r>
      <w:r w:rsidR="00CF497D">
        <w:rPr>
          <w:rFonts w:hint="cs"/>
          <w:rtl/>
          <w:lang w:val="x-none" w:eastAsia="x-none"/>
        </w:rPr>
        <w:t xml:space="preserve"> احتمالاً </w:t>
      </w:r>
      <w:r>
        <w:rPr>
          <w:rFonts w:hint="cs"/>
          <w:rtl/>
          <w:lang w:val="x-none" w:eastAsia="x-none"/>
        </w:rPr>
        <w:t>یک کپر کوچک است. اگر بخواهیم خانه‌ای کامل‌تر و فراتر از یک سایبان مختصر پدید آوریم توان اندک ما برای آن کافی نیست و باید از توان دیگران یاری بگیریم. به همین ترتیب اگر بنای مد نظر ما یک آسمان‌خراش عظیم باشد</w:t>
      </w:r>
      <w:r w:rsidR="003A6E02">
        <w:rPr>
          <w:rFonts w:hint="cs"/>
          <w:rtl/>
          <w:lang w:val="x-none" w:eastAsia="x-none"/>
        </w:rPr>
        <w:t xml:space="preserve"> طبعاً </w:t>
      </w:r>
      <w:r>
        <w:rPr>
          <w:rFonts w:hint="cs"/>
          <w:rtl/>
          <w:lang w:val="x-none" w:eastAsia="x-none"/>
        </w:rPr>
        <w:t xml:space="preserve">به نیروی متخصص </w:t>
      </w:r>
      <w:r w:rsidR="006C1F9E">
        <w:rPr>
          <w:rFonts w:hint="cs"/>
          <w:rtl/>
          <w:lang w:val="x-none" w:eastAsia="x-none"/>
        </w:rPr>
        <w:t>فراوان</w:t>
      </w:r>
      <w:r>
        <w:rPr>
          <w:rFonts w:hint="cs"/>
          <w:rtl/>
          <w:lang w:val="x-none" w:eastAsia="x-none"/>
        </w:rPr>
        <w:t xml:space="preserve"> و انسجام بیشتری </w:t>
      </w:r>
      <w:r w:rsidR="00C80CE9">
        <w:rPr>
          <w:rFonts w:hint="cs"/>
          <w:rtl/>
          <w:lang w:val="x-none" w:eastAsia="x-none"/>
        </w:rPr>
        <w:t xml:space="preserve">نیاز </w:t>
      </w:r>
      <w:r>
        <w:rPr>
          <w:rFonts w:hint="cs"/>
          <w:rtl/>
          <w:lang w:val="x-none" w:eastAsia="x-none"/>
        </w:rPr>
        <w:t>داریم و اگر یک بنای تمدنی بخواهیم بسازیم باید نسل‌هایی متوالی از مردم را به میدان آوریم و به کار بگیریم.</w:t>
      </w:r>
    </w:p>
    <w:p w14:paraId="2C32DF92" w14:textId="526B02CA" w:rsidR="00F3018A" w:rsidRDefault="002843F4" w:rsidP="00887F92">
      <w:pPr>
        <w:pStyle w:val="ListParagraph"/>
        <w:spacing w:after="0" w:line="240" w:lineRule="auto"/>
        <w:ind w:left="0"/>
        <w:rPr>
          <w:lang w:val="x-none" w:eastAsia="x-none"/>
        </w:rPr>
      </w:pPr>
      <w:r>
        <w:rPr>
          <w:rFonts w:hint="cs"/>
          <w:rtl/>
          <w:lang w:val="x-none" w:eastAsia="x-none"/>
        </w:rPr>
        <w:lastRenderedPageBreak/>
        <w:t xml:space="preserve">البته اگر </w:t>
      </w:r>
      <w:r w:rsidR="00FE555C">
        <w:rPr>
          <w:rFonts w:hint="cs"/>
          <w:rtl/>
          <w:lang w:val="x-none" w:eastAsia="x-none"/>
        </w:rPr>
        <w:t xml:space="preserve">به هر علتی </w:t>
      </w:r>
      <w:r>
        <w:rPr>
          <w:rFonts w:hint="cs"/>
          <w:rtl/>
          <w:lang w:val="x-none" w:eastAsia="x-none"/>
        </w:rPr>
        <w:t xml:space="preserve">در مسیر یاری دین خدا یک جمع همراه پدید نیامد و امکان فعالیت گروهی فراهم نشد انسان مؤمن مجاهد از پای نمی‌نشیند و یکه و تنها </w:t>
      </w:r>
      <w:r w:rsidR="0096696E">
        <w:rPr>
          <w:rFonts w:hint="cs"/>
          <w:rtl/>
          <w:lang w:val="x-none" w:eastAsia="x-none"/>
        </w:rPr>
        <w:t xml:space="preserve">در </w:t>
      </w:r>
      <w:r>
        <w:rPr>
          <w:rFonts w:hint="cs"/>
          <w:rtl/>
          <w:lang w:val="x-none" w:eastAsia="x-none"/>
        </w:rPr>
        <w:t>صحنه</w:t>
      </w:r>
      <w:r w:rsidR="00F1035C">
        <w:rPr>
          <w:rFonts w:hint="cs"/>
          <w:rtl/>
          <w:lang w:val="x-none" w:eastAsia="x-none"/>
        </w:rPr>
        <w:t>‌ی</w:t>
      </w:r>
      <w:r>
        <w:rPr>
          <w:rFonts w:hint="cs"/>
          <w:rtl/>
          <w:lang w:val="x-none" w:eastAsia="x-none"/>
        </w:rPr>
        <w:t xml:space="preserve"> یاری خدا برمی‌خیزد: </w:t>
      </w:r>
      <w:r w:rsidR="00B64857">
        <w:rPr>
          <w:rFonts w:hint="cs"/>
          <w:rtl/>
          <w:lang w:val="x-none" w:eastAsia="x-none"/>
        </w:rPr>
        <w:t>«</w:t>
      </w:r>
      <w:r>
        <w:rPr>
          <w:rStyle w:val="Char"/>
          <w:rtl/>
          <w:lang w:eastAsia="x-none"/>
        </w:rPr>
        <w:t>أَنْ تَقُومُوا لِلَّهِ مَثْنى‏ وَ فُرادى</w:t>
      </w:r>
      <w:r w:rsidR="00B64857">
        <w:rPr>
          <w:rStyle w:val="Char"/>
          <w:rFonts w:hint="cs"/>
          <w:rtl/>
          <w:lang w:eastAsia="x-none"/>
        </w:rPr>
        <w:t>»</w:t>
      </w:r>
      <w:r>
        <w:rPr>
          <w:rFonts w:hint="cs"/>
          <w:rtl/>
          <w:lang w:eastAsia="x-none"/>
        </w:rPr>
        <w:t>.‏</w:t>
      </w:r>
      <w:r>
        <w:rPr>
          <w:rStyle w:val="FootnoteReference"/>
          <w:rtl/>
          <w:lang w:eastAsia="x-none"/>
        </w:rPr>
        <w:footnoteReference w:id="76"/>
      </w:r>
      <w:r w:rsidR="00F3018A" w:rsidRPr="00F3018A">
        <w:rPr>
          <w:rFonts w:hint="cs"/>
          <w:rtl/>
          <w:lang w:eastAsia="x-none" w:bidi="fa-IR"/>
        </w:rPr>
        <w:t xml:space="preserve"> </w:t>
      </w:r>
      <w:r w:rsidR="00F3018A">
        <w:rPr>
          <w:rFonts w:hint="cs"/>
          <w:rtl/>
          <w:lang w:eastAsia="x-none" w:bidi="fa-IR"/>
        </w:rPr>
        <w:t xml:space="preserve">گرچه </w:t>
      </w:r>
      <w:r w:rsidR="00F3018A">
        <w:rPr>
          <w:rFonts w:hint="cs"/>
          <w:rtl/>
          <w:lang w:val="x-none" w:eastAsia="x-none"/>
        </w:rPr>
        <w:t xml:space="preserve">کسی </w:t>
      </w:r>
      <w:r w:rsidR="00F3018A">
        <w:rPr>
          <w:rFonts w:hint="cs"/>
          <w:rtl/>
          <w:lang w:eastAsia="x-none" w:bidi="fa-IR"/>
        </w:rPr>
        <w:t xml:space="preserve">که </w:t>
      </w:r>
      <w:r w:rsidR="00F3018A">
        <w:rPr>
          <w:rFonts w:hint="cs"/>
          <w:rtl/>
          <w:lang w:val="x-none" w:eastAsia="x-none"/>
        </w:rPr>
        <w:t>در گوشه</w:t>
      </w:r>
      <w:r w:rsidR="00F3018A">
        <w:rPr>
          <w:rFonts w:hint="cs"/>
          <w:rtl/>
          <w:lang w:eastAsia="x-none" w:bidi="fa-IR"/>
        </w:rPr>
        <w:t>‌ی</w:t>
      </w:r>
      <w:r w:rsidR="00F3018A">
        <w:rPr>
          <w:rFonts w:hint="cs"/>
          <w:rtl/>
          <w:lang w:val="x-none" w:eastAsia="x-none"/>
        </w:rPr>
        <w:t xml:space="preserve"> خانه</w:t>
      </w:r>
      <w:r w:rsidR="00F3018A">
        <w:rPr>
          <w:rFonts w:hint="cs"/>
          <w:rtl/>
          <w:lang w:eastAsia="x-none" w:bidi="fa-IR"/>
        </w:rPr>
        <w:t xml:space="preserve"> یا محل کار</w:t>
      </w:r>
      <w:r w:rsidR="00F3018A">
        <w:rPr>
          <w:rFonts w:hint="cs"/>
          <w:rtl/>
          <w:lang w:val="x-none" w:eastAsia="x-none"/>
        </w:rPr>
        <w:t xml:space="preserve"> خود </w:t>
      </w:r>
      <w:r w:rsidR="00F3018A">
        <w:rPr>
          <w:rFonts w:hint="cs"/>
          <w:rtl/>
          <w:lang w:eastAsia="x-none" w:bidi="fa-IR"/>
        </w:rPr>
        <w:t xml:space="preserve">آتش به اختیار و خالصانه برای ساخت تمدن اسلامی </w:t>
      </w:r>
      <w:r w:rsidR="00F3018A">
        <w:rPr>
          <w:rFonts w:hint="cs"/>
          <w:rtl/>
          <w:lang w:val="x-none" w:eastAsia="x-none"/>
        </w:rPr>
        <w:t>قدمی بر</w:t>
      </w:r>
      <w:r w:rsidR="00F3018A">
        <w:rPr>
          <w:rFonts w:hint="cs"/>
          <w:rtl/>
          <w:lang w:val="x-none" w:eastAsia="x-none" w:bidi="fa-IR"/>
        </w:rPr>
        <w:t xml:space="preserve">می‌دارد و کاری </w:t>
      </w:r>
      <w:r w:rsidR="00F3018A">
        <w:rPr>
          <w:rFonts w:hint="cs"/>
          <w:rtl/>
          <w:lang w:val="x-none" w:eastAsia="x-none"/>
        </w:rPr>
        <w:t xml:space="preserve">می‌کند </w:t>
      </w:r>
      <w:r w:rsidR="00F3018A">
        <w:rPr>
          <w:rFonts w:hint="cs"/>
          <w:rtl/>
          <w:lang w:eastAsia="x-none" w:bidi="fa-IR"/>
        </w:rPr>
        <w:t xml:space="preserve">در یک </w:t>
      </w:r>
      <w:r w:rsidR="00F3018A">
        <w:rPr>
          <w:rFonts w:hint="cs"/>
          <w:rtl/>
          <w:lang w:val="x-none" w:eastAsia="x-none"/>
        </w:rPr>
        <w:t>شبکه‌ی ولای</w:t>
      </w:r>
      <w:r w:rsidR="00FE555C">
        <w:rPr>
          <w:rFonts w:hint="cs"/>
          <w:rtl/>
          <w:lang w:val="x-none" w:eastAsia="x-none" w:bidi="fa-IR"/>
        </w:rPr>
        <w:t xml:space="preserve">ی گسترده </w:t>
      </w:r>
      <w:r w:rsidR="00F3018A">
        <w:rPr>
          <w:rFonts w:hint="cs"/>
          <w:rtl/>
          <w:lang w:val="x-none" w:eastAsia="x-none"/>
        </w:rPr>
        <w:t>و متصل به یک توده‌ی انبو</w:t>
      </w:r>
      <w:r w:rsidR="00F3018A">
        <w:rPr>
          <w:rFonts w:hint="cs"/>
          <w:rtl/>
          <w:lang w:eastAsia="x-none" w:bidi="fa-IR"/>
        </w:rPr>
        <w:t xml:space="preserve">ه ایمانی است. </w:t>
      </w:r>
      <w:r w:rsidR="00F3018A">
        <w:rPr>
          <w:rFonts w:hint="cs"/>
          <w:rtl/>
          <w:lang w:val="x-none" w:eastAsia="x-none"/>
        </w:rPr>
        <w:t>اگر</w:t>
      </w:r>
      <w:r w:rsidR="00F3018A">
        <w:rPr>
          <w:rFonts w:hint="cs"/>
          <w:rtl/>
          <w:lang w:eastAsia="x-none" w:bidi="fa-IR"/>
        </w:rPr>
        <w:t xml:space="preserve"> شخص</w:t>
      </w:r>
      <w:r w:rsidR="00F3018A">
        <w:rPr>
          <w:rFonts w:hint="cs"/>
          <w:rtl/>
          <w:lang w:val="x-none" w:eastAsia="x-none"/>
        </w:rPr>
        <w:t xml:space="preserve"> جایگاه</w:t>
      </w:r>
      <w:r w:rsidR="00F3018A">
        <w:rPr>
          <w:rFonts w:hint="cs"/>
          <w:rtl/>
          <w:lang w:eastAsia="x-none" w:bidi="fa-IR"/>
        </w:rPr>
        <w:t xml:space="preserve"> خود </w:t>
      </w:r>
      <w:r w:rsidR="00F3018A">
        <w:rPr>
          <w:rFonts w:hint="cs"/>
          <w:rtl/>
          <w:lang w:val="x-none" w:eastAsia="x-none"/>
        </w:rPr>
        <w:t>را در تاریخ و تمدن ب</w:t>
      </w:r>
      <w:r w:rsidR="00F3018A">
        <w:rPr>
          <w:rFonts w:hint="cs"/>
          <w:rtl/>
          <w:lang w:val="x-none" w:eastAsia="x-none" w:bidi="fa-IR"/>
        </w:rPr>
        <w:t xml:space="preserve">شناسد و اقدام خود را با اقدام امام جامعه همراه کند تنها نیست </w:t>
      </w:r>
      <w:r w:rsidR="00F3018A">
        <w:rPr>
          <w:rFonts w:hint="cs"/>
          <w:rtl/>
          <w:lang w:val="x-none" w:eastAsia="x-none"/>
        </w:rPr>
        <w:t xml:space="preserve">حتی </w:t>
      </w:r>
      <w:r w:rsidR="00F3018A">
        <w:rPr>
          <w:rFonts w:hint="cs"/>
          <w:rtl/>
          <w:lang w:eastAsia="x-none" w:bidi="fa-IR"/>
        </w:rPr>
        <w:t xml:space="preserve">اگر به ظاهر </w:t>
      </w:r>
      <w:r w:rsidR="00F3018A">
        <w:rPr>
          <w:rFonts w:hint="cs"/>
          <w:rtl/>
          <w:lang w:val="x-none" w:eastAsia="x-none"/>
        </w:rPr>
        <w:t>در سنگ</w:t>
      </w:r>
      <w:r w:rsidR="00F3018A">
        <w:rPr>
          <w:rFonts w:hint="cs"/>
          <w:rtl/>
          <w:lang w:eastAsia="x-none" w:bidi="fa-IR"/>
        </w:rPr>
        <w:t>ری</w:t>
      </w:r>
      <w:r w:rsidR="00F3018A">
        <w:rPr>
          <w:rFonts w:hint="cs"/>
          <w:rtl/>
          <w:lang w:val="x-none" w:eastAsia="x-none"/>
        </w:rPr>
        <w:t xml:space="preserve"> تنها نشسته باشد. </w:t>
      </w:r>
      <w:r w:rsidR="00F3018A">
        <w:rPr>
          <w:rFonts w:hint="cs"/>
          <w:rtl/>
          <w:lang w:eastAsia="x-none" w:bidi="fa-IR"/>
        </w:rPr>
        <w:t xml:space="preserve">بنابراین مراد از کار جمعی </w:t>
      </w:r>
      <w:r w:rsidR="00F3018A">
        <w:rPr>
          <w:rFonts w:hint="cs"/>
          <w:rtl/>
          <w:lang w:val="x-none" w:eastAsia="x-none"/>
        </w:rPr>
        <w:t>یک نظام هرمی اقتدارگرا که از بالا دستور صادر می‌کند و دیگران را به خدمت می‌گیرد</w:t>
      </w:r>
      <w:r w:rsidR="00F3018A">
        <w:rPr>
          <w:rFonts w:hint="cs"/>
          <w:rtl/>
          <w:lang w:eastAsia="x-none" w:bidi="fa-IR"/>
        </w:rPr>
        <w:t xml:space="preserve"> نیست</w:t>
      </w:r>
      <w:r w:rsidR="00F3018A">
        <w:rPr>
          <w:rFonts w:hint="cs"/>
          <w:rtl/>
          <w:lang w:val="x-none" w:eastAsia="x-none"/>
        </w:rPr>
        <w:t>.</w:t>
      </w:r>
    </w:p>
    <w:p w14:paraId="167EA4F5" w14:textId="77777777" w:rsidR="0077693E" w:rsidRDefault="0077693E" w:rsidP="00887F92">
      <w:pPr>
        <w:spacing w:after="0"/>
        <w:ind w:firstLine="337"/>
        <w:rPr>
          <w:rtl/>
          <w:lang w:val="x-none" w:eastAsia="zh-CN" w:bidi="fa-IR"/>
        </w:rPr>
      </w:pPr>
      <w:r>
        <w:rPr>
          <w:rFonts w:hint="cs"/>
          <w:rtl/>
          <w:lang w:val="x-none" w:eastAsia="zh-CN" w:bidi="fa-IR"/>
        </w:rPr>
        <w:t>با این مقدمات ضرورت پدید آوردن گروه‌های کاری بین مؤمنان روشن شده است و</w:t>
      </w:r>
      <w:r w:rsidR="003A6E02">
        <w:rPr>
          <w:rFonts w:hint="cs"/>
          <w:rtl/>
          <w:lang w:val="x-none" w:eastAsia="zh-CN" w:bidi="fa-IR"/>
        </w:rPr>
        <w:t xml:space="preserve"> طبعاً </w:t>
      </w:r>
      <w:r>
        <w:rPr>
          <w:rFonts w:hint="cs"/>
          <w:rtl/>
          <w:lang w:val="x-none" w:eastAsia="zh-CN" w:bidi="fa-IR"/>
        </w:rPr>
        <w:t>پس از آن باید این کارها انجام گیرد:</w:t>
      </w:r>
    </w:p>
    <w:p w14:paraId="138B02D4" w14:textId="77777777" w:rsidR="0077693E" w:rsidRPr="00CF497D" w:rsidRDefault="0077693E" w:rsidP="00887F92">
      <w:pPr>
        <w:spacing w:after="0"/>
        <w:ind w:firstLine="337"/>
        <w:rPr>
          <w:rtl/>
          <w:lang w:eastAsia="zh-CN" w:bidi="fa-IR"/>
        </w:rPr>
      </w:pPr>
      <w:r>
        <w:rPr>
          <w:rFonts w:hint="cs"/>
          <w:rtl/>
          <w:lang w:val="x-none" w:eastAsia="zh-CN"/>
        </w:rPr>
        <w:t>اول: گفتمان‌سازی نسبت به ضرورت کار جمعی و تشکیلاتی؛</w:t>
      </w:r>
    </w:p>
    <w:p w14:paraId="56F83EDA" w14:textId="14A78DB2" w:rsidR="0077693E" w:rsidRDefault="0077693E" w:rsidP="00887F92">
      <w:pPr>
        <w:spacing w:after="0"/>
        <w:ind w:firstLine="337"/>
        <w:rPr>
          <w:rtl/>
          <w:lang w:val="x-none" w:eastAsia="x-none"/>
        </w:rPr>
      </w:pPr>
      <w:r>
        <w:rPr>
          <w:rFonts w:hint="cs"/>
          <w:rtl/>
          <w:lang w:val="x-none" w:eastAsia="x-none"/>
        </w:rPr>
        <w:t>دوم: ارایه</w:t>
      </w:r>
      <w:r w:rsidR="00CF497D">
        <w:rPr>
          <w:rFonts w:hint="cs"/>
          <w:rtl/>
          <w:lang w:eastAsia="x-none" w:bidi="fa-IR"/>
        </w:rPr>
        <w:t>‌ی</w:t>
      </w:r>
      <w:r>
        <w:rPr>
          <w:rFonts w:hint="cs"/>
          <w:rtl/>
          <w:lang w:val="x-none" w:eastAsia="x-none"/>
        </w:rPr>
        <w:t xml:space="preserve"> آموزش‌های اولیه برای تشکیل بهینه</w:t>
      </w:r>
      <w:r w:rsidR="00760189">
        <w:rPr>
          <w:rFonts w:hint="cs"/>
          <w:rtl/>
          <w:lang w:val="x-none" w:eastAsia="x-none"/>
        </w:rPr>
        <w:t>‌ی</w:t>
      </w:r>
      <w:r>
        <w:rPr>
          <w:rFonts w:hint="cs"/>
          <w:rtl/>
          <w:lang w:val="x-none" w:eastAsia="x-none"/>
        </w:rPr>
        <w:t xml:space="preserve"> کارگروه‌ها و ایمنی از آفات آن.</w:t>
      </w:r>
    </w:p>
    <w:p w14:paraId="0C90281C" w14:textId="77777777" w:rsidR="0077693E" w:rsidRDefault="0077693E" w:rsidP="00887F92">
      <w:pPr>
        <w:spacing w:after="0"/>
        <w:ind w:firstLine="337"/>
        <w:rPr>
          <w:rtl/>
          <w:lang w:val="x-none" w:eastAsia="zh-CN"/>
        </w:rPr>
      </w:pPr>
      <w:r>
        <w:rPr>
          <w:rFonts w:hint="cs"/>
          <w:rtl/>
          <w:lang w:val="x-none" w:eastAsia="x-none"/>
        </w:rPr>
        <w:t>سوم: فراهم‌آوردن زمینه‌های اجرایی و ساختاری تشکیل کارگروه‌ها</w:t>
      </w:r>
      <w:r>
        <w:rPr>
          <w:rFonts w:hint="cs"/>
          <w:rtl/>
          <w:lang w:val="x-none" w:eastAsia="zh-CN"/>
        </w:rPr>
        <w:t xml:space="preserve"> و تعریف نقش‌ها و دست کم برداشتن موانع آن.</w:t>
      </w:r>
    </w:p>
    <w:p w14:paraId="115F77C4" w14:textId="77777777" w:rsidR="0077693E" w:rsidRDefault="0077693E" w:rsidP="00887F92">
      <w:pPr>
        <w:spacing w:after="0"/>
        <w:ind w:firstLine="337"/>
        <w:rPr>
          <w:rtl/>
          <w:lang w:val="x-none" w:eastAsia="x-none"/>
        </w:rPr>
      </w:pPr>
      <w:r>
        <w:rPr>
          <w:rFonts w:hint="cs"/>
          <w:rtl/>
          <w:lang w:val="x-none" w:eastAsia="x-none"/>
        </w:rPr>
        <w:t>چهارم: هدایت، حمایت و نظارت بر کارگروه‌ها به شکلی که از کج‌روی و افراط آنان جلوگیری شود و البته آنها را از خودجوش بودن خارج نکند و وابسته نگرداند.</w:t>
      </w:r>
    </w:p>
    <w:p w14:paraId="16825985" w14:textId="088545C2" w:rsidR="00760189" w:rsidRDefault="005C685E" w:rsidP="005C685E">
      <w:pPr>
        <w:pStyle w:val="Heading1"/>
        <w:rPr>
          <w:rtl/>
          <w:lang w:eastAsia="x-none"/>
        </w:rPr>
      </w:pPr>
      <w:bookmarkStart w:id="70" w:name="_Toc100919252"/>
      <w:r>
        <w:rPr>
          <w:rFonts w:hint="cs"/>
          <w:noProof/>
          <w:rtl/>
        </w:rPr>
        <w:t>بخش پانزدهم</w:t>
      </w:r>
      <w:bookmarkEnd w:id="70"/>
    </w:p>
    <w:p w14:paraId="21B10974" w14:textId="2844FCFC" w:rsidR="00AE0540" w:rsidRDefault="00E3666A" w:rsidP="00887F92">
      <w:pPr>
        <w:pStyle w:val="Heading3"/>
        <w:rPr>
          <w:rtl/>
        </w:rPr>
      </w:pPr>
      <w:bookmarkStart w:id="71" w:name="_Toc90299457"/>
      <w:bookmarkStart w:id="72" w:name="_Toc99641182"/>
      <w:r>
        <w:rPr>
          <w:rFonts w:hint="cs"/>
          <w:rtl/>
        </w:rPr>
        <w:t xml:space="preserve"> </w:t>
      </w:r>
      <w:bookmarkStart w:id="73" w:name="_Toc100919253"/>
      <w:r w:rsidR="006C0F84">
        <w:rPr>
          <w:rFonts w:hint="cs"/>
          <w:rtl/>
        </w:rPr>
        <w:t>گروه</w:t>
      </w:r>
      <w:r w:rsidR="001021A3">
        <w:rPr>
          <w:rFonts w:hint="cs"/>
          <w:rtl/>
        </w:rPr>
        <w:t>‌های کاری</w:t>
      </w:r>
      <w:bookmarkEnd w:id="71"/>
      <w:r>
        <w:rPr>
          <w:rFonts w:hint="cs"/>
          <w:rtl/>
        </w:rPr>
        <w:t xml:space="preserve"> و انواع آن</w:t>
      </w:r>
      <w:bookmarkEnd w:id="72"/>
      <w:bookmarkEnd w:id="73"/>
    </w:p>
    <w:p w14:paraId="1FC45B38" w14:textId="77777777" w:rsidR="006C0F84" w:rsidRDefault="006C0F84" w:rsidP="00887F92">
      <w:pPr>
        <w:spacing w:after="0"/>
        <w:ind w:firstLine="337"/>
        <w:rPr>
          <w:rtl/>
          <w:lang w:val="x-none" w:eastAsia="x-none" w:bidi="fa-IR"/>
        </w:rPr>
      </w:pPr>
      <w:r>
        <w:rPr>
          <w:rFonts w:hint="cs"/>
          <w:rtl/>
          <w:lang w:val="x-none" w:eastAsia="x-none" w:bidi="fa-IR"/>
        </w:rPr>
        <w:t xml:space="preserve">کارگروه‌ها و </w:t>
      </w:r>
      <w:r w:rsidR="00AE0540">
        <w:rPr>
          <w:rFonts w:hint="cs"/>
          <w:rtl/>
          <w:lang w:val="x-none" w:eastAsia="x-none" w:bidi="fa-IR"/>
        </w:rPr>
        <w:t xml:space="preserve">تشکل‌ها </w:t>
      </w:r>
      <w:r w:rsidR="0022518F">
        <w:rPr>
          <w:rFonts w:hint="cs"/>
          <w:rtl/>
          <w:lang w:val="x-none" w:eastAsia="x-none" w:bidi="fa-IR"/>
        </w:rPr>
        <w:t xml:space="preserve">را به </w:t>
      </w:r>
      <w:r>
        <w:rPr>
          <w:rFonts w:hint="cs"/>
          <w:rtl/>
          <w:lang w:val="x-none" w:eastAsia="x-none" w:bidi="fa-IR"/>
        </w:rPr>
        <w:t xml:space="preserve">جهات مختلف می‌توان تقسیم کرد. شناخت انواع فعالیت‌های گروهی به انتخاب و </w:t>
      </w:r>
      <w:r w:rsidR="001021A3">
        <w:rPr>
          <w:rFonts w:hint="cs"/>
          <w:rtl/>
          <w:lang w:val="x-none" w:eastAsia="x-none" w:bidi="fa-IR"/>
        </w:rPr>
        <w:t>تأسیس</w:t>
      </w:r>
      <w:r>
        <w:rPr>
          <w:rFonts w:hint="cs"/>
          <w:rtl/>
          <w:lang w:val="x-none" w:eastAsia="x-none" w:bidi="fa-IR"/>
        </w:rPr>
        <w:t xml:space="preserve"> آگاهانه آن کمک می‌کند.</w:t>
      </w:r>
    </w:p>
    <w:p w14:paraId="4AEC3009" w14:textId="77777777" w:rsidR="006C0F84" w:rsidRDefault="0037631C" w:rsidP="00887F92">
      <w:pPr>
        <w:pStyle w:val="Heading4"/>
        <w:rPr>
          <w:rtl/>
        </w:rPr>
      </w:pPr>
      <w:bookmarkStart w:id="74" w:name="_Toc90299458"/>
      <w:bookmarkStart w:id="75" w:name="_Toc99641183"/>
      <w:r>
        <w:rPr>
          <w:rFonts w:hint="cs"/>
          <w:rtl/>
        </w:rPr>
        <w:t>الف)</w:t>
      </w:r>
      <w:r w:rsidR="001B155C">
        <w:rPr>
          <w:rFonts w:hint="cs"/>
          <w:rtl/>
        </w:rPr>
        <w:t xml:space="preserve"> </w:t>
      </w:r>
      <w:r w:rsidR="006C0F84">
        <w:rPr>
          <w:rFonts w:hint="cs"/>
          <w:rtl/>
        </w:rPr>
        <w:t>بر اساس سابقه</w:t>
      </w:r>
      <w:bookmarkEnd w:id="74"/>
      <w:bookmarkEnd w:id="75"/>
    </w:p>
    <w:p w14:paraId="61FBA80D" w14:textId="16299A1E" w:rsidR="00AE0540" w:rsidRDefault="00B8461B" w:rsidP="00887F92">
      <w:pPr>
        <w:spacing w:after="0"/>
        <w:ind w:firstLine="337"/>
        <w:rPr>
          <w:rtl/>
          <w:lang w:val="x-none" w:eastAsia="x-none" w:bidi="fa-IR"/>
        </w:rPr>
      </w:pPr>
      <w:r>
        <w:rPr>
          <w:rFonts w:hint="cs"/>
          <w:rtl/>
          <w:lang w:val="x-none" w:eastAsia="x-none" w:bidi="fa-IR"/>
        </w:rPr>
        <w:t xml:space="preserve">تشکل‌های طلبگی را </w:t>
      </w:r>
      <w:r w:rsidR="006C0F84">
        <w:rPr>
          <w:rFonts w:hint="cs"/>
          <w:rtl/>
          <w:lang w:val="x-none" w:eastAsia="x-none" w:bidi="fa-IR"/>
        </w:rPr>
        <w:t xml:space="preserve">به </w:t>
      </w:r>
      <w:r w:rsidR="0022518F">
        <w:rPr>
          <w:rFonts w:hint="cs"/>
          <w:rtl/>
          <w:lang w:val="x-none" w:eastAsia="x-none" w:bidi="fa-IR"/>
        </w:rPr>
        <w:t xml:space="preserve">یک اعتبار می‌توان </w:t>
      </w:r>
      <w:r w:rsidR="00AE0540">
        <w:rPr>
          <w:rFonts w:hint="cs"/>
          <w:rtl/>
          <w:lang w:val="x-none" w:eastAsia="x-none" w:bidi="fa-IR"/>
        </w:rPr>
        <w:t xml:space="preserve">بر دو قسم </w:t>
      </w:r>
      <w:r w:rsidR="0022518F">
        <w:rPr>
          <w:rFonts w:hint="cs"/>
          <w:rtl/>
          <w:lang w:val="x-none" w:eastAsia="x-none" w:bidi="fa-IR"/>
        </w:rPr>
        <w:t>دانست</w:t>
      </w:r>
      <w:r w:rsidR="00AE0540">
        <w:rPr>
          <w:rFonts w:hint="cs"/>
          <w:rtl/>
          <w:lang w:val="x-none" w:eastAsia="x-none" w:bidi="fa-IR"/>
        </w:rPr>
        <w:t xml:space="preserve">. اول تشکل‌هایی که در </w:t>
      </w:r>
      <w:r w:rsidR="004E295C">
        <w:rPr>
          <w:rFonts w:hint="cs"/>
          <w:rtl/>
          <w:lang w:val="x-none" w:eastAsia="x-none" w:bidi="fa-IR"/>
        </w:rPr>
        <w:t>مدرسه‌ی علمیه</w:t>
      </w:r>
      <w:r w:rsidR="00AE0540">
        <w:rPr>
          <w:rFonts w:hint="cs"/>
          <w:rtl/>
          <w:lang w:val="x-none" w:eastAsia="x-none" w:bidi="fa-IR"/>
        </w:rPr>
        <w:t xml:space="preserve">، سابقه و قالب آماده دارد؛ مانند بسیج، </w:t>
      </w:r>
      <w:r w:rsidR="00B3078C">
        <w:rPr>
          <w:rFonts w:hint="cs"/>
          <w:rtl/>
          <w:lang w:val="x-none" w:eastAsia="x-none" w:bidi="fa-IR"/>
        </w:rPr>
        <w:t>هیئت</w:t>
      </w:r>
      <w:r w:rsidR="00AE0540">
        <w:rPr>
          <w:rFonts w:hint="cs"/>
          <w:rtl/>
          <w:lang w:val="x-none" w:eastAsia="x-none" w:bidi="fa-IR"/>
        </w:rPr>
        <w:t xml:space="preserve"> و دارالقرآن. دوم: تشکل‌های خودجوشی که </w:t>
      </w:r>
      <w:r w:rsidR="00F2551F">
        <w:rPr>
          <w:rFonts w:hint="cs"/>
          <w:rtl/>
          <w:lang w:val="x-none" w:eastAsia="x-none" w:bidi="fa-IR"/>
        </w:rPr>
        <w:t xml:space="preserve">توسط </w:t>
      </w:r>
      <w:r w:rsidR="00AE0540">
        <w:rPr>
          <w:rFonts w:hint="cs"/>
          <w:rtl/>
          <w:lang w:val="x-none" w:eastAsia="x-none" w:bidi="fa-IR"/>
        </w:rPr>
        <w:t xml:space="preserve">طلاب </w:t>
      </w:r>
      <w:r w:rsidR="00F2551F">
        <w:rPr>
          <w:rFonts w:hint="cs"/>
          <w:rtl/>
          <w:lang w:val="x-none" w:eastAsia="x-none" w:bidi="fa-IR"/>
        </w:rPr>
        <w:t xml:space="preserve">ابداع شده </w:t>
      </w:r>
      <w:r w:rsidR="00AE0540">
        <w:rPr>
          <w:rFonts w:hint="cs"/>
          <w:rtl/>
          <w:lang w:val="x-none" w:eastAsia="x-none" w:bidi="fa-IR"/>
        </w:rPr>
        <w:t>و در زیرساخت مدیریتی مدرسه تعبیه نشده است</w:t>
      </w:r>
      <w:r w:rsidR="00721106">
        <w:rPr>
          <w:rFonts w:hint="cs"/>
          <w:rtl/>
          <w:lang w:val="x-none" w:eastAsia="x-none" w:bidi="fa-IR"/>
        </w:rPr>
        <w:t xml:space="preserve">؛ یعنی </w:t>
      </w:r>
      <w:r w:rsidR="00F2551F">
        <w:rPr>
          <w:rFonts w:hint="cs"/>
          <w:rtl/>
          <w:lang w:val="x-none" w:eastAsia="x-none" w:bidi="fa-IR"/>
        </w:rPr>
        <w:t xml:space="preserve">ناظر به </w:t>
      </w:r>
      <w:r w:rsidR="00F2551F">
        <w:rPr>
          <w:rFonts w:hint="cs"/>
          <w:sz w:val="28"/>
          <w:rtl/>
        </w:rPr>
        <w:t xml:space="preserve">مسائل </w:t>
      </w:r>
      <w:r w:rsidR="00BB1A26">
        <w:rPr>
          <w:rFonts w:hint="cs"/>
          <w:sz w:val="28"/>
          <w:rtl/>
        </w:rPr>
        <w:t xml:space="preserve">مدرسه، محله یا مسائل کلان </w:t>
      </w:r>
      <w:r w:rsidR="00F2551F">
        <w:rPr>
          <w:rFonts w:hint="cs"/>
          <w:sz w:val="28"/>
          <w:rtl/>
        </w:rPr>
        <w:t xml:space="preserve">نظام، آسیب‌های جامعه و مطالبات رهبری شکل گرفته و اقدام و عمل </w:t>
      </w:r>
      <w:r w:rsidR="00640FB6">
        <w:rPr>
          <w:rFonts w:hint="cs"/>
          <w:sz w:val="28"/>
          <w:rtl/>
        </w:rPr>
        <w:t xml:space="preserve">بر </w:t>
      </w:r>
      <w:r w:rsidR="00F2551F">
        <w:rPr>
          <w:rFonts w:hint="cs"/>
          <w:sz w:val="28"/>
          <w:rtl/>
        </w:rPr>
        <w:t>محور کارهای برزمین‌مانده را هدف گرفته است</w:t>
      </w:r>
      <w:r w:rsidR="00AE0540">
        <w:rPr>
          <w:rFonts w:hint="cs"/>
          <w:rtl/>
          <w:lang w:val="x-none" w:eastAsia="x-none" w:bidi="fa-IR"/>
        </w:rPr>
        <w:t xml:space="preserve">؛ مانند گروه جهادی تجهیز اموات در ایام کرونا. در هر حال قوام این تشکل‌ها به حضور طلاب است و کار آنها توسط خود طلاب و نه </w:t>
      </w:r>
      <w:r w:rsidR="00581887">
        <w:rPr>
          <w:rFonts w:hint="cs"/>
          <w:rtl/>
          <w:lang w:val="x-none" w:eastAsia="x-none" w:bidi="fa-IR"/>
        </w:rPr>
        <w:t xml:space="preserve">با مباشرت </w:t>
      </w:r>
      <w:r w:rsidR="00AE0540">
        <w:rPr>
          <w:rFonts w:hint="cs"/>
          <w:rtl/>
          <w:lang w:val="x-none" w:eastAsia="x-none" w:bidi="fa-IR"/>
        </w:rPr>
        <w:t>مسئولان پیش می‌رود.</w:t>
      </w:r>
      <w:r w:rsidR="00640FB6">
        <w:rPr>
          <w:rFonts w:hint="cs"/>
          <w:rtl/>
          <w:lang w:val="x-none" w:eastAsia="x-none" w:bidi="fa-IR"/>
        </w:rPr>
        <w:t xml:space="preserve"> همه</w:t>
      </w:r>
      <w:r w:rsidR="00BB1A26">
        <w:rPr>
          <w:rFonts w:hint="cs"/>
          <w:rtl/>
          <w:lang w:val="x-none" w:eastAsia="x-none" w:bidi="fa-IR"/>
        </w:rPr>
        <w:t>‌ی</w:t>
      </w:r>
      <w:r w:rsidR="00640FB6">
        <w:rPr>
          <w:rFonts w:hint="cs"/>
          <w:rtl/>
          <w:lang w:val="x-none" w:eastAsia="x-none" w:bidi="fa-IR"/>
        </w:rPr>
        <w:t xml:space="preserve"> این فعالیت‌های گروهی</w:t>
      </w:r>
      <w:r w:rsidR="00BB1A26">
        <w:rPr>
          <w:rFonts w:hint="cs"/>
          <w:rtl/>
          <w:lang w:val="x-none" w:eastAsia="x-none" w:bidi="fa-IR"/>
        </w:rPr>
        <w:t>ِ</w:t>
      </w:r>
      <w:r w:rsidR="00640FB6">
        <w:rPr>
          <w:rFonts w:hint="cs"/>
          <w:rtl/>
          <w:lang w:val="x-none" w:eastAsia="x-none" w:bidi="fa-IR"/>
        </w:rPr>
        <w:t xml:space="preserve"> وظیفه‌محور</w:t>
      </w:r>
      <w:r w:rsidR="00BB1A26">
        <w:rPr>
          <w:rFonts w:hint="cs"/>
          <w:rtl/>
          <w:lang w:val="x-none" w:eastAsia="x-none" w:bidi="fa-IR"/>
        </w:rPr>
        <w:t>،</w:t>
      </w:r>
      <w:r w:rsidR="00640FB6">
        <w:rPr>
          <w:rFonts w:hint="cs"/>
          <w:rtl/>
          <w:lang w:val="x-none" w:eastAsia="x-none" w:bidi="fa-IR"/>
        </w:rPr>
        <w:t xml:space="preserve"> مصداق فعالیت بسیجی است و از بسیج نیروهای متراکم مردمی پدید آمده است؛ هرچند به شکل رسمی عنوان بسیج نداشته باشد.</w:t>
      </w:r>
    </w:p>
    <w:p w14:paraId="0E6AF250" w14:textId="77777777" w:rsidR="00423EBB" w:rsidRDefault="00423EBB" w:rsidP="00887F92">
      <w:pPr>
        <w:spacing w:after="0"/>
        <w:ind w:firstLine="337"/>
        <w:jc w:val="center"/>
        <w:rPr>
          <w:rtl/>
          <w:lang w:val="x-none" w:eastAsia="x-none" w:bidi="fa-IR"/>
        </w:rPr>
      </w:pPr>
      <w:r>
        <w:rPr>
          <w:noProof/>
          <w:rtl/>
          <w:lang w:bidi="fa-IR"/>
        </w:rPr>
        <w:lastRenderedPageBreak/>
        <w:drawing>
          <wp:inline distT="0" distB="0" distL="0" distR="0" wp14:anchorId="2D6BDB67" wp14:editId="1DCCD650">
            <wp:extent cx="4144353" cy="2489393"/>
            <wp:effectExtent l="57150" t="0" r="4699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7DE96A5" w14:textId="75080062" w:rsidR="008E77E0" w:rsidRDefault="0037631C" w:rsidP="00887F92">
      <w:pPr>
        <w:pStyle w:val="Heading4"/>
        <w:rPr>
          <w:rtl/>
        </w:rPr>
      </w:pPr>
      <w:bookmarkStart w:id="76" w:name="_Toc99641184"/>
      <w:bookmarkStart w:id="77" w:name="_Toc90299459"/>
      <w:r>
        <w:rPr>
          <w:rFonts w:hint="cs"/>
          <w:rtl/>
        </w:rPr>
        <w:t>ب)</w:t>
      </w:r>
      <w:r w:rsidR="001B155C">
        <w:rPr>
          <w:rFonts w:hint="cs"/>
          <w:rtl/>
        </w:rPr>
        <w:t xml:space="preserve"> </w:t>
      </w:r>
      <w:r w:rsidR="008E77E0">
        <w:rPr>
          <w:rFonts w:hint="cs"/>
          <w:rtl/>
        </w:rPr>
        <w:t>بر اساس نوع مسائل</w:t>
      </w:r>
      <w:bookmarkEnd w:id="76"/>
      <w:r w:rsidR="008E77E0">
        <w:rPr>
          <w:rFonts w:hint="cs"/>
          <w:rtl/>
        </w:rPr>
        <w:t xml:space="preserve"> </w:t>
      </w:r>
      <w:bookmarkEnd w:id="77"/>
    </w:p>
    <w:p w14:paraId="7145F887" w14:textId="1CB3435F" w:rsidR="008E77E0" w:rsidRDefault="008E77E0" w:rsidP="00887F92">
      <w:pPr>
        <w:spacing w:after="0"/>
        <w:ind w:firstLine="337"/>
        <w:rPr>
          <w:rtl/>
          <w:lang w:val="x-none" w:eastAsia="x-none"/>
        </w:rPr>
      </w:pPr>
      <w:r>
        <w:rPr>
          <w:rFonts w:hint="cs"/>
          <w:rtl/>
          <w:lang w:val="x-none" w:eastAsia="x-none"/>
        </w:rPr>
        <w:t xml:space="preserve">برخی از کارگروه‌ها مسایل داخلی محیط </w:t>
      </w:r>
      <w:r w:rsidR="004E295C">
        <w:rPr>
          <w:rFonts w:hint="cs"/>
          <w:rtl/>
          <w:lang w:val="x-none" w:eastAsia="x-none"/>
        </w:rPr>
        <w:t>مدرسه</w:t>
      </w:r>
      <w:r>
        <w:rPr>
          <w:rFonts w:hint="cs"/>
          <w:rtl/>
          <w:lang w:val="x-none" w:eastAsia="x-none"/>
        </w:rPr>
        <w:t xml:space="preserve"> را مد نظر قرار می‌دهند و با احساس مسئولیت به حل و رفع آن می‌پردازند</w:t>
      </w:r>
      <w:r w:rsidR="00BB1A26">
        <w:rPr>
          <w:rFonts w:hint="cs"/>
          <w:rtl/>
          <w:lang w:val="x-none" w:eastAsia="x-none"/>
        </w:rPr>
        <w:t>؛ برخی دیگر نیز مسائل خارج از فضای مدرسه‌ی علمیه را موضوع کار خود قرار می‌دهند. مسائل بیرونی نیز بر دو قسم است. اول: مسائل مرتبط با محله و شهر و دوم: مسائل کلان نظام و انقلاب.</w:t>
      </w:r>
      <w:r>
        <w:rPr>
          <w:rFonts w:hint="cs"/>
          <w:rtl/>
          <w:lang w:val="x-none" w:eastAsia="x-none"/>
        </w:rPr>
        <w:t xml:space="preserve"> به نظر می‌رسد لازم است </w:t>
      </w:r>
      <w:r w:rsidR="0086164D">
        <w:rPr>
          <w:rFonts w:hint="cs"/>
          <w:rtl/>
          <w:lang w:val="x-none" w:eastAsia="x-none"/>
        </w:rPr>
        <w:t xml:space="preserve">طلاب جوان در یک مدل پلکانی توانایی فعالیت‌های اجتماعی را در خود پدید آورند و حوزه </w:t>
      </w:r>
      <w:r w:rsidR="000B1DF2">
        <w:rPr>
          <w:rFonts w:hint="cs"/>
          <w:rtl/>
          <w:lang w:val="x-none" w:eastAsia="x-none"/>
        </w:rPr>
        <w:t>تأثیر</w:t>
      </w:r>
      <w:r w:rsidR="0086164D">
        <w:rPr>
          <w:rFonts w:hint="cs"/>
          <w:rtl/>
          <w:lang w:val="x-none" w:eastAsia="x-none"/>
        </w:rPr>
        <w:t xml:space="preserve"> خود را گسترش دهند</w:t>
      </w:r>
      <w:r w:rsidR="00696EFF">
        <w:rPr>
          <w:rFonts w:hint="cs"/>
          <w:rtl/>
          <w:lang w:val="x-none" w:eastAsia="x-none"/>
        </w:rPr>
        <w:t xml:space="preserve">؛ یعنی </w:t>
      </w:r>
      <w:r>
        <w:rPr>
          <w:rFonts w:hint="cs"/>
          <w:rtl/>
          <w:lang w:val="x-none" w:eastAsia="x-none"/>
        </w:rPr>
        <w:t xml:space="preserve">در آغاز راه از مسائل و مشکلات محیط </w:t>
      </w:r>
      <w:r w:rsidR="00BB1A26">
        <w:rPr>
          <w:rFonts w:hint="cs"/>
          <w:rtl/>
          <w:lang w:val="x-none" w:eastAsia="x-none"/>
        </w:rPr>
        <w:t xml:space="preserve">پیرامونی </w:t>
      </w:r>
      <w:r>
        <w:rPr>
          <w:rFonts w:hint="cs"/>
          <w:rtl/>
          <w:lang w:val="x-none" w:eastAsia="x-none"/>
        </w:rPr>
        <w:t xml:space="preserve">خود آغاز کنند و مسئولیت‌پذیری و چاره‌اندیشی را در مقیاس کوچک تمرین نمایند. </w:t>
      </w:r>
      <w:r w:rsidR="0086164D">
        <w:rPr>
          <w:rFonts w:hint="cs"/>
          <w:rtl/>
          <w:lang w:val="x-none" w:eastAsia="x-none"/>
        </w:rPr>
        <w:t xml:space="preserve">از </w:t>
      </w:r>
      <w:r>
        <w:rPr>
          <w:rFonts w:hint="cs"/>
          <w:rtl/>
          <w:lang w:val="x-none" w:eastAsia="x-none"/>
        </w:rPr>
        <w:t>قبیل گسترش فرهنگ تهجد در میان طلاب</w:t>
      </w:r>
      <w:r w:rsidR="00BB1A26">
        <w:rPr>
          <w:rFonts w:hint="cs"/>
          <w:rtl/>
          <w:lang w:val="x-none" w:eastAsia="x-none"/>
        </w:rPr>
        <w:t xml:space="preserve"> و </w:t>
      </w:r>
      <w:r>
        <w:rPr>
          <w:rFonts w:hint="cs"/>
          <w:rtl/>
          <w:lang w:val="x-none" w:eastAsia="x-none"/>
        </w:rPr>
        <w:t>ترغیب طلاب به مطالعه آثار شهید مطهری و اندیشمندان بزرگ اسلامی</w:t>
      </w:r>
      <w:r w:rsidR="00BB1A26">
        <w:rPr>
          <w:rFonts w:hint="cs"/>
          <w:rtl/>
          <w:lang w:val="x-none" w:eastAsia="x-none"/>
        </w:rPr>
        <w:t xml:space="preserve">. پس از آنکه تجارب </w:t>
      </w:r>
      <w:r w:rsidR="0086164D">
        <w:rPr>
          <w:rFonts w:hint="cs"/>
          <w:rtl/>
          <w:lang w:val="x-none" w:eastAsia="x-none"/>
        </w:rPr>
        <w:t xml:space="preserve">آنان افزایش یافت و توانمندی حل مسئله و </w:t>
      </w:r>
      <w:r w:rsidR="00BB1A26">
        <w:rPr>
          <w:rFonts w:hint="cs"/>
          <w:rtl/>
          <w:lang w:val="x-none" w:eastAsia="x-none"/>
        </w:rPr>
        <w:t xml:space="preserve">فعالیت‌های </w:t>
      </w:r>
      <w:r w:rsidR="0086164D">
        <w:rPr>
          <w:rFonts w:hint="cs"/>
          <w:rtl/>
          <w:lang w:val="x-none" w:eastAsia="x-none"/>
        </w:rPr>
        <w:t xml:space="preserve">اجتماعی را به دست آوردند </w:t>
      </w:r>
      <w:r w:rsidR="00BB1A26">
        <w:rPr>
          <w:rFonts w:hint="cs"/>
          <w:rtl/>
          <w:lang w:val="x-none" w:eastAsia="x-none"/>
        </w:rPr>
        <w:t xml:space="preserve">به مسائل مرتبط با </w:t>
      </w:r>
      <w:r w:rsidR="0086164D">
        <w:rPr>
          <w:rFonts w:hint="cs"/>
          <w:rtl/>
          <w:lang w:val="x-none" w:eastAsia="x-none"/>
        </w:rPr>
        <w:t>محله و شهر بپردازند. مانند ارتباط با مدارس و مساجد محل و جذب جوانان به حوزه‌ی علمیه. در مرحله بعد با آمادگی‌های بیشتر، مسائل کلان نظام و انقلاب را موضوع کار خود قرار داده و فعالیت‌های خود را گسترش دهند.</w:t>
      </w:r>
    </w:p>
    <w:p w14:paraId="245C42EA" w14:textId="77777777" w:rsidR="00423EBB" w:rsidRDefault="00423EBB" w:rsidP="00887F92">
      <w:pPr>
        <w:spacing w:after="0"/>
        <w:ind w:firstLine="337"/>
        <w:jc w:val="center"/>
        <w:rPr>
          <w:rtl/>
          <w:lang w:val="x-none" w:eastAsia="x-none" w:bidi="fa-IR"/>
        </w:rPr>
      </w:pPr>
      <w:r>
        <w:rPr>
          <w:noProof/>
          <w:rtl/>
          <w:lang w:bidi="fa-IR"/>
        </w:rPr>
        <w:drawing>
          <wp:inline distT="0" distB="0" distL="0" distR="0" wp14:anchorId="56467103" wp14:editId="676A5189">
            <wp:extent cx="4144353" cy="2489393"/>
            <wp:effectExtent l="76200" t="0" r="469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27FC5D5" w14:textId="77777777" w:rsidR="006C0F84" w:rsidRDefault="0037631C" w:rsidP="00887F92">
      <w:pPr>
        <w:pStyle w:val="Heading4"/>
        <w:rPr>
          <w:rtl/>
        </w:rPr>
      </w:pPr>
      <w:bookmarkStart w:id="78" w:name="_Toc90299460"/>
      <w:bookmarkStart w:id="79" w:name="_Toc99641185"/>
      <w:r>
        <w:rPr>
          <w:rFonts w:hint="cs"/>
          <w:rtl/>
        </w:rPr>
        <w:lastRenderedPageBreak/>
        <w:t>ج)</w:t>
      </w:r>
      <w:r w:rsidR="001B155C">
        <w:rPr>
          <w:rFonts w:hint="cs"/>
          <w:rtl/>
        </w:rPr>
        <w:t xml:space="preserve"> </w:t>
      </w:r>
      <w:r w:rsidR="006C0F84">
        <w:rPr>
          <w:rFonts w:hint="cs"/>
          <w:rtl/>
        </w:rPr>
        <w:t>بر اساس سن و مراتب علمی</w:t>
      </w:r>
      <w:bookmarkEnd w:id="78"/>
      <w:bookmarkEnd w:id="79"/>
    </w:p>
    <w:p w14:paraId="7AD5200B" w14:textId="0F291CF7" w:rsidR="00EC14D1" w:rsidRDefault="006C0F84" w:rsidP="00887F92">
      <w:pPr>
        <w:spacing w:after="0"/>
        <w:ind w:firstLine="337"/>
        <w:rPr>
          <w:rtl/>
          <w:lang w:val="x-none" w:eastAsia="zh-CN"/>
        </w:rPr>
      </w:pPr>
      <w:r>
        <w:rPr>
          <w:rFonts w:hint="cs"/>
          <w:rtl/>
          <w:lang w:val="x-none" w:eastAsia="zh-CN"/>
        </w:rPr>
        <w:t>در جمع دانشگاهیان، کارگروه‌های دانشجویان تازه‌وارد با کارگروه‌های دانشجویان دوره</w:t>
      </w:r>
      <w:r w:rsidR="001B68A3">
        <w:rPr>
          <w:rFonts w:hint="cs"/>
          <w:rtl/>
          <w:lang w:val="x-none" w:eastAsia="zh-CN"/>
        </w:rPr>
        <w:t>‌ی</w:t>
      </w:r>
      <w:r>
        <w:rPr>
          <w:rFonts w:hint="cs"/>
          <w:rtl/>
          <w:lang w:val="x-none" w:eastAsia="zh-CN"/>
        </w:rPr>
        <w:t xml:space="preserve"> ارشد و دکتری و با کارگروه‌های اساتید دانشگاه متفاوت است</w:t>
      </w:r>
      <w:r w:rsidR="005F3AB4">
        <w:rPr>
          <w:rFonts w:hint="cs"/>
          <w:rtl/>
          <w:lang w:val="x-none" w:eastAsia="zh-CN"/>
        </w:rPr>
        <w:t>؛</w:t>
      </w:r>
      <w:r>
        <w:rPr>
          <w:rFonts w:hint="cs"/>
          <w:rtl/>
          <w:lang w:val="x-none" w:eastAsia="zh-CN"/>
        </w:rPr>
        <w:t xml:space="preserve"> </w:t>
      </w:r>
      <w:r w:rsidR="00BA6E5D" w:rsidRPr="008801FD">
        <w:rPr>
          <w:rFonts w:hint="cs"/>
          <w:rtl/>
        </w:rPr>
        <w:t>ش</w:t>
      </w:r>
      <w:r w:rsidR="00BA6E5D">
        <w:rPr>
          <w:rFonts w:hint="cs"/>
          <w:rtl/>
        </w:rPr>
        <w:t>بیه تفاوت بسیج دانشجویی دانشگاه‌</w:t>
      </w:r>
      <w:r w:rsidR="00BA6E5D" w:rsidRPr="008801FD">
        <w:rPr>
          <w:rFonts w:hint="cs"/>
          <w:rtl/>
        </w:rPr>
        <w:t>های صنعتی با بسیج مهندسان</w:t>
      </w:r>
      <w:r w:rsidR="005F3AB4">
        <w:rPr>
          <w:rFonts w:hint="cs"/>
          <w:rtl/>
        </w:rPr>
        <w:t>.</w:t>
      </w:r>
    </w:p>
    <w:p w14:paraId="5D3B3185" w14:textId="77777777" w:rsidR="00E861E1" w:rsidRPr="00607357" w:rsidRDefault="00EC14D1" w:rsidP="00887F92">
      <w:pPr>
        <w:spacing w:after="0"/>
        <w:ind w:firstLine="337"/>
        <w:rPr>
          <w:rtl/>
          <w:lang w:eastAsia="zh-CN" w:bidi="fa-IR"/>
        </w:rPr>
      </w:pPr>
      <w:r>
        <w:rPr>
          <w:rFonts w:hint="cs"/>
          <w:rtl/>
          <w:lang w:val="x-none" w:eastAsia="zh-CN"/>
        </w:rPr>
        <w:t xml:space="preserve">در حوزه‌های علمیه نیز باید میان طلاب ورودی سیکل (حوالی ۱۵ تا ۱۸ سال) با دیپلم (حوالی ۱۷ تا ۲۱ سال) و فارغ‌التحصیل دانشگاهی (بالاتر از ۲۲ سال) تفاوت قایل شد. همچنین حساب طلاب مبتدی را از طلاب سطح دو و اساتید و فضلای حوزه جدا دانست. </w:t>
      </w:r>
      <w:r w:rsidR="00BA6E5D" w:rsidRPr="008801FD">
        <w:rPr>
          <w:rFonts w:hint="cs"/>
          <w:rtl/>
        </w:rPr>
        <w:t xml:space="preserve">طلاب مدارس که در دوران رشد هستند </w:t>
      </w:r>
      <w:r w:rsidR="00BA6E5D">
        <w:rPr>
          <w:rFonts w:hint="cs"/>
          <w:rtl/>
        </w:rPr>
        <w:t xml:space="preserve">با </w:t>
      </w:r>
      <w:r w:rsidR="00BA6E5D" w:rsidRPr="008801FD">
        <w:rPr>
          <w:rFonts w:hint="cs"/>
          <w:rtl/>
        </w:rPr>
        <w:t xml:space="preserve">روحانیونی که دوران اصلی رشد </w:t>
      </w:r>
      <w:r w:rsidR="00BA6E5D">
        <w:rPr>
          <w:rFonts w:hint="cs"/>
          <w:rtl/>
        </w:rPr>
        <w:t>را گذرانده‌اند و به دوران خدمت نزدیک‌</w:t>
      </w:r>
      <w:r w:rsidR="00BA6E5D" w:rsidRPr="008801FD">
        <w:rPr>
          <w:rFonts w:hint="cs"/>
          <w:rtl/>
        </w:rPr>
        <w:t>ترند</w:t>
      </w:r>
      <w:r w:rsidR="00BA6E5D">
        <w:rPr>
          <w:rFonts w:hint="cs"/>
          <w:rtl/>
        </w:rPr>
        <w:t xml:space="preserve"> </w:t>
      </w:r>
      <w:r w:rsidR="00BA6E5D" w:rsidRPr="008801FD">
        <w:rPr>
          <w:rFonts w:hint="cs"/>
          <w:rtl/>
        </w:rPr>
        <w:t>م</w:t>
      </w:r>
      <w:r w:rsidR="00BA6E5D">
        <w:rPr>
          <w:rFonts w:hint="cs"/>
          <w:rtl/>
        </w:rPr>
        <w:t>تفاوت‌اند</w:t>
      </w:r>
      <w:r w:rsidR="00BA6E5D">
        <w:rPr>
          <w:rFonts w:hint="cs"/>
          <w:rtl/>
          <w:lang w:val="x-none" w:eastAsia="zh-CN"/>
        </w:rPr>
        <w:t xml:space="preserve"> </w:t>
      </w:r>
      <w:r>
        <w:rPr>
          <w:rFonts w:hint="cs"/>
          <w:rtl/>
          <w:lang w:val="x-none" w:eastAsia="zh-CN"/>
        </w:rPr>
        <w:t>این تفاوت‌ها در انتخاب موضوع فعالیت کارگروه و هدف‌گذاری برای آن و نوع تعامل با دیگران ظاهر می‌شود.</w:t>
      </w:r>
      <w:r w:rsidR="00015A7D">
        <w:rPr>
          <w:rFonts w:hint="cs"/>
          <w:rtl/>
          <w:lang w:val="x-none" w:eastAsia="zh-CN"/>
        </w:rPr>
        <w:t xml:space="preserve"> </w:t>
      </w:r>
    </w:p>
    <w:p w14:paraId="42E79EE5" w14:textId="77777777" w:rsidR="00E861E1" w:rsidRPr="008801FD" w:rsidRDefault="00E861E1" w:rsidP="00887F92">
      <w:pPr>
        <w:spacing w:after="0"/>
        <w:ind w:firstLine="337"/>
        <w:rPr>
          <w:rtl/>
        </w:rPr>
      </w:pPr>
      <w:r>
        <w:rPr>
          <w:noProof/>
          <w:rtl/>
          <w:lang w:bidi="fa-IR"/>
        </w:rPr>
        <w:drawing>
          <wp:inline distT="0" distB="0" distL="0" distR="0" wp14:anchorId="74C6DF9D" wp14:editId="0C7D8AFD">
            <wp:extent cx="4283425" cy="2334675"/>
            <wp:effectExtent l="0" t="0" r="0" b="889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AC7A064" w14:textId="77777777" w:rsidR="006C0F84" w:rsidRDefault="0037631C" w:rsidP="00887F92">
      <w:pPr>
        <w:pStyle w:val="Heading4"/>
        <w:rPr>
          <w:rtl/>
        </w:rPr>
      </w:pPr>
      <w:bookmarkStart w:id="80" w:name="_Toc90299461"/>
      <w:bookmarkStart w:id="81" w:name="_Toc99641186"/>
      <w:r>
        <w:rPr>
          <w:rFonts w:hint="cs"/>
          <w:rtl/>
        </w:rPr>
        <w:t>د)</w:t>
      </w:r>
      <w:r w:rsidR="001B155C">
        <w:rPr>
          <w:rFonts w:hint="cs"/>
          <w:rtl/>
        </w:rPr>
        <w:t xml:space="preserve"> </w:t>
      </w:r>
      <w:r w:rsidR="006C0F84">
        <w:rPr>
          <w:rFonts w:hint="cs"/>
          <w:rtl/>
        </w:rPr>
        <w:t>بر اساس اثرگذاری و نقش‌آفرینی</w:t>
      </w:r>
      <w:bookmarkEnd w:id="80"/>
      <w:bookmarkEnd w:id="81"/>
    </w:p>
    <w:p w14:paraId="6760F710" w14:textId="1A8E3FA1" w:rsidR="006C0F84" w:rsidRPr="00607357" w:rsidRDefault="006C0F84" w:rsidP="00887F92">
      <w:pPr>
        <w:spacing w:after="0"/>
        <w:ind w:firstLine="337"/>
        <w:rPr>
          <w:rtl/>
          <w:lang w:eastAsia="x-none" w:bidi="fa-IR"/>
        </w:rPr>
      </w:pPr>
      <w:r>
        <w:rPr>
          <w:rFonts w:hint="cs"/>
          <w:rtl/>
          <w:lang w:val="x-none" w:eastAsia="x-none"/>
        </w:rPr>
        <w:t>برخی از کارگروه‌ها</w:t>
      </w:r>
      <w:r w:rsidR="00A95873">
        <w:rPr>
          <w:rFonts w:hint="cs"/>
          <w:rtl/>
          <w:lang w:val="x-none" w:eastAsia="x-none"/>
        </w:rPr>
        <w:t xml:space="preserve"> کاملاً </w:t>
      </w:r>
      <w:r>
        <w:rPr>
          <w:rFonts w:hint="cs"/>
          <w:rtl/>
          <w:lang w:val="x-none" w:eastAsia="x-none"/>
        </w:rPr>
        <w:t>آماده حل مسایل انقلاب هستند و بالفعل توان برآوردن نیازها و رسیدن به مقصد را دارند</w:t>
      </w:r>
      <w:r w:rsidR="001B68A3">
        <w:rPr>
          <w:rFonts w:hint="cs"/>
          <w:rtl/>
          <w:lang w:val="x-none" w:eastAsia="x-none"/>
        </w:rPr>
        <w:t>؛</w:t>
      </w:r>
      <w:r>
        <w:rPr>
          <w:rFonts w:hint="cs"/>
          <w:rtl/>
          <w:lang w:val="x-none" w:eastAsia="x-none"/>
        </w:rPr>
        <w:t xml:space="preserve"> در حالی که برخی دیگر بیشتر به هدف تحصیل آمادگی و کسب توان لازم برای این منظور تشکیل می‌شوند. افراد باتجربه‌ای که سوابق نقش‌آفرینی‌های علمی و اجرایی در جاهای مختلف را داشته‌اند وقتی از توان خود </w:t>
      </w:r>
      <w:r w:rsidR="001B68A3">
        <w:rPr>
          <w:rFonts w:hint="cs"/>
          <w:rtl/>
          <w:lang w:val="x-none" w:eastAsia="x-none"/>
        </w:rPr>
        <w:t xml:space="preserve">در </w:t>
      </w:r>
      <w:r>
        <w:rPr>
          <w:rFonts w:hint="cs"/>
          <w:rtl/>
          <w:lang w:val="x-none" w:eastAsia="x-none"/>
        </w:rPr>
        <w:t>یک کارگروه انقلابی استفاده می‌کنند هم گرهی را باز می‌کنند و هم توان و تجربه</w:t>
      </w:r>
      <w:r w:rsidR="001B68A3">
        <w:rPr>
          <w:rFonts w:hint="cs"/>
          <w:rtl/>
          <w:lang w:val="x-none" w:eastAsia="x-none"/>
        </w:rPr>
        <w:t>‌ی</w:t>
      </w:r>
      <w:r>
        <w:rPr>
          <w:rFonts w:hint="cs"/>
          <w:rtl/>
          <w:lang w:val="x-none" w:eastAsia="x-none"/>
        </w:rPr>
        <w:t xml:space="preserve"> خود را می‌افزایند. در کنار آنان جوانان تازه‌کاری که عزم رشد و بالندگی دارند می‌توانند با تشکیل کارگروه‌های فعال، دغدغه‌مندی انقلابی خود را زنده نگاه دارند و با مشق فعالیت‌های پرشور انقلابی، توان و آمادگی لازم را برای حضور اثرگذار اجتماعی کسب کنند. پس دانشجویان و طلاب جوان باید بسیجی بودن را بیاموزند و تمرین کنند. اساتید حوزه و دانشگاه هم بسیجی بودن را بورزند و اعمال کنند. کارگروه‌های اساتید و فضلا با حضور اجتماعی خود گره‌ها را می‌گشایند و </w:t>
      </w:r>
      <w:r w:rsidR="00B64857">
        <w:rPr>
          <w:rFonts w:hint="cs"/>
          <w:rtl/>
          <w:lang w:val="x-none" w:eastAsia="x-none"/>
        </w:rPr>
        <w:t>مسئله</w:t>
      </w:r>
      <w:r>
        <w:rPr>
          <w:rFonts w:hint="cs"/>
          <w:rtl/>
          <w:lang w:val="x-none" w:eastAsia="x-none"/>
        </w:rPr>
        <w:t>‌ها را حل می‌کنند در حالی که کارگروه جوانان</w:t>
      </w:r>
      <w:r w:rsidR="00321CA0">
        <w:rPr>
          <w:rFonts w:hint="cs"/>
          <w:rtl/>
          <w:lang w:val="x-none" w:eastAsia="x-none"/>
        </w:rPr>
        <w:t>،</w:t>
      </w:r>
      <w:r>
        <w:rPr>
          <w:rFonts w:hint="cs"/>
          <w:rtl/>
          <w:lang w:val="x-none" w:eastAsia="x-none"/>
        </w:rPr>
        <w:t xml:space="preserve"> مشق حل </w:t>
      </w:r>
      <w:r w:rsidR="00B64857">
        <w:rPr>
          <w:rFonts w:hint="cs"/>
          <w:rtl/>
          <w:lang w:val="x-none" w:eastAsia="x-none"/>
        </w:rPr>
        <w:t>مسئله</w:t>
      </w:r>
      <w:r>
        <w:rPr>
          <w:rFonts w:hint="cs"/>
          <w:rtl/>
          <w:lang w:val="x-none" w:eastAsia="x-none"/>
        </w:rPr>
        <w:t xml:space="preserve"> و تمرین احساس مسئولیت و حضور اجتماعی می‌کند</w:t>
      </w:r>
      <w:r w:rsidR="002E3CA3">
        <w:rPr>
          <w:rFonts w:hint="cs"/>
          <w:rtl/>
          <w:lang w:val="x-none" w:eastAsia="x-none"/>
        </w:rPr>
        <w:t xml:space="preserve">؛ البته </w:t>
      </w:r>
      <w:r>
        <w:rPr>
          <w:rFonts w:hint="cs"/>
          <w:rtl/>
          <w:lang w:val="x-none" w:eastAsia="x-none"/>
        </w:rPr>
        <w:t>اگر جوانان در کنار بزرگ‌ترها قرار گیرند و فعالیت آنان تحت اشراف نخبگان فکری باشد میزان اثرگذاری و سرعت رشد آنان بسیار افزایش خواهد داشت.</w:t>
      </w:r>
    </w:p>
    <w:p w14:paraId="43158A53" w14:textId="79AA0EB5" w:rsidR="000334BA" w:rsidRPr="00321CA0" w:rsidRDefault="000334BA" w:rsidP="00887F92">
      <w:pPr>
        <w:spacing w:after="0"/>
        <w:ind w:firstLine="337"/>
        <w:jc w:val="center"/>
        <w:rPr>
          <w:rtl/>
          <w:lang w:eastAsia="x-none"/>
        </w:rPr>
      </w:pPr>
    </w:p>
    <w:p w14:paraId="2C6864E0" w14:textId="7BCCF3F2" w:rsidR="00CA47F6" w:rsidRDefault="00CA47F6" w:rsidP="00887F92">
      <w:pPr>
        <w:spacing w:after="0"/>
        <w:ind w:firstLine="337"/>
        <w:rPr>
          <w:rtl/>
          <w:lang w:bidi="fa-IR"/>
        </w:rPr>
      </w:pPr>
      <w:r>
        <w:rPr>
          <w:rFonts w:hint="cs"/>
          <w:rtl/>
          <w:lang w:val="x-none" w:eastAsia="x-none"/>
        </w:rPr>
        <w:t xml:space="preserve">بنابراین کارگروه‌ها بر دو قسم‌اند: اول کارگروه‌های </w:t>
      </w:r>
      <w:r w:rsidR="00B64857">
        <w:rPr>
          <w:rFonts w:hint="cs"/>
          <w:rtl/>
        </w:rPr>
        <w:t>مسئله</w:t>
      </w:r>
      <w:r>
        <w:rPr>
          <w:rFonts w:hint="cs"/>
          <w:rtl/>
        </w:rPr>
        <w:t xml:space="preserve">‌یابی و حل کامل </w:t>
      </w:r>
      <w:r w:rsidR="00B64857">
        <w:rPr>
          <w:rFonts w:hint="cs"/>
          <w:rtl/>
        </w:rPr>
        <w:t>مسئله</w:t>
      </w:r>
      <w:r>
        <w:rPr>
          <w:rFonts w:hint="cs"/>
          <w:rtl/>
        </w:rPr>
        <w:t xml:space="preserve"> و کارگروه‌های تمرین </w:t>
      </w:r>
      <w:r w:rsidR="00B64857">
        <w:rPr>
          <w:rFonts w:hint="cs"/>
          <w:rtl/>
        </w:rPr>
        <w:t>مسئله</w:t>
      </w:r>
      <w:r>
        <w:rPr>
          <w:rFonts w:hint="cs"/>
          <w:rtl/>
        </w:rPr>
        <w:t xml:space="preserve">‌یابی و حل </w:t>
      </w:r>
      <w:r w:rsidR="00B64857">
        <w:rPr>
          <w:rFonts w:hint="cs"/>
          <w:rtl/>
        </w:rPr>
        <w:t>مسئله</w:t>
      </w:r>
      <w:r w:rsidR="00321CA0">
        <w:rPr>
          <w:rFonts w:hint="cs"/>
          <w:rtl/>
          <w:lang w:bidi="fa-IR"/>
        </w:rPr>
        <w:t>.</w:t>
      </w:r>
    </w:p>
    <w:p w14:paraId="3BF2AD3B" w14:textId="77777777" w:rsidR="006C0F84" w:rsidRDefault="0037631C" w:rsidP="00887F92">
      <w:pPr>
        <w:pStyle w:val="Heading4"/>
        <w:rPr>
          <w:rtl/>
        </w:rPr>
      </w:pPr>
      <w:bookmarkStart w:id="82" w:name="_Toc90299462"/>
      <w:bookmarkStart w:id="83" w:name="_Toc99641187"/>
      <w:r>
        <w:rPr>
          <w:rFonts w:hint="cs"/>
          <w:rtl/>
        </w:rPr>
        <w:t>ه‍)</w:t>
      </w:r>
      <w:r w:rsidR="001B155C">
        <w:rPr>
          <w:rFonts w:hint="cs"/>
          <w:rtl/>
        </w:rPr>
        <w:t xml:space="preserve"> </w:t>
      </w:r>
      <w:r w:rsidR="00C13D2F">
        <w:rPr>
          <w:rFonts w:hint="cs"/>
          <w:rtl/>
        </w:rPr>
        <w:t>بر اساس قالب اثرگذاری</w:t>
      </w:r>
      <w:bookmarkEnd w:id="82"/>
      <w:bookmarkEnd w:id="83"/>
    </w:p>
    <w:p w14:paraId="67EC91B0" w14:textId="00B78234" w:rsidR="006C0F84" w:rsidRDefault="00CA47F6" w:rsidP="00887F92">
      <w:pPr>
        <w:spacing w:after="0"/>
        <w:ind w:firstLine="337"/>
        <w:rPr>
          <w:rtl/>
          <w:lang w:val="x-none" w:eastAsia="x-none"/>
        </w:rPr>
      </w:pPr>
      <w:r>
        <w:rPr>
          <w:rFonts w:hint="cs"/>
          <w:rtl/>
          <w:lang w:val="x-none" w:eastAsia="x-none"/>
        </w:rPr>
        <w:t xml:space="preserve">تشکل‌های طلبگی و </w:t>
      </w:r>
      <w:r w:rsidR="006C0F84">
        <w:rPr>
          <w:rFonts w:hint="cs"/>
          <w:rtl/>
          <w:lang w:val="x-none" w:eastAsia="x-none"/>
        </w:rPr>
        <w:t xml:space="preserve">کارگروه‌های </w:t>
      </w:r>
      <w:r>
        <w:rPr>
          <w:rFonts w:hint="cs"/>
          <w:rtl/>
          <w:lang w:val="x-none" w:eastAsia="x-none"/>
        </w:rPr>
        <w:t xml:space="preserve">جهادی </w:t>
      </w:r>
      <w:r w:rsidR="006C0F84">
        <w:rPr>
          <w:rFonts w:hint="cs"/>
          <w:rtl/>
          <w:lang w:val="x-none" w:eastAsia="x-none"/>
        </w:rPr>
        <w:t>را به اعتبار دیگر می‌توان به کارگروه‌های نظری و عملی تقسیم کرد. برخی از گروه‌ها به هدف حل اندیشه‌ای و نظری یک مشکل پدید آمده است و بیشتر صورت مباحثاتی و پژوهشی دارد. برخی دیگر نیز گروه اقدام و عمل است و تحقق و اقامه را هدف گرفته است. همچنین می‌توان کارگروه‌هایی را پیشنهاد کرد که به شکل تلفیقی و هم‌زمان هم به فعالیت اندیشه‌ای و نظری اهتمام داشته باشند و هم به عملیات میدانی.</w:t>
      </w:r>
    </w:p>
    <w:p w14:paraId="799E044C" w14:textId="13CA05F9" w:rsidR="006C0F84" w:rsidRDefault="006C0F84" w:rsidP="00887F92">
      <w:pPr>
        <w:spacing w:after="0"/>
        <w:ind w:firstLine="337"/>
        <w:rPr>
          <w:rtl/>
          <w:lang w:val="x-none" w:eastAsia="x-none"/>
        </w:rPr>
      </w:pPr>
      <w:r>
        <w:rPr>
          <w:rFonts w:hint="cs"/>
          <w:rtl/>
          <w:lang w:val="x-none" w:eastAsia="x-none"/>
        </w:rPr>
        <w:t>توجه داریم که حل نظری مسا</w:t>
      </w:r>
      <w:r w:rsidR="00321CA0">
        <w:rPr>
          <w:rFonts w:hint="cs"/>
          <w:rtl/>
          <w:lang w:val="x-none" w:eastAsia="x-none"/>
        </w:rPr>
        <w:t>ئ</w:t>
      </w:r>
      <w:r>
        <w:rPr>
          <w:rFonts w:hint="cs"/>
          <w:rtl/>
          <w:lang w:val="x-none" w:eastAsia="x-none"/>
        </w:rPr>
        <w:t>ل جز با ارتباط</w:t>
      </w:r>
      <w:r w:rsidR="00316655">
        <w:rPr>
          <w:rFonts w:hint="cs"/>
          <w:rtl/>
          <w:lang w:val="x-none" w:eastAsia="x-none"/>
        </w:rPr>
        <w:t xml:space="preserve"> وثیق و</w:t>
      </w:r>
      <w:r>
        <w:rPr>
          <w:rFonts w:hint="cs"/>
          <w:rtl/>
          <w:lang w:val="x-none" w:eastAsia="x-none"/>
        </w:rPr>
        <w:t xml:space="preserve"> صمیمی با واقع خارجی و میدان عمل رخ نمی‌دهد و اقدام و عمل نیز نیاز به فکر و تدبیر و بررسی عالمانه دارد؛ اما صبغه‌ی غالب و صورت کلان کارگروه‌ها ممکن است یکی از این دو باشد</w:t>
      </w:r>
      <w:r w:rsidR="00151B6B">
        <w:rPr>
          <w:rFonts w:hint="cs"/>
          <w:rtl/>
          <w:lang w:val="x-none" w:eastAsia="x-none"/>
        </w:rPr>
        <w:t xml:space="preserve">؛ مثلاً </w:t>
      </w:r>
      <w:r>
        <w:rPr>
          <w:rFonts w:hint="cs"/>
          <w:rtl/>
          <w:lang w:val="x-none" w:eastAsia="x-none"/>
        </w:rPr>
        <w:t>گروه‌های جهادی که به هدف خدمات عمرانی در مناطق محروم تشکیل می‌شوند بیشتر صبغه‌ی عملی دارند هرچند از ف</w:t>
      </w:r>
      <w:r w:rsidR="00EC21B3">
        <w:rPr>
          <w:rFonts w:hint="cs"/>
          <w:rtl/>
          <w:lang w:val="x-none" w:eastAsia="x-none"/>
        </w:rPr>
        <w:t>کر و عقلانیت و تدبیر تهی نیستند؛</w:t>
      </w:r>
      <w:r>
        <w:rPr>
          <w:rFonts w:hint="cs"/>
          <w:rtl/>
          <w:lang w:val="x-none" w:eastAsia="x-none"/>
        </w:rPr>
        <w:t xml:space="preserve"> در حالی که گروه‌های مرتبط با اسلامی‌سازی علوم انسانی بیشتر صبغه‌ی پژوهشی و نظری دارند هرچند آنها هم باید باید در مرحله‌ای از کار با میدان عمل درگیر شوند.</w:t>
      </w:r>
    </w:p>
    <w:p w14:paraId="3E17BF03" w14:textId="77777777" w:rsidR="00C13D2F" w:rsidRDefault="00C13D2F" w:rsidP="00887F92">
      <w:pPr>
        <w:spacing w:after="0"/>
        <w:ind w:firstLine="337"/>
        <w:rPr>
          <w:rtl/>
          <w:lang w:val="x-none" w:eastAsia="zh-CN" w:bidi="fa-IR"/>
        </w:rPr>
      </w:pPr>
      <w:r>
        <w:rPr>
          <w:rFonts w:hint="cs"/>
          <w:rtl/>
          <w:lang w:val="x-none" w:eastAsia="zh-CN" w:bidi="fa-IR"/>
        </w:rPr>
        <w:t xml:space="preserve">به تفصیل بیشتر می‌توان </w:t>
      </w:r>
      <w:r w:rsidRPr="00175FFA">
        <w:rPr>
          <w:rFonts w:hint="cs"/>
          <w:rtl/>
          <w:lang w:val="x-none" w:eastAsia="zh-CN" w:bidi="fa-IR"/>
        </w:rPr>
        <w:t>کارگروه</w:t>
      </w:r>
      <w:r>
        <w:rPr>
          <w:rtl/>
          <w:lang w:val="x-none" w:eastAsia="zh-CN" w:bidi="fa-IR"/>
        </w:rPr>
        <w:t xml:space="preserve">‌ها </w:t>
      </w:r>
      <w:r>
        <w:rPr>
          <w:rFonts w:hint="cs"/>
          <w:rtl/>
          <w:lang w:val="x-none" w:eastAsia="zh-CN" w:bidi="fa-IR"/>
        </w:rPr>
        <w:t xml:space="preserve">را بر اساس </w:t>
      </w:r>
      <w:r w:rsidRPr="00175FFA">
        <w:rPr>
          <w:rFonts w:hint="cs"/>
          <w:rtl/>
          <w:lang w:val="x-none" w:eastAsia="zh-CN" w:bidi="fa-IR"/>
        </w:rPr>
        <w:t>نوع</w:t>
      </w:r>
      <w:r w:rsidRPr="00175FFA">
        <w:rPr>
          <w:rtl/>
          <w:lang w:val="x-none" w:eastAsia="zh-CN" w:bidi="fa-IR"/>
        </w:rPr>
        <w:t xml:space="preserve"> </w:t>
      </w:r>
      <w:r w:rsidRPr="00175FFA">
        <w:rPr>
          <w:rFonts w:hint="cs"/>
          <w:rtl/>
          <w:lang w:val="x-none" w:eastAsia="zh-CN" w:bidi="fa-IR"/>
        </w:rPr>
        <w:t>فعالیت</w:t>
      </w:r>
      <w:r w:rsidRPr="00175FFA">
        <w:rPr>
          <w:rtl/>
          <w:lang w:val="x-none" w:eastAsia="zh-CN" w:bidi="fa-IR"/>
        </w:rPr>
        <w:t xml:space="preserve"> </w:t>
      </w:r>
      <w:r w:rsidRPr="00175FFA">
        <w:rPr>
          <w:rFonts w:hint="cs"/>
          <w:rtl/>
          <w:lang w:val="x-none" w:eastAsia="zh-CN" w:bidi="fa-IR"/>
        </w:rPr>
        <w:t>یا</w:t>
      </w:r>
      <w:r w:rsidRPr="00175FFA">
        <w:rPr>
          <w:rtl/>
          <w:lang w:val="x-none" w:eastAsia="zh-CN" w:bidi="fa-IR"/>
        </w:rPr>
        <w:t xml:space="preserve"> </w:t>
      </w:r>
      <w:r w:rsidRPr="00175FFA">
        <w:rPr>
          <w:rFonts w:hint="cs"/>
          <w:rtl/>
          <w:lang w:val="x-none" w:eastAsia="zh-CN" w:bidi="fa-IR"/>
        </w:rPr>
        <w:t>قالب</w:t>
      </w:r>
      <w:r w:rsidRPr="00175FFA">
        <w:rPr>
          <w:rtl/>
          <w:lang w:val="x-none" w:eastAsia="zh-CN" w:bidi="fa-IR"/>
        </w:rPr>
        <w:t xml:space="preserve"> </w:t>
      </w:r>
      <w:r w:rsidRPr="00175FFA">
        <w:rPr>
          <w:rFonts w:hint="cs"/>
          <w:rtl/>
          <w:lang w:val="x-none" w:eastAsia="zh-CN" w:bidi="fa-IR"/>
        </w:rPr>
        <w:t>اثرگذاری</w:t>
      </w:r>
      <w:r w:rsidRPr="00175FFA">
        <w:rPr>
          <w:rtl/>
          <w:lang w:val="x-none" w:eastAsia="zh-CN" w:bidi="fa-IR"/>
        </w:rPr>
        <w:t xml:space="preserve"> </w:t>
      </w:r>
      <w:r>
        <w:rPr>
          <w:rFonts w:hint="cs"/>
          <w:rtl/>
          <w:lang w:val="x-none" w:eastAsia="zh-CN" w:bidi="fa-IR"/>
        </w:rPr>
        <w:t xml:space="preserve">مشتمل بر این انواع دانست: </w:t>
      </w:r>
    </w:p>
    <w:p w14:paraId="3007A30B" w14:textId="77777777" w:rsidR="00C13D2F" w:rsidRDefault="00C13D2F" w:rsidP="00887F92">
      <w:pPr>
        <w:spacing w:after="0"/>
        <w:ind w:left="337" w:firstLine="337"/>
        <w:rPr>
          <w:rtl/>
          <w:lang w:val="x-none" w:eastAsia="zh-CN" w:bidi="fa-IR"/>
        </w:rPr>
      </w:pPr>
      <w:r>
        <w:rPr>
          <w:rFonts w:hint="cs"/>
          <w:rtl/>
          <w:lang w:val="x-none" w:eastAsia="zh-CN" w:bidi="fa-IR"/>
        </w:rPr>
        <w:t xml:space="preserve">۱) </w:t>
      </w:r>
      <w:r w:rsidRPr="00175FFA">
        <w:rPr>
          <w:rFonts w:hint="cs"/>
          <w:rtl/>
          <w:lang w:val="x-none" w:eastAsia="zh-CN" w:bidi="fa-IR"/>
        </w:rPr>
        <w:t>کارگروه</w:t>
      </w:r>
      <w:r>
        <w:rPr>
          <w:rtl/>
          <w:lang w:val="x-none" w:eastAsia="zh-CN" w:bidi="fa-IR"/>
        </w:rPr>
        <w:t xml:space="preserve">‌های </w:t>
      </w:r>
      <w:r w:rsidRPr="00175FFA">
        <w:rPr>
          <w:rFonts w:hint="cs"/>
          <w:rtl/>
          <w:lang w:val="x-none" w:eastAsia="zh-CN" w:bidi="fa-IR"/>
        </w:rPr>
        <w:t>مطالعاتی</w:t>
      </w:r>
      <w:r w:rsidRPr="00175FFA">
        <w:rPr>
          <w:rtl/>
          <w:lang w:val="x-none" w:eastAsia="zh-CN" w:bidi="fa-IR"/>
        </w:rPr>
        <w:t xml:space="preserve"> </w:t>
      </w:r>
      <w:r w:rsidRPr="00175FFA">
        <w:rPr>
          <w:rFonts w:hint="cs"/>
          <w:rtl/>
          <w:lang w:val="x-none" w:eastAsia="zh-CN" w:bidi="fa-IR"/>
        </w:rPr>
        <w:t>همچون</w:t>
      </w:r>
      <w:r w:rsidRPr="00175FFA">
        <w:rPr>
          <w:rtl/>
          <w:lang w:val="x-none" w:eastAsia="zh-CN" w:bidi="fa-IR"/>
        </w:rPr>
        <w:t xml:space="preserve"> </w:t>
      </w:r>
      <w:r w:rsidRPr="00175FFA">
        <w:rPr>
          <w:rFonts w:hint="cs"/>
          <w:rtl/>
          <w:lang w:val="x-none" w:eastAsia="zh-CN" w:bidi="fa-IR"/>
        </w:rPr>
        <w:t>آسیب</w:t>
      </w:r>
      <w:r>
        <w:rPr>
          <w:rFonts w:hint="cs"/>
          <w:rtl/>
          <w:lang w:val="x-none" w:eastAsia="zh-CN" w:bidi="fa-IR"/>
        </w:rPr>
        <w:t>‌</w:t>
      </w:r>
      <w:r w:rsidRPr="00175FFA">
        <w:rPr>
          <w:rFonts w:hint="cs"/>
          <w:rtl/>
          <w:lang w:val="x-none" w:eastAsia="zh-CN" w:bidi="fa-IR"/>
        </w:rPr>
        <w:t>شناسی،</w:t>
      </w:r>
      <w:r w:rsidRPr="00175FFA">
        <w:rPr>
          <w:rtl/>
          <w:lang w:val="x-none" w:eastAsia="zh-CN" w:bidi="fa-IR"/>
        </w:rPr>
        <w:t xml:space="preserve"> </w:t>
      </w:r>
      <w:r>
        <w:rPr>
          <w:rFonts w:hint="cs"/>
          <w:rtl/>
          <w:lang w:val="x-none" w:eastAsia="zh-CN" w:bidi="fa-IR"/>
        </w:rPr>
        <w:t>مسئله‌</w:t>
      </w:r>
      <w:r w:rsidRPr="00175FFA">
        <w:rPr>
          <w:rFonts w:hint="cs"/>
          <w:rtl/>
          <w:lang w:val="x-none" w:eastAsia="zh-CN" w:bidi="fa-IR"/>
        </w:rPr>
        <w:t>شناسی</w:t>
      </w:r>
      <w:r w:rsidR="00B4292B">
        <w:rPr>
          <w:rFonts w:hint="cs"/>
          <w:rtl/>
          <w:lang w:val="x-none" w:eastAsia="zh-CN" w:bidi="fa-IR"/>
        </w:rPr>
        <w:t xml:space="preserve">، </w:t>
      </w:r>
      <w:r w:rsidRPr="00175FFA">
        <w:rPr>
          <w:rFonts w:hint="cs"/>
          <w:rtl/>
          <w:lang w:val="x-none" w:eastAsia="zh-CN" w:bidi="fa-IR"/>
        </w:rPr>
        <w:t>حل</w:t>
      </w:r>
      <w:r w:rsidRPr="00175FFA">
        <w:rPr>
          <w:rtl/>
          <w:lang w:val="x-none" w:eastAsia="zh-CN" w:bidi="fa-IR"/>
        </w:rPr>
        <w:t xml:space="preserve"> </w:t>
      </w:r>
      <w:r>
        <w:rPr>
          <w:rFonts w:hint="cs"/>
          <w:rtl/>
          <w:lang w:val="x-none" w:eastAsia="zh-CN" w:bidi="fa-IR"/>
        </w:rPr>
        <w:t>مسئله</w:t>
      </w:r>
      <w:r w:rsidR="00B4292B">
        <w:rPr>
          <w:rFonts w:hint="cs"/>
          <w:rtl/>
          <w:lang w:val="x-none" w:eastAsia="zh-CN" w:bidi="fa-IR"/>
        </w:rPr>
        <w:t xml:space="preserve"> و </w:t>
      </w:r>
      <w:r w:rsidRPr="00175FFA">
        <w:rPr>
          <w:rFonts w:hint="cs"/>
          <w:rtl/>
          <w:lang w:val="x-none" w:eastAsia="zh-CN" w:bidi="fa-IR"/>
        </w:rPr>
        <w:t>سیاست</w:t>
      </w:r>
      <w:r>
        <w:rPr>
          <w:rFonts w:hint="cs"/>
          <w:rtl/>
          <w:lang w:val="x-none" w:eastAsia="zh-CN" w:bidi="fa-IR"/>
        </w:rPr>
        <w:t>‌</w:t>
      </w:r>
      <w:r w:rsidRPr="00175FFA">
        <w:rPr>
          <w:rFonts w:hint="cs"/>
          <w:rtl/>
          <w:lang w:val="x-none" w:eastAsia="zh-CN" w:bidi="fa-IR"/>
        </w:rPr>
        <w:t>پژوهی</w:t>
      </w:r>
      <w:r w:rsidR="00756218">
        <w:rPr>
          <w:rFonts w:hint="cs"/>
          <w:rtl/>
          <w:lang w:val="x-none" w:eastAsia="zh-CN" w:bidi="fa-IR"/>
        </w:rPr>
        <w:t>؛</w:t>
      </w:r>
    </w:p>
    <w:p w14:paraId="3006A561" w14:textId="77777777" w:rsidR="00B4292B" w:rsidRDefault="00B24DD1" w:rsidP="00887F92">
      <w:pPr>
        <w:spacing w:after="0"/>
        <w:ind w:left="337" w:firstLine="337"/>
        <w:rPr>
          <w:rtl/>
          <w:lang w:val="x-none" w:eastAsia="zh-CN" w:bidi="fa-IR"/>
        </w:rPr>
      </w:pPr>
      <w:r>
        <w:rPr>
          <w:rFonts w:hint="cs"/>
          <w:rtl/>
          <w:lang w:val="x-none" w:eastAsia="zh-CN" w:bidi="fa-IR"/>
        </w:rPr>
        <w:t>۲</w:t>
      </w:r>
      <w:r w:rsidR="00B4292B">
        <w:rPr>
          <w:rFonts w:hint="cs"/>
          <w:rtl/>
          <w:lang w:val="x-none" w:eastAsia="zh-CN" w:bidi="fa-IR"/>
        </w:rPr>
        <w:t xml:space="preserve">) </w:t>
      </w:r>
      <w:r w:rsidR="00B4292B" w:rsidRPr="00175FFA">
        <w:rPr>
          <w:rFonts w:hint="cs"/>
          <w:rtl/>
          <w:lang w:val="x-none" w:eastAsia="zh-CN" w:bidi="fa-IR"/>
        </w:rPr>
        <w:t>کارگروه</w:t>
      </w:r>
      <w:r w:rsidR="00B4292B" w:rsidRPr="00175FFA">
        <w:rPr>
          <w:rtl/>
          <w:lang w:val="x-none" w:eastAsia="zh-CN" w:bidi="fa-IR"/>
        </w:rPr>
        <w:t xml:space="preserve"> </w:t>
      </w:r>
      <w:r w:rsidR="00B4292B" w:rsidRPr="00175FFA">
        <w:rPr>
          <w:rFonts w:hint="cs"/>
          <w:rtl/>
          <w:lang w:val="x-none" w:eastAsia="zh-CN" w:bidi="fa-IR"/>
        </w:rPr>
        <w:t>آزاداندیشی</w:t>
      </w:r>
      <w:r w:rsidR="00756218">
        <w:rPr>
          <w:rFonts w:hint="cs"/>
          <w:rtl/>
          <w:lang w:val="x-none" w:eastAsia="zh-CN" w:bidi="fa-IR"/>
        </w:rPr>
        <w:t>؛</w:t>
      </w:r>
    </w:p>
    <w:p w14:paraId="0A033F8D" w14:textId="77777777" w:rsidR="00B24DD1" w:rsidRDefault="00B24DD1" w:rsidP="00887F92">
      <w:pPr>
        <w:spacing w:after="0"/>
        <w:ind w:left="337" w:firstLine="337"/>
        <w:rPr>
          <w:rtl/>
          <w:lang w:val="x-none" w:eastAsia="zh-CN" w:bidi="fa-IR"/>
        </w:rPr>
      </w:pPr>
      <w:r>
        <w:rPr>
          <w:rFonts w:hint="cs"/>
          <w:rtl/>
          <w:lang w:val="x-none" w:eastAsia="zh-CN" w:bidi="fa-IR"/>
        </w:rPr>
        <w:t xml:space="preserve">۳) </w:t>
      </w:r>
      <w:r w:rsidRPr="00175FFA">
        <w:rPr>
          <w:rFonts w:hint="cs"/>
          <w:rtl/>
          <w:lang w:val="x-none" w:eastAsia="zh-CN" w:bidi="fa-IR"/>
        </w:rPr>
        <w:t>کارگروه</w:t>
      </w:r>
      <w:r w:rsidRPr="00175FFA">
        <w:rPr>
          <w:rtl/>
          <w:lang w:val="x-none" w:eastAsia="zh-CN" w:bidi="fa-IR"/>
        </w:rPr>
        <w:t xml:space="preserve"> </w:t>
      </w:r>
      <w:r w:rsidRPr="00175FFA">
        <w:rPr>
          <w:rFonts w:hint="cs"/>
          <w:rtl/>
          <w:lang w:val="x-none" w:eastAsia="zh-CN" w:bidi="fa-IR"/>
        </w:rPr>
        <w:t>تولید</w:t>
      </w:r>
      <w:r w:rsidRPr="00175FFA">
        <w:rPr>
          <w:rtl/>
          <w:lang w:val="x-none" w:eastAsia="zh-CN" w:bidi="fa-IR"/>
        </w:rPr>
        <w:t xml:space="preserve"> </w:t>
      </w:r>
      <w:r w:rsidR="00756218">
        <w:rPr>
          <w:rFonts w:hint="cs"/>
          <w:rtl/>
          <w:lang w:val="x-none" w:eastAsia="zh-CN" w:bidi="fa-IR"/>
        </w:rPr>
        <w:t>محتوا؛</w:t>
      </w:r>
    </w:p>
    <w:p w14:paraId="39A9B860" w14:textId="77777777" w:rsidR="00B4292B" w:rsidRDefault="00B24DD1" w:rsidP="00887F92">
      <w:pPr>
        <w:spacing w:after="0"/>
        <w:ind w:left="337" w:firstLine="337"/>
        <w:rPr>
          <w:rtl/>
          <w:lang w:val="x-none" w:eastAsia="zh-CN" w:bidi="fa-IR"/>
        </w:rPr>
      </w:pPr>
      <w:r>
        <w:rPr>
          <w:rFonts w:hint="cs"/>
          <w:rtl/>
          <w:lang w:val="x-none" w:eastAsia="zh-CN" w:bidi="fa-IR"/>
        </w:rPr>
        <w:t>۴</w:t>
      </w:r>
      <w:r w:rsidR="00B4292B">
        <w:rPr>
          <w:rFonts w:hint="cs"/>
          <w:rtl/>
          <w:lang w:val="x-none" w:eastAsia="zh-CN" w:bidi="fa-IR"/>
        </w:rPr>
        <w:t xml:space="preserve">) </w:t>
      </w:r>
      <w:r w:rsidR="00B4292B" w:rsidRPr="00175FFA">
        <w:rPr>
          <w:rFonts w:hint="cs"/>
          <w:rtl/>
          <w:lang w:val="x-none" w:eastAsia="zh-CN" w:bidi="fa-IR"/>
        </w:rPr>
        <w:t>کارگروه</w:t>
      </w:r>
      <w:r w:rsidR="00B4292B" w:rsidRPr="00175FFA">
        <w:rPr>
          <w:rtl/>
          <w:lang w:val="x-none" w:eastAsia="zh-CN" w:bidi="fa-IR"/>
        </w:rPr>
        <w:t xml:space="preserve"> </w:t>
      </w:r>
      <w:r w:rsidR="00756218">
        <w:rPr>
          <w:rFonts w:hint="cs"/>
          <w:rtl/>
          <w:lang w:val="x-none" w:eastAsia="zh-CN" w:bidi="fa-IR"/>
        </w:rPr>
        <w:t>آموزشی؛</w:t>
      </w:r>
    </w:p>
    <w:p w14:paraId="3F12FE89" w14:textId="77777777" w:rsidR="00C13D2F" w:rsidRDefault="00B24DD1" w:rsidP="00887F92">
      <w:pPr>
        <w:spacing w:after="0"/>
        <w:ind w:left="337" w:firstLine="337"/>
        <w:rPr>
          <w:rtl/>
          <w:lang w:val="x-none" w:eastAsia="zh-CN" w:bidi="fa-IR"/>
        </w:rPr>
      </w:pPr>
      <w:r>
        <w:rPr>
          <w:rFonts w:hint="cs"/>
          <w:rtl/>
          <w:lang w:val="x-none" w:eastAsia="zh-CN" w:bidi="fa-IR"/>
        </w:rPr>
        <w:t>۵</w:t>
      </w:r>
      <w:r w:rsidR="00C13D2F">
        <w:rPr>
          <w:rFonts w:hint="cs"/>
          <w:rtl/>
          <w:lang w:val="x-none" w:eastAsia="zh-CN" w:bidi="fa-IR"/>
        </w:rPr>
        <w:t>)</w:t>
      </w:r>
      <w:r w:rsidR="00B4292B">
        <w:rPr>
          <w:rFonts w:hint="cs"/>
          <w:rtl/>
          <w:lang w:val="x-none" w:eastAsia="zh-CN" w:bidi="fa-IR"/>
        </w:rPr>
        <w:t xml:space="preserve"> </w:t>
      </w:r>
      <w:r w:rsidR="00C13D2F" w:rsidRPr="00175FFA">
        <w:rPr>
          <w:rFonts w:hint="cs"/>
          <w:rtl/>
          <w:lang w:val="x-none" w:eastAsia="zh-CN" w:bidi="fa-IR"/>
        </w:rPr>
        <w:t>کارگروه</w:t>
      </w:r>
      <w:r w:rsidR="00C13D2F" w:rsidRPr="00175FFA">
        <w:rPr>
          <w:rtl/>
          <w:lang w:val="x-none" w:eastAsia="zh-CN" w:bidi="fa-IR"/>
        </w:rPr>
        <w:t xml:space="preserve"> </w:t>
      </w:r>
      <w:r w:rsidR="00C13D2F" w:rsidRPr="00175FFA">
        <w:rPr>
          <w:rFonts w:hint="cs"/>
          <w:rtl/>
          <w:lang w:val="x-none" w:eastAsia="zh-CN" w:bidi="fa-IR"/>
        </w:rPr>
        <w:t>تبلیغی</w:t>
      </w:r>
      <w:r w:rsidR="00C13D2F" w:rsidRPr="00175FFA">
        <w:rPr>
          <w:rtl/>
          <w:lang w:val="x-none" w:eastAsia="zh-CN" w:bidi="fa-IR"/>
        </w:rPr>
        <w:t xml:space="preserve"> </w:t>
      </w:r>
      <w:r w:rsidR="00756218">
        <w:rPr>
          <w:rFonts w:hint="cs"/>
          <w:rtl/>
          <w:lang w:val="x-none" w:eastAsia="zh-CN" w:bidi="fa-IR"/>
        </w:rPr>
        <w:t>ترویجی؛</w:t>
      </w:r>
    </w:p>
    <w:p w14:paraId="56BBA86F" w14:textId="77777777" w:rsidR="00C13D2F" w:rsidRDefault="00B24DD1" w:rsidP="00887F92">
      <w:pPr>
        <w:spacing w:after="0"/>
        <w:ind w:left="337" w:firstLine="337"/>
        <w:rPr>
          <w:rtl/>
          <w:lang w:val="x-none" w:eastAsia="zh-CN" w:bidi="fa-IR"/>
        </w:rPr>
      </w:pPr>
      <w:r>
        <w:rPr>
          <w:rFonts w:hint="cs"/>
          <w:rtl/>
          <w:lang w:val="x-none" w:eastAsia="zh-CN" w:bidi="fa-IR"/>
        </w:rPr>
        <w:t>۶</w:t>
      </w:r>
      <w:r w:rsidR="00C13D2F">
        <w:rPr>
          <w:rFonts w:hint="cs"/>
          <w:rtl/>
          <w:lang w:val="x-none" w:eastAsia="zh-CN" w:bidi="fa-IR"/>
        </w:rPr>
        <w:t xml:space="preserve">) </w:t>
      </w:r>
      <w:r w:rsidR="00C13D2F" w:rsidRPr="00175FFA">
        <w:rPr>
          <w:rFonts w:hint="cs"/>
          <w:rtl/>
          <w:lang w:val="x-none" w:eastAsia="zh-CN" w:bidi="fa-IR"/>
        </w:rPr>
        <w:t>کارگروه</w:t>
      </w:r>
      <w:r w:rsidR="00C13D2F" w:rsidRPr="00175FFA">
        <w:rPr>
          <w:rtl/>
          <w:lang w:val="x-none" w:eastAsia="zh-CN" w:bidi="fa-IR"/>
        </w:rPr>
        <w:t xml:space="preserve"> </w:t>
      </w:r>
      <w:r w:rsidR="00C13D2F" w:rsidRPr="00175FFA">
        <w:rPr>
          <w:rFonts w:hint="cs"/>
          <w:rtl/>
          <w:lang w:val="x-none" w:eastAsia="zh-CN" w:bidi="fa-IR"/>
        </w:rPr>
        <w:t>رسانه</w:t>
      </w:r>
      <w:r w:rsidR="00B4292B">
        <w:rPr>
          <w:rFonts w:hint="cs"/>
          <w:rtl/>
          <w:lang w:val="x-none" w:eastAsia="zh-CN" w:bidi="fa-IR"/>
        </w:rPr>
        <w:t xml:space="preserve"> و </w:t>
      </w:r>
      <w:r w:rsidR="000B1DF2">
        <w:rPr>
          <w:rFonts w:hint="cs"/>
          <w:rtl/>
          <w:lang w:val="x-none" w:eastAsia="zh-CN" w:bidi="fa-IR"/>
        </w:rPr>
        <w:t>تأمین</w:t>
      </w:r>
      <w:r w:rsidR="00D6129A">
        <w:rPr>
          <w:rFonts w:hint="cs"/>
          <w:rtl/>
          <w:lang w:val="x-none" w:eastAsia="zh-CN" w:bidi="fa-IR"/>
        </w:rPr>
        <w:t xml:space="preserve"> محتوای هنری</w:t>
      </w:r>
      <w:r w:rsidR="00756218">
        <w:rPr>
          <w:rFonts w:hint="cs"/>
          <w:rtl/>
          <w:lang w:val="x-none" w:eastAsia="zh-CN" w:bidi="fa-IR"/>
        </w:rPr>
        <w:t>؛</w:t>
      </w:r>
    </w:p>
    <w:p w14:paraId="78397BEB" w14:textId="0C033AAE" w:rsidR="00C13D2F" w:rsidRDefault="00B24DD1" w:rsidP="00887F92">
      <w:pPr>
        <w:spacing w:after="0"/>
        <w:ind w:left="337" w:firstLine="337"/>
        <w:rPr>
          <w:rtl/>
          <w:lang w:val="x-none" w:eastAsia="zh-CN" w:bidi="fa-IR"/>
        </w:rPr>
      </w:pPr>
      <w:r>
        <w:rPr>
          <w:rFonts w:hint="cs"/>
          <w:rtl/>
          <w:lang w:val="x-none" w:eastAsia="zh-CN" w:bidi="fa-IR"/>
        </w:rPr>
        <w:t>۷</w:t>
      </w:r>
      <w:r w:rsidR="00C13D2F">
        <w:rPr>
          <w:rFonts w:hint="cs"/>
          <w:rtl/>
          <w:lang w:val="x-none" w:eastAsia="zh-CN" w:bidi="fa-IR"/>
        </w:rPr>
        <w:t xml:space="preserve">) </w:t>
      </w:r>
      <w:r w:rsidR="00C13D2F" w:rsidRPr="00175FFA">
        <w:rPr>
          <w:rFonts w:hint="cs"/>
          <w:rtl/>
          <w:lang w:val="x-none" w:eastAsia="zh-CN" w:bidi="fa-IR"/>
        </w:rPr>
        <w:t>کارگروه</w:t>
      </w:r>
      <w:r w:rsidR="00C13D2F" w:rsidRPr="00175FFA">
        <w:rPr>
          <w:rtl/>
          <w:lang w:val="x-none" w:eastAsia="zh-CN" w:bidi="fa-IR"/>
        </w:rPr>
        <w:t xml:space="preserve"> </w:t>
      </w:r>
      <w:r w:rsidR="00C13D2F" w:rsidRPr="00175FFA">
        <w:rPr>
          <w:rFonts w:hint="cs"/>
          <w:rtl/>
          <w:lang w:val="x-none" w:eastAsia="zh-CN" w:bidi="fa-IR"/>
        </w:rPr>
        <w:t>مطالبه</w:t>
      </w:r>
      <w:r w:rsidR="00C13D2F">
        <w:rPr>
          <w:rFonts w:hint="cs"/>
          <w:rtl/>
          <w:lang w:val="x-none" w:eastAsia="zh-CN" w:bidi="fa-IR"/>
        </w:rPr>
        <w:t>‌</w:t>
      </w:r>
      <w:r w:rsidR="00EC21B3">
        <w:rPr>
          <w:rFonts w:hint="cs"/>
          <w:rtl/>
          <w:lang w:val="x-none" w:eastAsia="zh-CN" w:bidi="fa-IR"/>
        </w:rPr>
        <w:t>گری.</w:t>
      </w:r>
    </w:p>
    <w:p w14:paraId="72EEE1AD" w14:textId="5A49D802" w:rsidR="005C685E" w:rsidRDefault="005C685E" w:rsidP="005C685E">
      <w:pPr>
        <w:pStyle w:val="Heading1"/>
        <w:rPr>
          <w:rtl/>
        </w:rPr>
      </w:pPr>
      <w:bookmarkStart w:id="84" w:name="_Toc100919254"/>
      <w:r>
        <w:rPr>
          <w:rFonts w:hint="cs"/>
          <w:rtl/>
        </w:rPr>
        <w:t>بخش شانزدهم</w:t>
      </w:r>
      <w:bookmarkEnd w:id="84"/>
    </w:p>
    <w:p w14:paraId="72E333A3" w14:textId="7FE22B57" w:rsidR="00474EB6" w:rsidRDefault="00474EB6" w:rsidP="00474EB6">
      <w:pPr>
        <w:spacing w:after="0"/>
        <w:ind w:firstLine="337"/>
        <w:rPr>
          <w:rtl/>
          <w:lang w:val="x-none" w:eastAsia="x-none" w:bidi="fa-IR"/>
        </w:rPr>
      </w:pPr>
      <w:r>
        <w:rPr>
          <w:rFonts w:hint="cs"/>
          <w:rtl/>
          <w:lang w:val="x-none" w:eastAsia="x-none" w:bidi="fa-IR"/>
        </w:rPr>
        <w:t>در بخش گذشته گفته شد کارگروه‌ها و تشکل‌ها را به جهات مختلف می‌توان تقسیم کرد. شناخت انواع فعالیت‌های گروهی به انتخاب و تأسیس آگاهانه آن کمک می‌کند. این بحث را پی می‌گیریم:</w:t>
      </w:r>
    </w:p>
    <w:p w14:paraId="5DF09DD1" w14:textId="77777777" w:rsidR="00474EB6" w:rsidRPr="00474EB6" w:rsidRDefault="00474EB6" w:rsidP="00474EB6">
      <w:pPr>
        <w:rPr>
          <w:rtl/>
          <w:lang w:val="x-none" w:eastAsia="zh-CN" w:bidi="fa-IR"/>
        </w:rPr>
      </w:pPr>
    </w:p>
    <w:p w14:paraId="5053DF28" w14:textId="77777777" w:rsidR="00C13D2F" w:rsidRDefault="0037631C" w:rsidP="00887F92">
      <w:pPr>
        <w:pStyle w:val="Heading4"/>
        <w:rPr>
          <w:rtl/>
        </w:rPr>
      </w:pPr>
      <w:bookmarkStart w:id="85" w:name="_Toc99641188"/>
      <w:r>
        <w:rPr>
          <w:rFonts w:hint="cs"/>
          <w:rtl/>
        </w:rPr>
        <w:lastRenderedPageBreak/>
        <w:t>و)</w:t>
      </w:r>
      <w:r w:rsidR="001B155C">
        <w:rPr>
          <w:rFonts w:hint="cs"/>
          <w:rtl/>
        </w:rPr>
        <w:t xml:space="preserve"> </w:t>
      </w:r>
      <w:r w:rsidR="00C13D2F">
        <w:rPr>
          <w:rFonts w:hint="cs"/>
          <w:rtl/>
        </w:rPr>
        <w:t>بر اساس موضوع</w:t>
      </w:r>
      <w:r w:rsidR="00552D06">
        <w:rPr>
          <w:rFonts w:hint="cs"/>
          <w:rtl/>
        </w:rPr>
        <w:t xml:space="preserve"> و در مدل پلکانی</w:t>
      </w:r>
      <w:bookmarkEnd w:id="85"/>
    </w:p>
    <w:p w14:paraId="3CA4D3E1" w14:textId="77777777" w:rsidR="00C71A9C" w:rsidRDefault="00C13D2F" w:rsidP="00887F92">
      <w:pPr>
        <w:spacing w:after="0"/>
        <w:ind w:firstLine="337"/>
        <w:rPr>
          <w:rtl/>
          <w:lang w:val="x-none" w:eastAsia="x-none" w:bidi="fa-IR"/>
        </w:rPr>
      </w:pPr>
      <w:r>
        <w:rPr>
          <w:rFonts w:hint="cs"/>
          <w:rtl/>
          <w:lang w:val="x-none" w:eastAsia="x-none" w:bidi="fa-IR"/>
        </w:rPr>
        <w:t xml:space="preserve">بی‌شک نمی‌توان فهرست کاملی از موضوعات کارگروه‌ها بیان کرد. بسیاری از این موضوعات، نوپدید و خلاقانه هستند و باید توسط خود کارگروه‌ها تشخیص داده و انتخاب شوند. با این حال بیان سیاهه‌ای از </w:t>
      </w:r>
      <w:r w:rsidR="005859E2">
        <w:rPr>
          <w:rFonts w:hint="cs"/>
          <w:rtl/>
          <w:lang w:val="x-none" w:eastAsia="x-none" w:bidi="fa-IR"/>
        </w:rPr>
        <w:t xml:space="preserve">تجارب و </w:t>
      </w:r>
      <w:r>
        <w:rPr>
          <w:rFonts w:hint="cs"/>
          <w:rtl/>
          <w:lang w:val="x-none" w:eastAsia="x-none" w:bidi="fa-IR"/>
        </w:rPr>
        <w:t>انواع موضوعات</w:t>
      </w:r>
      <w:r w:rsidR="005859E2">
        <w:rPr>
          <w:rFonts w:hint="cs"/>
          <w:rtl/>
          <w:lang w:val="x-none" w:eastAsia="x-none" w:bidi="fa-IR"/>
        </w:rPr>
        <w:t>ی</w:t>
      </w:r>
      <w:r>
        <w:rPr>
          <w:rFonts w:hint="cs"/>
          <w:rtl/>
          <w:lang w:val="x-none" w:eastAsia="x-none" w:bidi="fa-IR"/>
        </w:rPr>
        <w:t xml:space="preserve"> که قابلیت دارند محور فعالیت‌های مردمی قرار گیرند تصویر این بحث را روشن‌تر می‌سازد و حضور مردمی را بیشتر می‌نمایاند.</w:t>
      </w:r>
      <w:r w:rsidR="005859E2">
        <w:rPr>
          <w:rFonts w:hint="cs"/>
          <w:rtl/>
          <w:lang w:val="x-none" w:eastAsia="x-none" w:bidi="fa-IR"/>
        </w:rPr>
        <w:t xml:space="preserve"> به همین جهت و از باب نمونه برخی از مصادیق بیان می‌شو</w:t>
      </w:r>
      <w:r w:rsidR="00F735BA">
        <w:rPr>
          <w:rFonts w:hint="cs"/>
          <w:rtl/>
          <w:lang w:val="x-none" w:eastAsia="x-none" w:bidi="fa-IR"/>
        </w:rPr>
        <w:t>ن</w:t>
      </w:r>
      <w:r w:rsidR="005859E2">
        <w:rPr>
          <w:rFonts w:hint="cs"/>
          <w:rtl/>
          <w:lang w:val="x-none" w:eastAsia="x-none" w:bidi="fa-IR"/>
        </w:rPr>
        <w:t>د</w:t>
      </w:r>
      <w:r w:rsidR="00561EBB">
        <w:rPr>
          <w:rFonts w:hint="cs"/>
          <w:rtl/>
          <w:lang w:val="x-none" w:eastAsia="x-none" w:bidi="fa-IR"/>
        </w:rPr>
        <w:t xml:space="preserve"> تا ذهن مدیران،</w:t>
      </w:r>
      <w:r w:rsidR="000F32C0">
        <w:rPr>
          <w:rFonts w:hint="cs"/>
          <w:rtl/>
          <w:lang w:val="x-none" w:eastAsia="x-none" w:bidi="fa-IR"/>
        </w:rPr>
        <w:t xml:space="preserve"> معاونان مدارس </w:t>
      </w:r>
      <w:r w:rsidR="00561EBB">
        <w:rPr>
          <w:rFonts w:hint="cs"/>
          <w:rtl/>
          <w:lang w:val="x-none" w:eastAsia="x-none" w:bidi="fa-IR"/>
        </w:rPr>
        <w:t xml:space="preserve">و طلاب حوزه‌های علمه </w:t>
      </w:r>
      <w:r w:rsidR="000F32C0">
        <w:rPr>
          <w:rFonts w:hint="cs"/>
          <w:rtl/>
          <w:lang w:val="x-none" w:eastAsia="x-none" w:bidi="fa-IR"/>
        </w:rPr>
        <w:t xml:space="preserve">با نمونه‌های زیادی درگیر شود و قدرت اقتباس و ترکیب و خلاقیت </w:t>
      </w:r>
      <w:r w:rsidR="000B1DF2">
        <w:rPr>
          <w:rFonts w:hint="cs"/>
          <w:rtl/>
          <w:lang w:val="x-none" w:eastAsia="x-none" w:bidi="fa-IR"/>
        </w:rPr>
        <w:t>پیدا کند</w:t>
      </w:r>
      <w:r w:rsidR="00EC21B3">
        <w:rPr>
          <w:rFonts w:hint="cs"/>
          <w:rtl/>
          <w:lang w:val="x-none" w:eastAsia="x-none" w:bidi="fa-IR"/>
        </w:rPr>
        <w:t xml:space="preserve">. همین‌جا با تأکید نیز تذکر می‌دهیم که نه همه‌ی این موارد در همه‌ی مدارس قابل اجراست و نه این نمونه‌ها مصادیق منحصر تلقی می‌شوند. چه بسا موضوعات بسیار دیگری نیز وجود داشته باشد که بر حسب نیازهای منطقه‌ای </w:t>
      </w:r>
      <w:r w:rsidR="00F735BA">
        <w:rPr>
          <w:rFonts w:hint="cs"/>
          <w:rtl/>
          <w:lang w:val="x-none" w:eastAsia="x-none" w:bidi="fa-IR"/>
        </w:rPr>
        <w:t xml:space="preserve">و </w:t>
      </w:r>
      <w:r w:rsidR="00EC21B3">
        <w:rPr>
          <w:rFonts w:hint="cs"/>
          <w:rtl/>
          <w:lang w:val="x-none" w:eastAsia="x-none" w:bidi="fa-IR"/>
        </w:rPr>
        <w:t>به تشخیص طلاب به این فهرست اضافه شو</w:t>
      </w:r>
      <w:r w:rsidR="00F735BA">
        <w:rPr>
          <w:rFonts w:hint="cs"/>
          <w:rtl/>
          <w:lang w:val="x-none" w:eastAsia="x-none" w:bidi="fa-IR"/>
        </w:rPr>
        <w:t>ن</w:t>
      </w:r>
      <w:r w:rsidR="00EC21B3">
        <w:rPr>
          <w:rFonts w:hint="cs"/>
          <w:rtl/>
          <w:lang w:val="x-none" w:eastAsia="x-none" w:bidi="fa-IR"/>
        </w:rPr>
        <w:t>د.</w:t>
      </w:r>
    </w:p>
    <w:p w14:paraId="1A612A1E" w14:textId="77777777" w:rsidR="00552D06" w:rsidRDefault="00552D06" w:rsidP="00887F92">
      <w:pPr>
        <w:spacing w:after="0"/>
        <w:ind w:firstLine="337"/>
        <w:rPr>
          <w:rtl/>
          <w:lang w:val="x-none" w:eastAsia="x-none"/>
        </w:rPr>
      </w:pPr>
      <w:r>
        <w:rPr>
          <w:rFonts w:hint="cs"/>
          <w:rtl/>
          <w:lang w:val="x-none" w:eastAsia="x-none" w:bidi="fa-IR"/>
        </w:rPr>
        <w:t xml:space="preserve">پیش‌تر گفته شد </w:t>
      </w:r>
      <w:r>
        <w:rPr>
          <w:rFonts w:hint="cs"/>
          <w:rtl/>
        </w:rPr>
        <w:t xml:space="preserve">«کارگروه» به جمعی از </w:t>
      </w:r>
      <w:r>
        <w:rPr>
          <w:rFonts w:hint="cs"/>
          <w:rtl/>
          <w:lang w:val="x-none" w:eastAsia="x-none"/>
        </w:rPr>
        <w:t>مؤمنان اطلاق می‌شود که با احساس مسئولیت و دغدغه</w:t>
      </w:r>
      <w:r w:rsidR="00561EBB">
        <w:rPr>
          <w:rFonts w:hint="cs"/>
          <w:rtl/>
          <w:lang w:val="x-none" w:eastAsia="x-none"/>
        </w:rPr>
        <w:t>‌ی</w:t>
      </w:r>
      <w:r>
        <w:rPr>
          <w:rFonts w:hint="cs"/>
          <w:rtl/>
          <w:lang w:val="x-none" w:eastAsia="x-none"/>
        </w:rPr>
        <w:t xml:space="preserve"> اجتماعی و با یک هدف متعالی فعالیتی انجام می‌دهند؛ این هدف متعالی </w:t>
      </w:r>
      <w:r w:rsidR="00F51C51">
        <w:rPr>
          <w:rFonts w:hint="cs"/>
          <w:rtl/>
          <w:lang w:val="x-none" w:eastAsia="x-none"/>
        </w:rPr>
        <w:t xml:space="preserve">چهار </w:t>
      </w:r>
      <w:r>
        <w:rPr>
          <w:rFonts w:hint="cs"/>
          <w:rtl/>
          <w:lang w:val="x-none" w:eastAsia="x-none"/>
        </w:rPr>
        <w:t>سطح دارد: فعالیت‌های</w:t>
      </w:r>
      <w:r w:rsidR="00561EBB">
        <w:rPr>
          <w:rFonts w:hint="cs"/>
          <w:rtl/>
          <w:lang w:val="x-none" w:eastAsia="x-none"/>
        </w:rPr>
        <w:t xml:space="preserve"> درون‌مدرسه‌ای، فعالیت‌های برون‌</w:t>
      </w:r>
      <w:r>
        <w:rPr>
          <w:rFonts w:hint="cs"/>
          <w:rtl/>
          <w:lang w:val="x-none" w:eastAsia="x-none"/>
        </w:rPr>
        <w:t>مدرسه‌ای</w:t>
      </w:r>
      <w:r w:rsidR="00F51C51">
        <w:rPr>
          <w:rFonts w:hint="cs"/>
          <w:rtl/>
          <w:lang w:val="x-none" w:eastAsia="x-none"/>
        </w:rPr>
        <w:t>، فعالیت‌های بین‌مدرسه‌ای</w:t>
      </w:r>
      <w:r>
        <w:rPr>
          <w:rFonts w:hint="cs"/>
          <w:rtl/>
          <w:lang w:val="x-none" w:eastAsia="x-none"/>
        </w:rPr>
        <w:t xml:space="preserve"> و فعالیت‌های ناظر به نیازهای انقلاب و افق تمدن‌سازی اسلامی</w:t>
      </w:r>
      <w:r w:rsidR="00537A35">
        <w:rPr>
          <w:rFonts w:hint="cs"/>
          <w:rtl/>
          <w:lang w:val="x-none" w:eastAsia="x-none"/>
        </w:rPr>
        <w:t>. به نظر می‌رسد فعالیت‌های طلاب جوان در یک مدل پلکانی و مدرّج باید از سطح اول شروع شود تا آرام‌آرام با مشق احساس مسئولیت</w:t>
      </w:r>
      <w:r w:rsidR="00537A35" w:rsidRPr="00537A35">
        <w:rPr>
          <w:rFonts w:hint="cs"/>
          <w:rtl/>
          <w:lang w:val="x-none" w:eastAsia="x-none"/>
        </w:rPr>
        <w:t xml:space="preserve"> </w:t>
      </w:r>
      <w:r w:rsidR="00537A35">
        <w:rPr>
          <w:rFonts w:hint="cs"/>
          <w:rtl/>
          <w:lang w:val="x-none" w:eastAsia="x-none"/>
        </w:rPr>
        <w:t>و به دست آوردن مهارت‌های لازم در فعالیت‌های اجتماعی به سطح دوم یعنی فعالیت‌های برون مدرسه‌ای برسند و پس از آن آمادگی لازم برای حضور در فعالیت‌های کلان‌تر را پیدا کنند.</w:t>
      </w:r>
    </w:p>
    <w:p w14:paraId="1C999066" w14:textId="77777777" w:rsidR="009A2F26" w:rsidRDefault="009A2F26" w:rsidP="00887F92">
      <w:pPr>
        <w:spacing w:after="0"/>
        <w:ind w:firstLine="337"/>
        <w:rPr>
          <w:rtl/>
          <w:lang w:val="x-none" w:eastAsia="x-none" w:bidi="fa-IR"/>
        </w:rPr>
      </w:pPr>
    </w:p>
    <w:p w14:paraId="4A45682E" w14:textId="77777777" w:rsidR="00A72B59" w:rsidRDefault="00A72B59" w:rsidP="00887F92">
      <w:pPr>
        <w:spacing w:after="0"/>
        <w:ind w:firstLine="337"/>
        <w:jc w:val="center"/>
        <w:rPr>
          <w:rtl/>
        </w:rPr>
      </w:pPr>
      <w:r w:rsidRPr="00A72B59">
        <w:rPr>
          <w:noProof/>
          <w:lang w:bidi="fa-IR"/>
        </w:rPr>
        <w:drawing>
          <wp:inline distT="0" distB="0" distL="0" distR="0" wp14:anchorId="042922B7" wp14:editId="39256F78">
            <wp:extent cx="1794032" cy="1564562"/>
            <wp:effectExtent l="0" t="0" r="15875" b="5524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3BA7F5B" w14:textId="77777777" w:rsidR="00A72B59" w:rsidRDefault="00A72B59" w:rsidP="00887F92">
      <w:pPr>
        <w:spacing w:after="0"/>
        <w:ind w:firstLine="337"/>
        <w:rPr>
          <w:rtl/>
          <w:lang w:val="x-none" w:eastAsia="x-none" w:bidi="fa-IR"/>
        </w:rPr>
      </w:pPr>
    </w:p>
    <w:p w14:paraId="04B4AD50" w14:textId="35938CDC" w:rsidR="00CD307B" w:rsidRDefault="006700EE" w:rsidP="00887F92">
      <w:pPr>
        <w:pStyle w:val="Heading5"/>
        <w:rPr>
          <w:rtl/>
        </w:rPr>
      </w:pPr>
      <w:bookmarkStart w:id="86" w:name="_Toc99641189"/>
      <w:r>
        <w:rPr>
          <w:rFonts w:hint="cs"/>
          <w:rtl/>
        </w:rPr>
        <w:t xml:space="preserve">ـ </w:t>
      </w:r>
      <w:r w:rsidR="000F32C0" w:rsidRPr="000B1DF2">
        <w:rPr>
          <w:rFonts w:hint="cs"/>
          <w:rtl/>
        </w:rPr>
        <w:t>فعالیت‌های درون‌مدرسه‌ای</w:t>
      </w:r>
      <w:bookmarkEnd w:id="86"/>
    </w:p>
    <w:p w14:paraId="22699514" w14:textId="77777777" w:rsidR="000F32C0" w:rsidRDefault="00CD307B" w:rsidP="00887F92">
      <w:pPr>
        <w:spacing w:after="0"/>
        <w:ind w:firstLine="337"/>
        <w:rPr>
          <w:rtl/>
        </w:rPr>
      </w:pPr>
      <w:r>
        <w:rPr>
          <w:rFonts w:hint="cs"/>
          <w:rtl/>
        </w:rPr>
        <w:t xml:space="preserve">مراد از فعالیت‌های درون‌مدرسه‌ای </w:t>
      </w:r>
      <w:r w:rsidR="00271DE8">
        <w:rPr>
          <w:rFonts w:hint="cs"/>
          <w:rtl/>
        </w:rPr>
        <w:t xml:space="preserve">مشارکت </w:t>
      </w:r>
      <w:r w:rsidR="007F1849">
        <w:rPr>
          <w:rFonts w:hint="cs"/>
          <w:rtl/>
        </w:rPr>
        <w:t xml:space="preserve">خودانگیخته و جمعی </w:t>
      </w:r>
      <w:r w:rsidR="00271DE8" w:rsidRPr="00006604">
        <w:rPr>
          <w:rFonts w:hint="cs"/>
          <w:rtl/>
        </w:rPr>
        <w:t xml:space="preserve">طلاب </w:t>
      </w:r>
      <w:r w:rsidR="00271DE8">
        <w:rPr>
          <w:rFonts w:hint="cs"/>
          <w:rtl/>
        </w:rPr>
        <w:t xml:space="preserve">(به عنوان همیاران تهذیب و تربیت) در </w:t>
      </w:r>
      <w:r w:rsidR="00271DE8" w:rsidRPr="00006604">
        <w:rPr>
          <w:rFonts w:hint="cs"/>
          <w:rtl/>
        </w:rPr>
        <w:t>فعالیت</w:t>
      </w:r>
      <w:r w:rsidR="00271DE8">
        <w:rPr>
          <w:rFonts w:hint="cs"/>
          <w:rtl/>
        </w:rPr>
        <w:t>‌</w:t>
      </w:r>
      <w:r w:rsidR="00271DE8" w:rsidRPr="00006604">
        <w:rPr>
          <w:rFonts w:hint="cs"/>
          <w:rtl/>
        </w:rPr>
        <w:t xml:space="preserve">هایی </w:t>
      </w:r>
      <w:r>
        <w:rPr>
          <w:rFonts w:hint="cs"/>
          <w:rtl/>
        </w:rPr>
        <w:t xml:space="preserve">است </w:t>
      </w:r>
      <w:r w:rsidR="00271DE8" w:rsidRPr="00006604">
        <w:rPr>
          <w:rFonts w:hint="cs"/>
          <w:rtl/>
        </w:rPr>
        <w:t>که به ارتقای معنوی</w:t>
      </w:r>
      <w:r w:rsidR="000F32C0">
        <w:rPr>
          <w:rFonts w:hint="cs"/>
          <w:rtl/>
        </w:rPr>
        <w:t xml:space="preserve"> </w:t>
      </w:r>
      <w:r w:rsidR="00271DE8" w:rsidRPr="00006604">
        <w:rPr>
          <w:rFonts w:hint="cs"/>
          <w:rtl/>
        </w:rPr>
        <w:t>و تربیتی</w:t>
      </w:r>
      <w:r>
        <w:rPr>
          <w:rFonts w:hint="cs"/>
          <w:rtl/>
        </w:rPr>
        <w:t>ِ</w:t>
      </w:r>
      <w:r w:rsidR="00271DE8" w:rsidRPr="00006604">
        <w:rPr>
          <w:rFonts w:hint="cs"/>
          <w:rtl/>
        </w:rPr>
        <w:t xml:space="preserve"> </w:t>
      </w:r>
      <w:r w:rsidR="000F32C0">
        <w:rPr>
          <w:rFonts w:hint="cs"/>
          <w:rtl/>
        </w:rPr>
        <w:t xml:space="preserve">خود </w:t>
      </w:r>
      <w:r w:rsidR="00B8135A">
        <w:rPr>
          <w:rFonts w:hint="cs"/>
          <w:rtl/>
        </w:rPr>
        <w:t>مدرسه‌ی علمیه</w:t>
      </w:r>
      <w:r w:rsidR="000F32C0">
        <w:rPr>
          <w:rFonts w:hint="cs"/>
          <w:rtl/>
        </w:rPr>
        <w:t xml:space="preserve"> و طلاب </w:t>
      </w:r>
      <w:r w:rsidR="000B1DF2">
        <w:rPr>
          <w:rFonts w:hint="cs"/>
          <w:rtl/>
        </w:rPr>
        <w:t xml:space="preserve">آن </w:t>
      </w:r>
      <w:r w:rsidR="000F32C0">
        <w:rPr>
          <w:rFonts w:hint="cs"/>
          <w:rtl/>
        </w:rPr>
        <w:t>یاری می‌کند.</w:t>
      </w:r>
      <w:r>
        <w:rPr>
          <w:rFonts w:hint="cs"/>
          <w:rtl/>
        </w:rPr>
        <w:t xml:space="preserve"> برخی از نمونه‌های آن عبارت است از</w:t>
      </w:r>
      <w:r w:rsidR="007F1849">
        <w:rPr>
          <w:rFonts w:hint="cs"/>
          <w:rtl/>
        </w:rPr>
        <w:t>:</w:t>
      </w:r>
    </w:p>
    <w:p w14:paraId="4788F0E3" w14:textId="77777777" w:rsidR="008D57A3" w:rsidRPr="00CF32B7" w:rsidRDefault="008D57A3" w:rsidP="00887F92">
      <w:pPr>
        <w:pStyle w:val="ListParagraph"/>
        <w:numPr>
          <w:ilvl w:val="0"/>
          <w:numId w:val="22"/>
        </w:numPr>
        <w:spacing w:after="0"/>
        <w:ind w:left="0" w:firstLine="337"/>
        <w:rPr>
          <w:rtl/>
          <w:lang w:val="x-none" w:eastAsia="x-none"/>
        </w:rPr>
      </w:pPr>
      <w:r w:rsidRPr="00CF32B7">
        <w:rPr>
          <w:rFonts w:hint="cs"/>
          <w:rtl/>
          <w:lang w:val="x-none" w:eastAsia="x-none"/>
        </w:rPr>
        <w:lastRenderedPageBreak/>
        <w:t>بسیج بر</w:t>
      </w:r>
      <w:r w:rsidR="007F1849">
        <w:rPr>
          <w:rFonts w:hint="cs"/>
          <w:rtl/>
          <w:lang w:val="x-none" w:eastAsia="x-none"/>
        </w:rPr>
        <w:t>ای فعالیت‌های بصیرتی و انقلابی؛</w:t>
      </w:r>
    </w:p>
    <w:p w14:paraId="6B8E1F63" w14:textId="77777777" w:rsidR="008D57A3" w:rsidRPr="00CF32B7" w:rsidRDefault="008D57A3" w:rsidP="00887F92">
      <w:pPr>
        <w:pStyle w:val="ListParagraph"/>
        <w:numPr>
          <w:ilvl w:val="0"/>
          <w:numId w:val="22"/>
        </w:numPr>
        <w:spacing w:after="0"/>
        <w:ind w:left="0" w:firstLine="337"/>
        <w:rPr>
          <w:rtl/>
          <w:lang w:val="x-none" w:eastAsia="x-none"/>
        </w:rPr>
      </w:pPr>
      <w:r>
        <w:rPr>
          <w:rFonts w:hint="cs"/>
          <w:rtl/>
          <w:lang w:val="x-none" w:eastAsia="x-none"/>
        </w:rPr>
        <w:t>هیئت</w:t>
      </w:r>
      <w:r w:rsidRPr="00CF32B7">
        <w:rPr>
          <w:rFonts w:hint="cs"/>
          <w:rtl/>
          <w:lang w:val="x-none" w:eastAsia="x-none"/>
        </w:rPr>
        <w:t xml:space="preserve"> برای برگزاری پرشور مراسم مذهبی و مناسبتی</w:t>
      </w:r>
      <w:r w:rsidR="007F1849">
        <w:rPr>
          <w:rFonts w:hint="cs"/>
          <w:rtl/>
          <w:lang w:val="x-none" w:eastAsia="x-none"/>
        </w:rPr>
        <w:t>؛</w:t>
      </w:r>
    </w:p>
    <w:p w14:paraId="4656FA85" w14:textId="77777777" w:rsidR="008D57A3" w:rsidRPr="00FE36AC" w:rsidRDefault="008D57A3" w:rsidP="00887F92">
      <w:pPr>
        <w:pStyle w:val="ListParagraph"/>
        <w:numPr>
          <w:ilvl w:val="0"/>
          <w:numId w:val="22"/>
        </w:numPr>
        <w:spacing w:after="0"/>
        <w:ind w:left="0" w:firstLine="337"/>
        <w:rPr>
          <w:rtl/>
          <w:lang w:val="x-none" w:eastAsia="x-none"/>
        </w:rPr>
      </w:pPr>
      <w:r w:rsidRPr="00FE36AC">
        <w:rPr>
          <w:rFonts w:hint="cs"/>
          <w:rtl/>
          <w:lang w:val="x-none" w:eastAsia="x-none"/>
        </w:rPr>
        <w:t>دا</w:t>
      </w:r>
      <w:r w:rsidR="00FE36AC">
        <w:rPr>
          <w:rFonts w:hint="cs"/>
          <w:rtl/>
          <w:lang w:val="x-none" w:eastAsia="x-none"/>
        </w:rPr>
        <w:t xml:space="preserve">رالقرآن </w:t>
      </w:r>
      <w:r w:rsidR="007F1849">
        <w:rPr>
          <w:rFonts w:hint="cs"/>
          <w:rtl/>
          <w:lang w:val="x-none" w:eastAsia="x-none"/>
        </w:rPr>
        <w:t xml:space="preserve">و العتره </w:t>
      </w:r>
      <w:r w:rsidR="00FE36AC">
        <w:rPr>
          <w:rFonts w:hint="cs"/>
          <w:rtl/>
          <w:lang w:val="x-none" w:eastAsia="x-none"/>
        </w:rPr>
        <w:t>برای توسعه</w:t>
      </w:r>
      <w:r w:rsidR="007F1849">
        <w:rPr>
          <w:rFonts w:hint="cs"/>
          <w:rtl/>
          <w:lang w:val="x-none" w:eastAsia="x-none"/>
        </w:rPr>
        <w:t>‌ی فرهنگ قرآن و حدیث؛</w:t>
      </w:r>
    </w:p>
    <w:p w14:paraId="11D5AD57" w14:textId="77777777" w:rsidR="008D57A3" w:rsidRPr="00CF32B7" w:rsidRDefault="008D57A3" w:rsidP="00887F92">
      <w:pPr>
        <w:pStyle w:val="ListParagraph"/>
        <w:numPr>
          <w:ilvl w:val="0"/>
          <w:numId w:val="22"/>
        </w:numPr>
        <w:spacing w:after="0"/>
        <w:ind w:left="0" w:firstLine="337"/>
        <w:rPr>
          <w:rtl/>
          <w:lang w:val="x-none" w:eastAsia="x-none"/>
        </w:rPr>
      </w:pPr>
      <w:r w:rsidRPr="00CF32B7">
        <w:rPr>
          <w:rFonts w:hint="cs"/>
          <w:rtl/>
          <w:lang w:val="x-none" w:eastAsia="x-none"/>
        </w:rPr>
        <w:t>واحد دفاع مقدس و سیره</w:t>
      </w:r>
      <w:r w:rsidR="007F1849">
        <w:rPr>
          <w:rFonts w:hint="cs"/>
          <w:rtl/>
          <w:lang w:val="x-none" w:eastAsia="x-none"/>
        </w:rPr>
        <w:t>‌ی</w:t>
      </w:r>
      <w:r w:rsidRPr="00CF32B7">
        <w:rPr>
          <w:rFonts w:hint="cs"/>
          <w:rtl/>
          <w:lang w:val="x-none" w:eastAsia="x-none"/>
        </w:rPr>
        <w:t xml:space="preserve"> شهدا برای نشر فرهنگ ایثار و حماسه و شهادت</w:t>
      </w:r>
      <w:r w:rsidR="007F1849">
        <w:rPr>
          <w:rFonts w:hint="cs"/>
          <w:rtl/>
          <w:lang w:val="x-none" w:eastAsia="x-none"/>
        </w:rPr>
        <w:t>؛</w:t>
      </w:r>
      <w:r w:rsidRPr="00CF32B7">
        <w:rPr>
          <w:rFonts w:hint="cs"/>
          <w:rtl/>
          <w:lang w:val="x-none" w:eastAsia="x-none"/>
        </w:rPr>
        <w:t xml:space="preserve"> </w:t>
      </w:r>
    </w:p>
    <w:p w14:paraId="4D67A118" w14:textId="77777777" w:rsidR="005B62AA" w:rsidRDefault="005B62AA" w:rsidP="00887F92">
      <w:pPr>
        <w:pStyle w:val="ListParagraph"/>
        <w:numPr>
          <w:ilvl w:val="0"/>
          <w:numId w:val="23"/>
        </w:numPr>
        <w:spacing w:after="0"/>
        <w:ind w:left="0" w:firstLine="337"/>
        <w:rPr>
          <w:lang w:val="x-none" w:eastAsia="zh-CN" w:bidi="fa-IR"/>
        </w:rPr>
      </w:pPr>
      <w:r w:rsidRPr="004C2CD2">
        <w:rPr>
          <w:rFonts w:hint="cs"/>
          <w:rtl/>
          <w:lang w:val="x-none" w:eastAsia="zh-CN" w:bidi="fa-IR"/>
        </w:rPr>
        <w:t>کارگروه</w:t>
      </w:r>
      <w:r w:rsidRPr="004C2CD2">
        <w:rPr>
          <w:rtl/>
          <w:lang w:val="x-none" w:eastAsia="zh-CN" w:bidi="fa-IR"/>
        </w:rPr>
        <w:t xml:space="preserve"> </w:t>
      </w:r>
      <w:r>
        <w:rPr>
          <w:rFonts w:hint="cs"/>
          <w:rtl/>
          <w:lang w:val="x-none" w:eastAsia="zh-CN" w:bidi="fa-IR"/>
        </w:rPr>
        <w:t xml:space="preserve">نشر </w:t>
      </w:r>
      <w:r w:rsidRPr="004C2CD2">
        <w:rPr>
          <w:rFonts w:hint="cs"/>
          <w:rtl/>
          <w:lang w:val="x-none" w:eastAsia="zh-CN" w:bidi="fa-IR"/>
        </w:rPr>
        <w:t>سیر</w:t>
      </w:r>
      <w:r>
        <w:rPr>
          <w:rFonts w:hint="cs"/>
          <w:rtl/>
          <w:lang w:val="x-none" w:eastAsia="zh-CN" w:bidi="fa-IR"/>
        </w:rPr>
        <w:t xml:space="preserve">ه‌ی بزرگان </w:t>
      </w:r>
      <w:r w:rsidRPr="004C2CD2">
        <w:rPr>
          <w:rFonts w:hint="cs"/>
          <w:rtl/>
          <w:lang w:val="x-none" w:eastAsia="zh-CN" w:bidi="fa-IR"/>
        </w:rPr>
        <w:t>و</w:t>
      </w:r>
      <w:r w:rsidRPr="004C2CD2">
        <w:rPr>
          <w:rtl/>
          <w:lang w:val="x-none" w:eastAsia="zh-CN" w:bidi="fa-IR"/>
        </w:rPr>
        <w:t xml:space="preserve"> </w:t>
      </w:r>
      <w:r w:rsidRPr="004C2CD2">
        <w:rPr>
          <w:rFonts w:hint="cs"/>
          <w:rtl/>
          <w:lang w:val="x-none" w:eastAsia="zh-CN" w:bidi="fa-IR"/>
        </w:rPr>
        <w:t>دیدار</w:t>
      </w:r>
      <w:r w:rsidRPr="004C2CD2">
        <w:rPr>
          <w:rtl/>
          <w:lang w:val="x-none" w:eastAsia="zh-CN" w:bidi="fa-IR"/>
        </w:rPr>
        <w:t xml:space="preserve"> </w:t>
      </w:r>
      <w:r w:rsidRPr="004C2CD2">
        <w:rPr>
          <w:rFonts w:hint="cs"/>
          <w:rtl/>
          <w:lang w:val="x-none" w:eastAsia="zh-CN" w:bidi="fa-IR"/>
        </w:rPr>
        <w:t>با</w:t>
      </w:r>
      <w:r w:rsidRPr="004C2CD2">
        <w:rPr>
          <w:rtl/>
          <w:lang w:val="x-none" w:eastAsia="zh-CN" w:bidi="fa-IR"/>
        </w:rPr>
        <w:t xml:space="preserve"> </w:t>
      </w:r>
      <w:r w:rsidRPr="004C2CD2">
        <w:rPr>
          <w:rFonts w:hint="cs"/>
          <w:rtl/>
          <w:lang w:val="x-none" w:eastAsia="zh-CN" w:bidi="fa-IR"/>
        </w:rPr>
        <w:t>علما</w:t>
      </w:r>
      <w:r>
        <w:rPr>
          <w:rFonts w:hint="cs"/>
          <w:rtl/>
          <w:lang w:val="x-none" w:eastAsia="zh-CN" w:bidi="fa-IR"/>
        </w:rPr>
        <w:t>ی شهر؛</w:t>
      </w:r>
    </w:p>
    <w:p w14:paraId="1B9C024B" w14:textId="77777777" w:rsidR="0086164D" w:rsidRDefault="0086164D" w:rsidP="00887F92">
      <w:pPr>
        <w:pStyle w:val="ListParagraph"/>
        <w:numPr>
          <w:ilvl w:val="0"/>
          <w:numId w:val="23"/>
        </w:numPr>
        <w:spacing w:after="0"/>
        <w:ind w:left="0" w:firstLine="337"/>
        <w:rPr>
          <w:lang w:val="x-none" w:eastAsia="zh-CN" w:bidi="fa-IR"/>
        </w:rPr>
      </w:pPr>
      <w:r>
        <w:rPr>
          <w:rFonts w:hint="cs"/>
          <w:rtl/>
          <w:lang w:val="x-none" w:eastAsia="zh-CN" w:bidi="fa-IR"/>
        </w:rPr>
        <w:t>کارگروه هویت صنفی برای ایجاد خودشناسی و خودباوری در طلاب و معرفت‌افزایی نسبت به وظایف طلبگی؛</w:t>
      </w:r>
    </w:p>
    <w:p w14:paraId="4B10B24A" w14:textId="77777777" w:rsidR="008D57A3" w:rsidRPr="00CF32B7" w:rsidRDefault="008D57A3" w:rsidP="00887F92">
      <w:pPr>
        <w:pStyle w:val="ListParagraph"/>
        <w:numPr>
          <w:ilvl w:val="0"/>
          <w:numId w:val="22"/>
        </w:numPr>
        <w:spacing w:after="0"/>
        <w:ind w:left="0" w:firstLine="337"/>
        <w:rPr>
          <w:rtl/>
          <w:lang w:val="x-none" w:eastAsia="x-none"/>
        </w:rPr>
      </w:pPr>
      <w:r w:rsidRPr="00CF32B7">
        <w:rPr>
          <w:rFonts w:hint="cs"/>
          <w:rtl/>
          <w:lang w:val="x-none" w:eastAsia="x-none"/>
        </w:rPr>
        <w:t xml:space="preserve">همیاران علمی برای ارتقای سطح علمی </w:t>
      </w:r>
      <w:r w:rsidR="004E295C">
        <w:rPr>
          <w:rFonts w:hint="cs"/>
          <w:rtl/>
          <w:lang w:val="x-none" w:eastAsia="x-none"/>
        </w:rPr>
        <w:t>مدرسه‌ی علمیه</w:t>
      </w:r>
      <w:r w:rsidR="00FE36AC">
        <w:rPr>
          <w:rFonts w:hint="cs"/>
          <w:rtl/>
          <w:lang w:val="x-none" w:eastAsia="x-none"/>
        </w:rPr>
        <w:t xml:space="preserve"> </w:t>
      </w:r>
      <w:r w:rsidRPr="00CF32B7">
        <w:rPr>
          <w:rFonts w:hint="cs"/>
          <w:rtl/>
          <w:lang w:val="x-none" w:eastAsia="x-none"/>
        </w:rPr>
        <w:t>و یاری به طلاب ضعیف</w:t>
      </w:r>
      <w:r w:rsidR="007F1849">
        <w:rPr>
          <w:rFonts w:hint="cs"/>
          <w:rtl/>
          <w:lang w:val="x-none" w:eastAsia="x-none"/>
        </w:rPr>
        <w:t>؛</w:t>
      </w:r>
      <w:r w:rsidRPr="00CF32B7">
        <w:rPr>
          <w:rFonts w:hint="cs"/>
          <w:rtl/>
          <w:lang w:val="x-none" w:eastAsia="x-none"/>
        </w:rPr>
        <w:t xml:space="preserve"> </w:t>
      </w:r>
    </w:p>
    <w:p w14:paraId="5A949FD1" w14:textId="77777777" w:rsidR="008D57A3" w:rsidRDefault="008D57A3" w:rsidP="00887F92">
      <w:pPr>
        <w:pStyle w:val="ListParagraph"/>
        <w:numPr>
          <w:ilvl w:val="0"/>
          <w:numId w:val="22"/>
        </w:numPr>
        <w:spacing w:after="0"/>
        <w:ind w:left="0" w:firstLine="337"/>
        <w:rPr>
          <w:lang w:val="x-none" w:eastAsia="x-none"/>
        </w:rPr>
      </w:pPr>
      <w:r>
        <w:rPr>
          <w:rFonts w:hint="cs"/>
          <w:rtl/>
          <w:lang w:val="x-none" w:eastAsia="x-none"/>
        </w:rPr>
        <w:t>شورای طلاب</w:t>
      </w:r>
      <w:r w:rsidR="007F1849">
        <w:rPr>
          <w:rFonts w:hint="cs"/>
          <w:rtl/>
          <w:lang w:val="x-none" w:eastAsia="x-none"/>
        </w:rPr>
        <w:t xml:space="preserve"> برای پی‌گیری مسائل جاری مدرسه؛</w:t>
      </w:r>
    </w:p>
    <w:p w14:paraId="12C3F416" w14:textId="77777777" w:rsidR="007F1849" w:rsidRDefault="007F1849" w:rsidP="00887F92">
      <w:pPr>
        <w:pStyle w:val="ListParagraph"/>
        <w:numPr>
          <w:ilvl w:val="0"/>
          <w:numId w:val="22"/>
        </w:numPr>
        <w:spacing w:after="0"/>
        <w:ind w:left="0" w:firstLine="337"/>
        <w:rPr>
          <w:lang w:val="x-none" w:eastAsia="x-none"/>
        </w:rPr>
      </w:pPr>
      <w:r>
        <w:rPr>
          <w:rFonts w:hint="cs"/>
          <w:rtl/>
          <w:lang w:val="x-none" w:eastAsia="x-none"/>
        </w:rPr>
        <w:t>واحد هنر و رسانه برای اطلاع‌رسانی و تولید محتوای مجازی؛</w:t>
      </w:r>
    </w:p>
    <w:p w14:paraId="0277BDB2" w14:textId="77777777" w:rsidR="008D57A3" w:rsidRDefault="008D57A3" w:rsidP="00887F92">
      <w:pPr>
        <w:pStyle w:val="ListParagraph"/>
        <w:numPr>
          <w:ilvl w:val="0"/>
          <w:numId w:val="22"/>
        </w:numPr>
        <w:spacing w:after="0"/>
        <w:ind w:left="0" w:firstLine="337"/>
        <w:rPr>
          <w:lang w:val="x-none" w:eastAsia="x-none"/>
        </w:rPr>
      </w:pPr>
      <w:r>
        <w:rPr>
          <w:rFonts w:hint="cs"/>
          <w:rtl/>
          <w:lang w:val="x-none" w:eastAsia="x-none"/>
        </w:rPr>
        <w:t>واحد برنامه‌ریزی راهبردی</w:t>
      </w:r>
    </w:p>
    <w:p w14:paraId="46B51700" w14:textId="77777777" w:rsidR="008D57A3" w:rsidRDefault="008D57A3" w:rsidP="00887F92">
      <w:pPr>
        <w:spacing w:after="0"/>
        <w:ind w:firstLine="337"/>
        <w:rPr>
          <w:rtl/>
          <w:lang w:val="x-none" w:eastAsia="x-none"/>
        </w:rPr>
      </w:pPr>
      <w:r>
        <w:rPr>
          <w:rFonts w:hint="cs"/>
          <w:rtl/>
          <w:lang w:val="x-none" w:eastAsia="x-none"/>
        </w:rPr>
        <w:t xml:space="preserve">مدیر </w:t>
      </w:r>
      <w:r w:rsidR="00FE36AC">
        <w:rPr>
          <w:rFonts w:hint="cs"/>
          <w:rtl/>
          <w:lang w:val="x-none" w:eastAsia="x-none"/>
        </w:rPr>
        <w:t xml:space="preserve">یا معاون تهذیب مدرسه </w:t>
      </w:r>
      <w:r>
        <w:rPr>
          <w:rFonts w:hint="cs"/>
          <w:rtl/>
          <w:lang w:val="x-none" w:eastAsia="x-none"/>
        </w:rPr>
        <w:t>می‌توا</w:t>
      </w:r>
      <w:r w:rsidR="00FE36AC">
        <w:rPr>
          <w:rFonts w:hint="cs"/>
          <w:rtl/>
          <w:lang w:val="x-none" w:eastAsia="x-none"/>
        </w:rPr>
        <w:t>ن</w:t>
      </w:r>
      <w:r w:rsidR="007F1849">
        <w:rPr>
          <w:rFonts w:hint="cs"/>
          <w:rtl/>
          <w:lang w:val="x-none" w:eastAsia="x-none"/>
        </w:rPr>
        <w:t>ن</w:t>
      </w:r>
      <w:r w:rsidR="00FE36AC">
        <w:rPr>
          <w:rFonts w:hint="cs"/>
          <w:rtl/>
          <w:lang w:val="x-none" w:eastAsia="x-none"/>
        </w:rPr>
        <w:t>د برای گره‌گشایی از مسائل جاری</w:t>
      </w:r>
      <w:r>
        <w:rPr>
          <w:rFonts w:hint="cs"/>
          <w:rtl/>
          <w:lang w:val="x-none" w:eastAsia="x-none"/>
        </w:rPr>
        <w:t>، کارگروه‌های فعالی از طلاب جوان متعهد تشکیل ده</w:t>
      </w:r>
      <w:r w:rsidR="007F1849">
        <w:rPr>
          <w:rFonts w:hint="cs"/>
          <w:rtl/>
          <w:lang w:val="x-none" w:eastAsia="x-none"/>
        </w:rPr>
        <w:t>ن</w:t>
      </w:r>
      <w:r>
        <w:rPr>
          <w:rFonts w:hint="cs"/>
          <w:rtl/>
          <w:lang w:val="x-none" w:eastAsia="x-none"/>
        </w:rPr>
        <w:t>د و بررسی و حل</w:t>
      </w:r>
      <w:r w:rsidR="005B62AA">
        <w:rPr>
          <w:rFonts w:hint="cs"/>
          <w:rtl/>
          <w:lang w:val="x-none" w:eastAsia="x-none"/>
        </w:rPr>
        <w:t>ّ</w:t>
      </w:r>
      <w:r>
        <w:rPr>
          <w:rFonts w:hint="cs"/>
          <w:rtl/>
          <w:lang w:val="x-none" w:eastAsia="x-none"/>
        </w:rPr>
        <w:t xml:space="preserve"> </w:t>
      </w:r>
      <w:r w:rsidR="007F1849">
        <w:rPr>
          <w:rFonts w:hint="cs"/>
          <w:rtl/>
          <w:lang w:val="x-none" w:eastAsia="x-none"/>
        </w:rPr>
        <w:t xml:space="preserve">آن </w:t>
      </w:r>
      <w:r>
        <w:rPr>
          <w:rFonts w:hint="cs"/>
          <w:rtl/>
          <w:lang w:val="x-none" w:eastAsia="x-none"/>
        </w:rPr>
        <w:t>مسائل را به آنان سپار</w:t>
      </w:r>
      <w:r w:rsidR="007F1849">
        <w:rPr>
          <w:rFonts w:hint="cs"/>
          <w:rtl/>
          <w:lang w:val="x-none" w:eastAsia="x-none"/>
        </w:rPr>
        <w:t>ن</w:t>
      </w:r>
      <w:r>
        <w:rPr>
          <w:rFonts w:hint="cs"/>
          <w:rtl/>
          <w:lang w:val="x-none" w:eastAsia="x-none"/>
        </w:rPr>
        <w:t>د</w:t>
      </w:r>
      <w:r w:rsidR="007F1849">
        <w:rPr>
          <w:rFonts w:hint="cs"/>
          <w:rtl/>
          <w:lang w:val="x-none" w:eastAsia="x-none"/>
        </w:rPr>
        <w:t>؛ مثلاً</w:t>
      </w:r>
    </w:p>
    <w:p w14:paraId="2C4043D4" w14:textId="77777777" w:rsidR="00FE36AC" w:rsidRPr="00CF32B7" w:rsidRDefault="00FE36AC" w:rsidP="00887F92">
      <w:pPr>
        <w:pStyle w:val="ListParagraph"/>
        <w:numPr>
          <w:ilvl w:val="0"/>
          <w:numId w:val="34"/>
        </w:numPr>
        <w:spacing w:after="0"/>
        <w:ind w:left="0" w:firstLine="337"/>
        <w:rPr>
          <w:rtl/>
          <w:lang w:val="x-none" w:eastAsia="x-none"/>
        </w:rPr>
      </w:pPr>
      <w:r>
        <w:rPr>
          <w:rFonts w:hint="cs"/>
          <w:rtl/>
          <w:lang w:val="x-none" w:eastAsia="x-none"/>
        </w:rPr>
        <w:t>کارگر</w:t>
      </w:r>
      <w:r w:rsidR="007F1849">
        <w:rPr>
          <w:rFonts w:hint="cs"/>
          <w:rtl/>
          <w:lang w:val="x-none" w:eastAsia="x-none"/>
        </w:rPr>
        <w:t>وه فضاسازی و تبلیغات محیط</w:t>
      </w:r>
      <w:r w:rsidR="005B62AA">
        <w:rPr>
          <w:rFonts w:hint="cs"/>
          <w:rtl/>
          <w:lang w:val="x-none" w:eastAsia="x-none"/>
        </w:rPr>
        <w:t>ی</w:t>
      </w:r>
      <w:r w:rsidR="007F1849">
        <w:rPr>
          <w:rFonts w:hint="cs"/>
          <w:rtl/>
          <w:lang w:val="x-none" w:eastAsia="x-none"/>
        </w:rPr>
        <w:t xml:space="preserve"> مدرسه؛</w:t>
      </w:r>
    </w:p>
    <w:p w14:paraId="3876EAEA" w14:textId="77777777" w:rsidR="00FE36AC" w:rsidRPr="00CF32B7" w:rsidRDefault="00FE36AC" w:rsidP="00887F92">
      <w:pPr>
        <w:pStyle w:val="ListParagraph"/>
        <w:numPr>
          <w:ilvl w:val="0"/>
          <w:numId w:val="34"/>
        </w:numPr>
        <w:spacing w:after="0"/>
        <w:ind w:left="0" w:firstLine="337"/>
        <w:rPr>
          <w:rtl/>
          <w:lang w:val="x-none" w:eastAsia="x-none"/>
        </w:rPr>
      </w:pPr>
      <w:r>
        <w:rPr>
          <w:rFonts w:hint="cs"/>
          <w:rtl/>
          <w:lang w:val="x-none" w:eastAsia="x-none"/>
        </w:rPr>
        <w:t xml:space="preserve">کارگروه </w:t>
      </w:r>
      <w:r w:rsidR="007F1849">
        <w:rPr>
          <w:rFonts w:hint="cs"/>
          <w:rtl/>
          <w:lang w:val="x-none" w:eastAsia="x-none"/>
        </w:rPr>
        <w:t>تهجد برای نشر فرهنگ نماز شب؛</w:t>
      </w:r>
    </w:p>
    <w:p w14:paraId="451EF71D" w14:textId="77777777" w:rsidR="008D57A3" w:rsidRPr="005B62AA" w:rsidRDefault="008D57A3" w:rsidP="00887F92">
      <w:pPr>
        <w:pStyle w:val="ListParagraph"/>
        <w:numPr>
          <w:ilvl w:val="0"/>
          <w:numId w:val="34"/>
        </w:numPr>
        <w:spacing w:after="0"/>
        <w:ind w:left="0" w:firstLine="337"/>
        <w:rPr>
          <w:lang w:val="x-none" w:eastAsia="x-none"/>
        </w:rPr>
      </w:pPr>
      <w:r w:rsidRPr="005B62AA">
        <w:rPr>
          <w:rFonts w:hint="cs"/>
          <w:rtl/>
          <w:lang w:val="x-none" w:eastAsia="x-none"/>
        </w:rPr>
        <w:t>کارگروه ترویج مطالعه آثار شهید مطهری</w:t>
      </w:r>
      <w:r w:rsidR="00383F8E" w:rsidRPr="005B62AA">
        <w:rPr>
          <w:rFonts w:hint="cs"/>
          <w:rtl/>
          <w:lang w:val="x-none" w:eastAsia="x-none"/>
        </w:rPr>
        <w:t xml:space="preserve"> و اندیشمندان اسلامی</w:t>
      </w:r>
      <w:r w:rsidR="007F1849" w:rsidRPr="005B62AA">
        <w:rPr>
          <w:rFonts w:hint="cs"/>
          <w:rtl/>
          <w:lang w:val="x-none" w:eastAsia="x-none"/>
        </w:rPr>
        <w:t>؛</w:t>
      </w:r>
    </w:p>
    <w:p w14:paraId="4FFAE0C9" w14:textId="77777777" w:rsidR="008D57A3" w:rsidRPr="005B62AA" w:rsidRDefault="008D57A3" w:rsidP="00887F92">
      <w:pPr>
        <w:pStyle w:val="ListParagraph"/>
        <w:numPr>
          <w:ilvl w:val="0"/>
          <w:numId w:val="34"/>
        </w:numPr>
        <w:spacing w:after="0"/>
        <w:ind w:left="0" w:firstLine="337"/>
        <w:rPr>
          <w:lang w:val="x-none" w:eastAsia="x-none"/>
        </w:rPr>
      </w:pPr>
      <w:r w:rsidRPr="005B62AA">
        <w:rPr>
          <w:rFonts w:hint="cs"/>
          <w:rtl/>
          <w:lang w:val="x-none" w:eastAsia="x-none"/>
        </w:rPr>
        <w:t>کارگروه بررسی و تدوین قوانین خوابگاه</w:t>
      </w:r>
      <w:r w:rsidR="005B62AA" w:rsidRPr="005B62AA">
        <w:rPr>
          <w:rFonts w:hint="cs"/>
          <w:rtl/>
          <w:lang w:val="x-none" w:eastAsia="x-none"/>
        </w:rPr>
        <w:t>؛</w:t>
      </w:r>
      <w:r w:rsidRPr="005B62AA">
        <w:rPr>
          <w:rFonts w:hint="cs"/>
          <w:rtl/>
          <w:lang w:val="x-none" w:eastAsia="x-none"/>
        </w:rPr>
        <w:t xml:space="preserve"> </w:t>
      </w:r>
    </w:p>
    <w:p w14:paraId="668E6346" w14:textId="35F33254" w:rsidR="005B62AA" w:rsidRDefault="005B62AA" w:rsidP="00887F92">
      <w:pPr>
        <w:pStyle w:val="ListParagraph"/>
        <w:numPr>
          <w:ilvl w:val="0"/>
          <w:numId w:val="34"/>
        </w:numPr>
        <w:spacing w:after="0"/>
        <w:ind w:left="0" w:firstLine="337"/>
        <w:rPr>
          <w:lang w:val="x-none" w:eastAsia="x-none"/>
        </w:rPr>
      </w:pPr>
      <w:r w:rsidRPr="005B62AA">
        <w:rPr>
          <w:rFonts w:hint="cs"/>
          <w:rtl/>
          <w:lang w:val="x-none" w:eastAsia="x-none"/>
        </w:rPr>
        <w:t>کارگروه حل مشک</w:t>
      </w:r>
      <w:r w:rsidRPr="00A2483F">
        <w:rPr>
          <w:rFonts w:hint="cs"/>
          <w:rtl/>
          <w:lang w:val="x-none" w:eastAsia="x-none"/>
        </w:rPr>
        <w:t>ل موبایل</w:t>
      </w:r>
      <w:r w:rsidR="000F396F">
        <w:rPr>
          <w:rFonts w:hint="cs"/>
          <w:rtl/>
          <w:lang w:val="x-none" w:eastAsia="x-none"/>
        </w:rPr>
        <w:t xml:space="preserve"> و فضای مجازی</w:t>
      </w:r>
      <w:r>
        <w:rPr>
          <w:rFonts w:hint="cs"/>
          <w:rtl/>
          <w:lang w:val="x-none" w:eastAsia="x-none"/>
        </w:rPr>
        <w:t>؛</w:t>
      </w:r>
    </w:p>
    <w:p w14:paraId="7F834F9D" w14:textId="77777777" w:rsidR="005B62AA" w:rsidRPr="004C2CD2" w:rsidRDefault="005B62AA" w:rsidP="00887F92">
      <w:pPr>
        <w:pStyle w:val="ListParagraph"/>
        <w:numPr>
          <w:ilvl w:val="0"/>
          <w:numId w:val="34"/>
        </w:numPr>
        <w:spacing w:after="0"/>
        <w:ind w:left="0" w:firstLine="337"/>
        <w:rPr>
          <w:rtl/>
          <w:lang w:val="x-none" w:eastAsia="x-none"/>
        </w:rPr>
      </w:pPr>
      <w:r w:rsidRPr="004C2CD2">
        <w:rPr>
          <w:rFonts w:hint="cs"/>
          <w:rtl/>
          <w:lang w:val="x-none" w:eastAsia="zh-CN" w:bidi="fa-IR"/>
        </w:rPr>
        <w:t>کارگروه</w:t>
      </w:r>
      <w:r w:rsidRPr="004C2CD2">
        <w:rPr>
          <w:rtl/>
          <w:lang w:val="x-none" w:eastAsia="zh-CN" w:bidi="fa-IR"/>
        </w:rPr>
        <w:t xml:space="preserve"> </w:t>
      </w:r>
      <w:r w:rsidRPr="004C2CD2">
        <w:rPr>
          <w:rFonts w:hint="cs"/>
          <w:rtl/>
          <w:lang w:val="x-none" w:eastAsia="zh-CN" w:bidi="fa-IR"/>
        </w:rPr>
        <w:t>تبیین</w:t>
      </w:r>
      <w:r w:rsidRPr="004C2CD2">
        <w:rPr>
          <w:rtl/>
          <w:lang w:val="x-none" w:eastAsia="zh-CN" w:bidi="fa-IR"/>
        </w:rPr>
        <w:t xml:space="preserve"> </w:t>
      </w:r>
      <w:r w:rsidRPr="004C2CD2">
        <w:rPr>
          <w:rFonts w:hint="cs"/>
          <w:rtl/>
          <w:lang w:val="x-none" w:eastAsia="zh-CN" w:bidi="fa-IR"/>
        </w:rPr>
        <w:t>و</w:t>
      </w:r>
      <w:r w:rsidRPr="004C2CD2">
        <w:rPr>
          <w:rtl/>
          <w:lang w:val="x-none" w:eastAsia="zh-CN" w:bidi="fa-IR"/>
        </w:rPr>
        <w:t xml:space="preserve"> </w:t>
      </w:r>
      <w:r w:rsidRPr="004C2CD2">
        <w:rPr>
          <w:rFonts w:hint="cs"/>
          <w:rtl/>
          <w:lang w:val="x-none" w:eastAsia="zh-CN" w:bidi="fa-IR"/>
        </w:rPr>
        <w:t>مطالب</w:t>
      </w:r>
      <w:r>
        <w:rPr>
          <w:rFonts w:hint="cs"/>
          <w:rtl/>
          <w:lang w:val="x-none" w:eastAsia="zh-CN" w:bidi="fa-IR"/>
        </w:rPr>
        <w:t xml:space="preserve">ه‌ی </w:t>
      </w:r>
      <w:r w:rsidRPr="004C2CD2">
        <w:rPr>
          <w:rFonts w:hint="cs"/>
          <w:rtl/>
          <w:lang w:val="x-none" w:eastAsia="zh-CN" w:bidi="fa-IR"/>
        </w:rPr>
        <w:t>رهنمودهای رهبر</w:t>
      </w:r>
      <w:r w:rsidRPr="004C2CD2">
        <w:rPr>
          <w:rtl/>
          <w:lang w:val="x-none" w:eastAsia="zh-CN" w:bidi="fa-IR"/>
        </w:rPr>
        <w:t xml:space="preserve"> </w:t>
      </w:r>
      <w:r w:rsidRPr="004C2CD2">
        <w:rPr>
          <w:rFonts w:hint="cs"/>
          <w:rtl/>
          <w:lang w:val="x-none" w:eastAsia="zh-CN" w:bidi="fa-IR"/>
        </w:rPr>
        <w:t>انقلاب</w:t>
      </w:r>
      <w:r>
        <w:rPr>
          <w:rFonts w:hint="cs"/>
          <w:rtl/>
          <w:lang w:val="x-none" w:eastAsia="zh-CN" w:bidi="fa-IR"/>
        </w:rPr>
        <w:t>؛</w:t>
      </w:r>
    </w:p>
    <w:p w14:paraId="6B923C68" w14:textId="77777777" w:rsidR="008D57A3" w:rsidRDefault="008D57A3" w:rsidP="00887F92">
      <w:pPr>
        <w:pStyle w:val="ListParagraph"/>
        <w:numPr>
          <w:ilvl w:val="0"/>
          <w:numId w:val="34"/>
        </w:numPr>
        <w:spacing w:after="0"/>
        <w:ind w:left="0" w:firstLine="337"/>
        <w:rPr>
          <w:lang w:val="x-none" w:eastAsia="x-none"/>
        </w:rPr>
      </w:pPr>
      <w:r w:rsidRPr="00A2483F">
        <w:rPr>
          <w:rFonts w:hint="cs"/>
          <w:rtl/>
          <w:lang w:val="x-none" w:eastAsia="x-none"/>
        </w:rPr>
        <w:t>کارگروه معیشت</w:t>
      </w:r>
      <w:r w:rsidR="005B62AA">
        <w:rPr>
          <w:rFonts w:hint="cs"/>
          <w:rtl/>
          <w:lang w:val="x-none" w:eastAsia="x-none"/>
        </w:rPr>
        <w:t xml:space="preserve"> طلاب؛</w:t>
      </w:r>
      <w:r w:rsidRPr="00A2483F">
        <w:rPr>
          <w:rFonts w:hint="cs"/>
          <w:rtl/>
          <w:lang w:val="x-none" w:eastAsia="x-none"/>
        </w:rPr>
        <w:t xml:space="preserve"> </w:t>
      </w:r>
    </w:p>
    <w:p w14:paraId="64246414" w14:textId="77777777" w:rsidR="004C2CD2" w:rsidRDefault="008D57A3" w:rsidP="00887F92">
      <w:pPr>
        <w:pStyle w:val="ListParagraph"/>
        <w:numPr>
          <w:ilvl w:val="0"/>
          <w:numId w:val="34"/>
        </w:numPr>
        <w:spacing w:after="0"/>
        <w:ind w:left="0" w:firstLine="337"/>
        <w:rPr>
          <w:lang w:val="x-none" w:eastAsia="x-none"/>
        </w:rPr>
      </w:pPr>
      <w:r w:rsidRPr="00A2483F">
        <w:rPr>
          <w:rFonts w:hint="cs"/>
          <w:rtl/>
          <w:lang w:val="x-none" w:eastAsia="x-none"/>
        </w:rPr>
        <w:t>کارگروه استعدادیابی</w:t>
      </w:r>
      <w:r w:rsidR="005B62AA">
        <w:rPr>
          <w:rFonts w:hint="cs"/>
          <w:rtl/>
          <w:lang w:val="x-none" w:eastAsia="x-none"/>
        </w:rPr>
        <w:t>؛</w:t>
      </w:r>
    </w:p>
    <w:p w14:paraId="63204EAC" w14:textId="77777777" w:rsidR="004C2CD2" w:rsidRDefault="004C2CD2" w:rsidP="00887F92">
      <w:pPr>
        <w:pStyle w:val="ListParagraph"/>
        <w:numPr>
          <w:ilvl w:val="0"/>
          <w:numId w:val="34"/>
        </w:numPr>
        <w:spacing w:after="0"/>
        <w:ind w:left="0" w:firstLine="337"/>
        <w:rPr>
          <w:lang w:val="x-none" w:eastAsia="zh-CN" w:bidi="fa-IR"/>
        </w:rPr>
      </w:pPr>
      <w:r w:rsidRPr="004C2CD2">
        <w:rPr>
          <w:rFonts w:hint="cs"/>
          <w:rtl/>
          <w:lang w:val="x-none" w:eastAsia="zh-CN" w:bidi="fa-IR"/>
        </w:rPr>
        <w:t>کارگروه</w:t>
      </w:r>
      <w:r w:rsidRPr="004C2CD2">
        <w:rPr>
          <w:rtl/>
          <w:lang w:val="x-none" w:eastAsia="zh-CN" w:bidi="fa-IR"/>
        </w:rPr>
        <w:t xml:space="preserve"> </w:t>
      </w:r>
      <w:r w:rsidRPr="004C2CD2">
        <w:rPr>
          <w:rFonts w:hint="cs"/>
          <w:rtl/>
          <w:lang w:val="x-none" w:eastAsia="zh-CN" w:bidi="fa-IR"/>
        </w:rPr>
        <w:t>تعالی</w:t>
      </w:r>
      <w:r w:rsidRPr="004C2CD2">
        <w:rPr>
          <w:rtl/>
          <w:lang w:val="x-none" w:eastAsia="zh-CN" w:bidi="fa-IR"/>
        </w:rPr>
        <w:t xml:space="preserve"> </w:t>
      </w:r>
      <w:r w:rsidRPr="004C2CD2">
        <w:rPr>
          <w:rFonts w:hint="cs"/>
          <w:rtl/>
          <w:lang w:val="x-none" w:eastAsia="zh-CN" w:bidi="fa-IR"/>
        </w:rPr>
        <w:t>نماز</w:t>
      </w:r>
      <w:r w:rsidRPr="004C2CD2">
        <w:rPr>
          <w:rtl/>
          <w:lang w:val="x-none" w:eastAsia="zh-CN" w:bidi="fa-IR"/>
        </w:rPr>
        <w:t xml:space="preserve"> </w:t>
      </w:r>
      <w:r w:rsidRPr="004C2CD2">
        <w:rPr>
          <w:rFonts w:hint="cs"/>
          <w:rtl/>
          <w:lang w:val="x-none" w:eastAsia="zh-CN" w:bidi="fa-IR"/>
        </w:rPr>
        <w:t>جماعت</w:t>
      </w:r>
      <w:r w:rsidR="005B62AA">
        <w:rPr>
          <w:rFonts w:hint="cs"/>
          <w:rtl/>
          <w:lang w:val="x-none" w:eastAsia="zh-CN" w:bidi="fa-IR"/>
        </w:rPr>
        <w:t>؛</w:t>
      </w:r>
    </w:p>
    <w:p w14:paraId="6976FC8A" w14:textId="77777777" w:rsidR="004C2CD2" w:rsidRDefault="004C2CD2" w:rsidP="00887F92">
      <w:pPr>
        <w:pStyle w:val="ListParagraph"/>
        <w:numPr>
          <w:ilvl w:val="0"/>
          <w:numId w:val="34"/>
        </w:numPr>
        <w:spacing w:after="0"/>
        <w:ind w:left="0" w:firstLine="337"/>
        <w:rPr>
          <w:lang w:val="x-none" w:eastAsia="zh-CN" w:bidi="fa-IR"/>
        </w:rPr>
      </w:pPr>
      <w:r w:rsidRPr="004C2CD2">
        <w:rPr>
          <w:rFonts w:hint="cs"/>
          <w:rtl/>
          <w:lang w:val="x-none" w:eastAsia="zh-CN" w:bidi="fa-IR"/>
        </w:rPr>
        <w:t>کارگروه</w:t>
      </w:r>
      <w:r w:rsidRPr="004C2CD2">
        <w:rPr>
          <w:rtl/>
          <w:lang w:val="x-none" w:eastAsia="zh-CN" w:bidi="fa-IR"/>
        </w:rPr>
        <w:t xml:space="preserve"> </w:t>
      </w:r>
      <w:r w:rsidRPr="004C2CD2">
        <w:rPr>
          <w:rFonts w:hint="cs"/>
          <w:rtl/>
          <w:lang w:val="x-none" w:eastAsia="zh-CN" w:bidi="fa-IR"/>
        </w:rPr>
        <w:t>تعالی</w:t>
      </w:r>
      <w:r w:rsidRPr="004C2CD2">
        <w:rPr>
          <w:rtl/>
          <w:lang w:val="x-none" w:eastAsia="zh-CN" w:bidi="fa-IR"/>
        </w:rPr>
        <w:t xml:space="preserve"> </w:t>
      </w:r>
      <w:r w:rsidRPr="004C2CD2">
        <w:rPr>
          <w:rFonts w:hint="cs"/>
          <w:rtl/>
          <w:lang w:val="x-none" w:eastAsia="zh-CN" w:bidi="fa-IR"/>
        </w:rPr>
        <w:t>دروس</w:t>
      </w:r>
      <w:r w:rsidRPr="004C2CD2">
        <w:rPr>
          <w:rtl/>
          <w:lang w:val="x-none" w:eastAsia="zh-CN" w:bidi="fa-IR"/>
        </w:rPr>
        <w:t xml:space="preserve"> </w:t>
      </w:r>
      <w:r w:rsidRPr="004C2CD2">
        <w:rPr>
          <w:rFonts w:hint="cs"/>
          <w:rtl/>
          <w:lang w:val="x-none" w:eastAsia="zh-CN" w:bidi="fa-IR"/>
        </w:rPr>
        <w:t>اخلاق</w:t>
      </w:r>
    </w:p>
    <w:p w14:paraId="14C33518" w14:textId="77777777" w:rsidR="004C2CD2" w:rsidRPr="004C2CD2" w:rsidRDefault="004C2CD2" w:rsidP="00887F92">
      <w:pPr>
        <w:pStyle w:val="ListParagraph"/>
        <w:numPr>
          <w:ilvl w:val="0"/>
          <w:numId w:val="34"/>
        </w:numPr>
        <w:spacing w:after="0"/>
        <w:ind w:left="0" w:firstLine="337"/>
        <w:rPr>
          <w:rtl/>
          <w:lang w:val="x-none" w:eastAsia="zh-CN" w:bidi="fa-IR"/>
        </w:rPr>
      </w:pPr>
      <w:r w:rsidRPr="004C2CD2">
        <w:rPr>
          <w:rFonts w:hint="cs"/>
          <w:rtl/>
          <w:lang w:val="x-none" w:eastAsia="zh-CN" w:bidi="fa-IR"/>
        </w:rPr>
        <w:t>کارگروه</w:t>
      </w:r>
      <w:r w:rsidRPr="004C2CD2">
        <w:rPr>
          <w:rtl/>
          <w:lang w:val="x-none" w:eastAsia="zh-CN" w:bidi="fa-IR"/>
        </w:rPr>
        <w:t xml:space="preserve"> </w:t>
      </w:r>
      <w:r w:rsidRPr="004C2CD2">
        <w:rPr>
          <w:rFonts w:hint="cs"/>
          <w:rtl/>
          <w:lang w:val="x-none" w:eastAsia="zh-CN" w:bidi="fa-IR"/>
        </w:rPr>
        <w:t>ورزش</w:t>
      </w:r>
      <w:r w:rsidRPr="004C2CD2">
        <w:rPr>
          <w:rtl/>
          <w:lang w:val="x-none" w:eastAsia="zh-CN" w:bidi="fa-IR"/>
        </w:rPr>
        <w:t xml:space="preserve"> </w:t>
      </w:r>
      <w:r w:rsidRPr="004C2CD2">
        <w:rPr>
          <w:rFonts w:hint="cs"/>
          <w:rtl/>
          <w:lang w:val="x-none" w:eastAsia="zh-CN" w:bidi="fa-IR"/>
        </w:rPr>
        <w:t>و</w:t>
      </w:r>
      <w:r w:rsidRPr="004C2CD2">
        <w:rPr>
          <w:rtl/>
          <w:lang w:val="x-none" w:eastAsia="zh-CN" w:bidi="fa-IR"/>
        </w:rPr>
        <w:t xml:space="preserve"> </w:t>
      </w:r>
      <w:r w:rsidRPr="004C2CD2">
        <w:rPr>
          <w:rFonts w:hint="cs"/>
          <w:rtl/>
          <w:lang w:val="x-none" w:eastAsia="zh-CN" w:bidi="fa-IR"/>
        </w:rPr>
        <w:t>نشاط</w:t>
      </w:r>
    </w:p>
    <w:p w14:paraId="1FD88FF8" w14:textId="5273818F" w:rsidR="000334BA" w:rsidRDefault="000334BA" w:rsidP="00887F92">
      <w:pPr>
        <w:spacing w:after="0"/>
        <w:ind w:firstLine="337"/>
        <w:jc w:val="center"/>
        <w:rPr>
          <w:rtl/>
          <w:lang w:val="x-none" w:eastAsia="zh-CN" w:bidi="fa-IR"/>
        </w:rPr>
      </w:pPr>
    </w:p>
    <w:p w14:paraId="5217E40D" w14:textId="46381A24" w:rsidR="004C2CD2" w:rsidRPr="00175FFA" w:rsidRDefault="004C2CD2" w:rsidP="00887F92">
      <w:pPr>
        <w:spacing w:after="0"/>
        <w:ind w:firstLine="337"/>
        <w:rPr>
          <w:rtl/>
          <w:lang w:val="x-none" w:eastAsia="zh-CN" w:bidi="fa-IR"/>
        </w:rPr>
      </w:pPr>
      <w:r>
        <w:rPr>
          <w:rFonts w:hint="cs"/>
          <w:rtl/>
          <w:lang w:val="x-none" w:eastAsia="zh-CN" w:bidi="fa-IR"/>
        </w:rPr>
        <w:t xml:space="preserve">با توجه به اینکه مدیر </w:t>
      </w:r>
      <w:r w:rsidR="004E295C">
        <w:rPr>
          <w:rFonts w:hint="cs"/>
          <w:rtl/>
          <w:lang w:val="x-none" w:eastAsia="zh-CN" w:bidi="fa-IR"/>
        </w:rPr>
        <w:t>مدرسه‌ی علمیه</w:t>
      </w:r>
      <w:r>
        <w:rPr>
          <w:rFonts w:hint="cs"/>
          <w:rtl/>
          <w:lang w:val="x-none" w:eastAsia="zh-CN" w:bidi="fa-IR"/>
        </w:rPr>
        <w:t xml:space="preserve"> دغدغه‌مند اشراب اصول تربیتی در همه</w:t>
      </w:r>
      <w:r w:rsidR="00A75DC2">
        <w:rPr>
          <w:rFonts w:hint="cs"/>
          <w:rtl/>
          <w:lang w:val="x-none" w:eastAsia="zh-CN" w:bidi="fa-IR"/>
        </w:rPr>
        <w:t>‌ی</w:t>
      </w:r>
      <w:r>
        <w:rPr>
          <w:rFonts w:hint="cs"/>
          <w:rtl/>
          <w:lang w:val="x-none" w:eastAsia="zh-CN" w:bidi="fa-IR"/>
        </w:rPr>
        <w:t xml:space="preserve"> شئون </w:t>
      </w:r>
      <w:r w:rsidR="00377ED9">
        <w:rPr>
          <w:rFonts w:hint="cs"/>
          <w:rtl/>
          <w:lang w:val="x-none" w:eastAsia="zh-CN" w:bidi="fa-IR"/>
        </w:rPr>
        <w:t xml:space="preserve">حوزه است، می‌توان </w:t>
      </w:r>
      <w:r w:rsidRPr="00175FFA">
        <w:rPr>
          <w:rFonts w:hint="cs"/>
          <w:rtl/>
          <w:lang w:val="x-none" w:eastAsia="zh-CN" w:bidi="fa-IR"/>
        </w:rPr>
        <w:t>کارگروه</w:t>
      </w:r>
      <w:r w:rsidR="005B62AA">
        <w:rPr>
          <w:rFonts w:hint="cs"/>
          <w:rtl/>
          <w:lang w:val="x-none" w:eastAsia="zh-CN" w:bidi="fa-IR"/>
        </w:rPr>
        <w:t>‌</w:t>
      </w:r>
      <w:r w:rsidRPr="00175FFA">
        <w:rPr>
          <w:rFonts w:hint="cs"/>
          <w:rtl/>
          <w:lang w:val="x-none" w:eastAsia="zh-CN" w:bidi="fa-IR"/>
        </w:rPr>
        <w:t>های</w:t>
      </w:r>
      <w:r w:rsidR="00377ED9">
        <w:rPr>
          <w:rFonts w:hint="cs"/>
          <w:rtl/>
          <w:lang w:val="x-none" w:eastAsia="zh-CN" w:bidi="fa-IR"/>
        </w:rPr>
        <w:t>ی برای</w:t>
      </w:r>
      <w:r w:rsidRPr="00175FFA">
        <w:rPr>
          <w:rtl/>
          <w:lang w:val="x-none" w:eastAsia="zh-CN" w:bidi="fa-IR"/>
        </w:rPr>
        <w:t xml:space="preserve"> </w:t>
      </w:r>
      <w:r w:rsidRPr="00175FFA">
        <w:rPr>
          <w:rFonts w:hint="cs"/>
          <w:rtl/>
          <w:lang w:val="x-none" w:eastAsia="zh-CN" w:bidi="fa-IR"/>
        </w:rPr>
        <w:t>پی</w:t>
      </w:r>
      <w:r>
        <w:rPr>
          <w:rtl/>
          <w:lang w:val="x-none" w:eastAsia="zh-CN" w:bidi="fa-IR"/>
        </w:rPr>
        <w:t xml:space="preserve">‌گیری </w:t>
      </w:r>
      <w:r w:rsidRPr="00175FFA">
        <w:rPr>
          <w:rFonts w:hint="cs"/>
          <w:rtl/>
          <w:lang w:val="x-none" w:eastAsia="zh-CN" w:bidi="fa-IR"/>
        </w:rPr>
        <w:t>رویکرد</w:t>
      </w:r>
      <w:r w:rsidRPr="00175FFA">
        <w:rPr>
          <w:rtl/>
          <w:lang w:val="x-none" w:eastAsia="zh-CN" w:bidi="fa-IR"/>
        </w:rPr>
        <w:t xml:space="preserve"> </w:t>
      </w:r>
      <w:r w:rsidRPr="00175FFA">
        <w:rPr>
          <w:rFonts w:hint="cs"/>
          <w:rtl/>
          <w:lang w:val="x-none" w:eastAsia="zh-CN" w:bidi="fa-IR"/>
        </w:rPr>
        <w:t>تربیتی</w:t>
      </w:r>
      <w:r w:rsidRPr="00175FFA">
        <w:rPr>
          <w:rtl/>
          <w:lang w:val="x-none" w:eastAsia="zh-CN" w:bidi="fa-IR"/>
        </w:rPr>
        <w:t xml:space="preserve"> </w:t>
      </w:r>
      <w:r w:rsidRPr="00175FFA">
        <w:rPr>
          <w:rFonts w:hint="cs"/>
          <w:rtl/>
          <w:lang w:val="x-none" w:eastAsia="zh-CN" w:bidi="fa-IR"/>
        </w:rPr>
        <w:t>در</w:t>
      </w:r>
      <w:r w:rsidRPr="00175FFA">
        <w:rPr>
          <w:rtl/>
          <w:lang w:val="x-none" w:eastAsia="zh-CN" w:bidi="fa-IR"/>
        </w:rPr>
        <w:t xml:space="preserve"> </w:t>
      </w:r>
      <w:r w:rsidRPr="00175FFA">
        <w:rPr>
          <w:rFonts w:hint="cs"/>
          <w:rtl/>
          <w:lang w:val="x-none" w:eastAsia="zh-CN" w:bidi="fa-IR"/>
        </w:rPr>
        <w:t>دیگر</w:t>
      </w:r>
      <w:r w:rsidRPr="00175FFA">
        <w:rPr>
          <w:rtl/>
          <w:lang w:val="x-none" w:eastAsia="zh-CN" w:bidi="fa-IR"/>
        </w:rPr>
        <w:t xml:space="preserve"> </w:t>
      </w:r>
      <w:r>
        <w:rPr>
          <w:rFonts w:hint="cs"/>
          <w:rtl/>
          <w:lang w:val="x-none" w:eastAsia="zh-CN" w:bidi="fa-IR"/>
        </w:rPr>
        <w:t>ساحت‌ها</w:t>
      </w:r>
      <w:r>
        <w:rPr>
          <w:rtl/>
          <w:lang w:val="x-none" w:eastAsia="zh-CN" w:bidi="fa-IR"/>
        </w:rPr>
        <w:t xml:space="preserve"> خصوصاً </w:t>
      </w:r>
      <w:r w:rsidRPr="00175FFA">
        <w:rPr>
          <w:rFonts w:hint="cs"/>
          <w:rtl/>
          <w:lang w:val="x-none" w:eastAsia="zh-CN" w:bidi="fa-IR"/>
        </w:rPr>
        <w:t>ساحت</w:t>
      </w:r>
      <w:r w:rsidRPr="00175FFA">
        <w:rPr>
          <w:rtl/>
          <w:lang w:val="x-none" w:eastAsia="zh-CN" w:bidi="fa-IR"/>
        </w:rPr>
        <w:t xml:space="preserve"> </w:t>
      </w:r>
      <w:r w:rsidRPr="00175FFA">
        <w:rPr>
          <w:rFonts w:hint="cs"/>
          <w:rtl/>
          <w:lang w:val="x-none" w:eastAsia="zh-CN" w:bidi="fa-IR"/>
        </w:rPr>
        <w:t>علمی</w:t>
      </w:r>
      <w:r w:rsidRPr="00175FFA">
        <w:rPr>
          <w:rtl/>
          <w:lang w:val="x-none" w:eastAsia="zh-CN" w:bidi="fa-IR"/>
        </w:rPr>
        <w:t xml:space="preserve"> </w:t>
      </w:r>
      <w:r w:rsidR="00A75DC2">
        <w:rPr>
          <w:rFonts w:hint="cs"/>
          <w:rtl/>
          <w:lang w:val="x-none" w:eastAsia="zh-CN" w:bidi="fa-IR"/>
        </w:rPr>
        <w:t xml:space="preserve">و </w:t>
      </w:r>
      <w:r w:rsidRPr="00175FFA">
        <w:rPr>
          <w:rFonts w:hint="cs"/>
          <w:rtl/>
          <w:lang w:val="x-none" w:eastAsia="zh-CN" w:bidi="fa-IR"/>
        </w:rPr>
        <w:t>آموزشی</w:t>
      </w:r>
      <w:r>
        <w:rPr>
          <w:rFonts w:hint="cs"/>
          <w:rtl/>
          <w:lang w:val="x-none" w:eastAsia="zh-CN" w:bidi="fa-IR"/>
        </w:rPr>
        <w:t xml:space="preserve"> </w:t>
      </w:r>
      <w:r w:rsidR="00377ED9">
        <w:rPr>
          <w:rFonts w:hint="cs"/>
          <w:rtl/>
          <w:lang w:val="x-none" w:eastAsia="zh-CN" w:bidi="fa-IR"/>
        </w:rPr>
        <w:t>در نظر گرفت</w:t>
      </w:r>
      <w:r w:rsidR="00A75DC2">
        <w:rPr>
          <w:rFonts w:hint="cs"/>
          <w:rtl/>
          <w:lang w:val="x-none" w:eastAsia="zh-CN" w:bidi="fa-IR"/>
        </w:rPr>
        <w:t xml:space="preserve"> که البته سطح بالاتری نسبت به موارد پیش دارد و چه بسا </w:t>
      </w:r>
      <w:r w:rsidR="00CD307B">
        <w:rPr>
          <w:rFonts w:hint="cs"/>
          <w:rtl/>
          <w:lang w:val="x-none" w:eastAsia="zh-CN" w:bidi="fa-IR"/>
        </w:rPr>
        <w:t xml:space="preserve">مناسب باشد </w:t>
      </w:r>
      <w:r w:rsidR="00A75DC2">
        <w:rPr>
          <w:rFonts w:hint="cs"/>
          <w:rtl/>
          <w:lang w:val="x-none" w:eastAsia="zh-CN" w:bidi="fa-IR"/>
        </w:rPr>
        <w:t>به اساتید مدرسه یا طلاب قدیمی‌تر واسپاری شود. مانند:</w:t>
      </w:r>
    </w:p>
    <w:p w14:paraId="7994A115" w14:textId="77777777" w:rsidR="00A75DC2" w:rsidRDefault="00A75DC2" w:rsidP="00887F92">
      <w:pPr>
        <w:pStyle w:val="ListParagraph"/>
        <w:numPr>
          <w:ilvl w:val="0"/>
          <w:numId w:val="25"/>
        </w:numPr>
        <w:spacing w:after="0" w:line="276" w:lineRule="auto"/>
        <w:ind w:left="0" w:firstLine="337"/>
        <w:jc w:val="both"/>
      </w:pPr>
      <w:r>
        <w:rPr>
          <w:rFonts w:hint="cs"/>
          <w:rtl/>
        </w:rPr>
        <w:lastRenderedPageBreak/>
        <w:t>کارگروه ارتقای تهذیب و تربیت در قوانین و فرایندهای مدرسه</w:t>
      </w:r>
    </w:p>
    <w:p w14:paraId="55F4A514" w14:textId="77777777" w:rsidR="00A75DC2" w:rsidRDefault="00A75DC2" w:rsidP="00887F92">
      <w:pPr>
        <w:pStyle w:val="ListParagraph"/>
        <w:numPr>
          <w:ilvl w:val="0"/>
          <w:numId w:val="25"/>
        </w:numPr>
        <w:spacing w:after="0" w:line="276" w:lineRule="auto"/>
        <w:ind w:left="0" w:firstLine="337"/>
        <w:jc w:val="both"/>
      </w:pPr>
      <w:r w:rsidRPr="00377ED9">
        <w:rPr>
          <w:rFonts w:hint="cs"/>
          <w:rtl/>
          <w:lang w:val="x-none" w:eastAsia="zh-CN" w:bidi="fa-IR"/>
        </w:rPr>
        <w:t>کارگروه</w:t>
      </w:r>
      <w:r w:rsidRPr="00377ED9">
        <w:rPr>
          <w:rtl/>
          <w:lang w:val="x-none" w:eastAsia="zh-CN" w:bidi="fa-IR"/>
        </w:rPr>
        <w:t xml:space="preserve"> </w:t>
      </w:r>
      <w:r>
        <w:rPr>
          <w:rFonts w:hint="cs"/>
          <w:rtl/>
        </w:rPr>
        <w:t>رسیدگی تربیتی به برنامه‌های آموزشی همچون آزمون و ارزیابی</w:t>
      </w:r>
    </w:p>
    <w:p w14:paraId="256DD33F" w14:textId="77777777" w:rsidR="00A75DC2" w:rsidRDefault="00A75DC2" w:rsidP="00887F92">
      <w:pPr>
        <w:pStyle w:val="ListParagraph"/>
        <w:numPr>
          <w:ilvl w:val="0"/>
          <w:numId w:val="25"/>
        </w:numPr>
        <w:spacing w:after="0" w:line="276" w:lineRule="auto"/>
        <w:ind w:left="0" w:firstLine="337"/>
        <w:jc w:val="both"/>
      </w:pPr>
      <w:r>
        <w:rPr>
          <w:rFonts w:hint="cs"/>
          <w:rtl/>
        </w:rPr>
        <w:t>کارگروه احیای نقش تربیتی اساتید در کلاس</w:t>
      </w:r>
    </w:p>
    <w:p w14:paraId="014DEFB5" w14:textId="77777777" w:rsidR="004C2CD2" w:rsidRPr="00377ED9" w:rsidRDefault="004C2CD2" w:rsidP="00887F92">
      <w:pPr>
        <w:pStyle w:val="ListParagraph"/>
        <w:numPr>
          <w:ilvl w:val="0"/>
          <w:numId w:val="25"/>
        </w:numPr>
        <w:spacing w:after="0"/>
        <w:ind w:left="0" w:firstLine="337"/>
        <w:rPr>
          <w:rtl/>
          <w:lang w:val="x-none" w:eastAsia="zh-CN" w:bidi="fa-IR"/>
        </w:rPr>
      </w:pPr>
      <w:r w:rsidRPr="00377ED9">
        <w:rPr>
          <w:rFonts w:hint="cs"/>
          <w:rtl/>
          <w:lang w:val="x-none" w:eastAsia="zh-CN" w:bidi="fa-IR"/>
        </w:rPr>
        <w:t>کارگروه</w:t>
      </w:r>
      <w:r w:rsidRPr="00377ED9">
        <w:rPr>
          <w:rtl/>
          <w:lang w:val="x-none" w:eastAsia="zh-CN" w:bidi="fa-IR"/>
        </w:rPr>
        <w:t xml:space="preserve"> </w:t>
      </w:r>
      <w:r w:rsidRPr="00377ED9">
        <w:rPr>
          <w:rFonts w:hint="cs"/>
          <w:rtl/>
          <w:lang w:val="x-none" w:eastAsia="zh-CN" w:bidi="fa-IR"/>
        </w:rPr>
        <w:t>تدریس</w:t>
      </w:r>
      <w:r w:rsidRPr="00377ED9">
        <w:rPr>
          <w:rtl/>
          <w:lang w:val="x-none" w:eastAsia="zh-CN" w:bidi="fa-IR"/>
        </w:rPr>
        <w:t xml:space="preserve"> </w:t>
      </w:r>
      <w:r w:rsidRPr="00377ED9">
        <w:rPr>
          <w:rFonts w:hint="cs"/>
          <w:rtl/>
          <w:lang w:val="x-none" w:eastAsia="zh-CN" w:bidi="fa-IR"/>
        </w:rPr>
        <w:t>شاگردپرور</w:t>
      </w:r>
    </w:p>
    <w:p w14:paraId="25F1A1BC" w14:textId="77777777" w:rsidR="00A75DC2" w:rsidRPr="00377ED9" w:rsidRDefault="00A75DC2" w:rsidP="00887F92">
      <w:pPr>
        <w:pStyle w:val="ListParagraph"/>
        <w:numPr>
          <w:ilvl w:val="0"/>
          <w:numId w:val="25"/>
        </w:numPr>
        <w:spacing w:after="0"/>
        <w:ind w:left="0" w:firstLine="337"/>
        <w:rPr>
          <w:rtl/>
          <w:lang w:val="x-none" w:eastAsia="zh-CN" w:bidi="fa-IR"/>
        </w:rPr>
      </w:pPr>
      <w:r w:rsidRPr="00377ED9">
        <w:rPr>
          <w:rFonts w:hint="cs"/>
          <w:rtl/>
          <w:lang w:val="x-none" w:eastAsia="zh-CN" w:bidi="fa-IR"/>
        </w:rPr>
        <w:t>کارگروه</w:t>
      </w:r>
      <w:r w:rsidRPr="00377ED9">
        <w:rPr>
          <w:rtl/>
          <w:lang w:val="x-none" w:eastAsia="zh-CN" w:bidi="fa-IR"/>
        </w:rPr>
        <w:t xml:space="preserve"> </w:t>
      </w:r>
      <w:r w:rsidRPr="00377ED9">
        <w:rPr>
          <w:rFonts w:hint="cs"/>
          <w:rtl/>
          <w:lang w:val="x-none" w:eastAsia="zh-CN" w:bidi="fa-IR"/>
        </w:rPr>
        <w:t>ترویج</w:t>
      </w:r>
      <w:r w:rsidRPr="00377ED9">
        <w:rPr>
          <w:rtl/>
          <w:lang w:val="x-none" w:eastAsia="zh-CN" w:bidi="fa-IR"/>
        </w:rPr>
        <w:t xml:space="preserve"> </w:t>
      </w:r>
      <w:r w:rsidRPr="00377ED9">
        <w:rPr>
          <w:rFonts w:hint="cs"/>
          <w:rtl/>
          <w:lang w:val="x-none" w:eastAsia="zh-CN" w:bidi="fa-IR"/>
        </w:rPr>
        <w:t>آزاداندیشی</w:t>
      </w:r>
      <w:r w:rsidRPr="00377ED9">
        <w:rPr>
          <w:rtl/>
          <w:lang w:val="x-none" w:eastAsia="zh-CN" w:bidi="fa-IR"/>
        </w:rPr>
        <w:t xml:space="preserve"> </w:t>
      </w:r>
      <w:r w:rsidRPr="00377ED9">
        <w:rPr>
          <w:rFonts w:hint="cs"/>
          <w:rtl/>
          <w:lang w:val="x-none" w:eastAsia="zh-CN" w:bidi="fa-IR"/>
        </w:rPr>
        <w:t>معیار</w:t>
      </w:r>
    </w:p>
    <w:p w14:paraId="41D67EDE" w14:textId="77777777" w:rsidR="00377ED9" w:rsidRDefault="004C2CD2" w:rsidP="00887F92">
      <w:pPr>
        <w:pStyle w:val="ListParagraph"/>
        <w:numPr>
          <w:ilvl w:val="0"/>
          <w:numId w:val="25"/>
        </w:numPr>
        <w:spacing w:after="0" w:line="276" w:lineRule="auto"/>
        <w:ind w:left="0" w:firstLine="337"/>
        <w:jc w:val="both"/>
      </w:pPr>
      <w:r w:rsidRPr="00377ED9">
        <w:rPr>
          <w:rFonts w:hint="cs"/>
          <w:rtl/>
          <w:lang w:val="x-none" w:eastAsia="zh-CN" w:bidi="fa-IR"/>
        </w:rPr>
        <w:t>کارگروه</w:t>
      </w:r>
      <w:r w:rsidRPr="00377ED9">
        <w:rPr>
          <w:rtl/>
          <w:lang w:val="x-none" w:eastAsia="zh-CN" w:bidi="fa-IR"/>
        </w:rPr>
        <w:t xml:space="preserve"> </w:t>
      </w:r>
      <w:r w:rsidRPr="00377ED9">
        <w:rPr>
          <w:rFonts w:hint="cs"/>
          <w:rtl/>
          <w:lang w:val="x-none" w:eastAsia="zh-CN" w:bidi="fa-IR"/>
        </w:rPr>
        <w:t>شاخص</w:t>
      </w:r>
      <w:r w:rsidR="00377ED9" w:rsidRPr="00377ED9">
        <w:rPr>
          <w:rFonts w:hint="cs"/>
          <w:rtl/>
          <w:lang w:val="x-none" w:eastAsia="zh-CN" w:bidi="fa-IR"/>
        </w:rPr>
        <w:t>‌</w:t>
      </w:r>
      <w:r w:rsidRPr="00377ED9">
        <w:rPr>
          <w:rFonts w:hint="cs"/>
          <w:rtl/>
          <w:lang w:val="x-none" w:eastAsia="zh-CN" w:bidi="fa-IR"/>
        </w:rPr>
        <w:t>های</w:t>
      </w:r>
      <w:r w:rsidRPr="00377ED9">
        <w:rPr>
          <w:rtl/>
          <w:lang w:val="x-none" w:eastAsia="zh-CN" w:bidi="fa-IR"/>
        </w:rPr>
        <w:t xml:space="preserve"> </w:t>
      </w:r>
      <w:r w:rsidRPr="00377ED9">
        <w:rPr>
          <w:rFonts w:hint="cs"/>
          <w:rtl/>
          <w:lang w:val="x-none" w:eastAsia="zh-CN" w:bidi="fa-IR"/>
        </w:rPr>
        <w:t>اخلاقی</w:t>
      </w:r>
      <w:r w:rsidRPr="00377ED9">
        <w:rPr>
          <w:rtl/>
          <w:lang w:val="x-none" w:eastAsia="zh-CN" w:bidi="fa-IR"/>
        </w:rPr>
        <w:t xml:space="preserve"> </w:t>
      </w:r>
      <w:r w:rsidRPr="00377ED9">
        <w:rPr>
          <w:rFonts w:hint="cs"/>
          <w:rtl/>
          <w:lang w:val="x-none" w:eastAsia="zh-CN" w:bidi="fa-IR"/>
        </w:rPr>
        <w:t>مباحثه</w:t>
      </w:r>
      <w:r w:rsidR="00377ED9">
        <w:rPr>
          <w:rFonts w:hint="cs"/>
          <w:rtl/>
        </w:rPr>
        <w:t xml:space="preserve"> و رسیدگی تربیتی به مباحثه طلاب</w:t>
      </w:r>
    </w:p>
    <w:p w14:paraId="5CCDDA42" w14:textId="77777777" w:rsidR="00A75DC2" w:rsidRDefault="00A75DC2" w:rsidP="00887F92">
      <w:pPr>
        <w:pStyle w:val="ListParagraph"/>
        <w:numPr>
          <w:ilvl w:val="0"/>
          <w:numId w:val="25"/>
        </w:numPr>
        <w:spacing w:after="0"/>
        <w:ind w:left="0" w:firstLine="337"/>
        <w:rPr>
          <w:lang w:val="x-none" w:eastAsia="zh-CN" w:bidi="fa-IR"/>
        </w:rPr>
      </w:pPr>
      <w:r w:rsidRPr="00377ED9">
        <w:rPr>
          <w:rFonts w:hint="cs"/>
          <w:rtl/>
          <w:lang w:val="x-none" w:eastAsia="zh-CN" w:bidi="fa-IR"/>
        </w:rPr>
        <w:t>کارگروه</w:t>
      </w:r>
      <w:r w:rsidRPr="00377ED9">
        <w:rPr>
          <w:rtl/>
          <w:lang w:val="x-none" w:eastAsia="zh-CN" w:bidi="fa-IR"/>
        </w:rPr>
        <w:t xml:space="preserve"> </w:t>
      </w:r>
      <w:r w:rsidRPr="00377ED9">
        <w:rPr>
          <w:rFonts w:hint="cs"/>
          <w:rtl/>
          <w:lang w:val="x-none" w:eastAsia="zh-CN" w:bidi="fa-IR"/>
        </w:rPr>
        <w:t>ترویج</w:t>
      </w:r>
      <w:r w:rsidRPr="00377ED9">
        <w:rPr>
          <w:rtl/>
          <w:lang w:val="x-none" w:eastAsia="zh-CN" w:bidi="fa-IR"/>
        </w:rPr>
        <w:t xml:space="preserve"> </w:t>
      </w:r>
      <w:r w:rsidRPr="00377ED9">
        <w:rPr>
          <w:rFonts w:hint="cs"/>
          <w:rtl/>
          <w:lang w:val="x-none" w:eastAsia="zh-CN" w:bidi="fa-IR"/>
        </w:rPr>
        <w:t>شاخص‌های</w:t>
      </w:r>
      <w:r w:rsidRPr="00377ED9">
        <w:rPr>
          <w:rtl/>
          <w:lang w:val="x-none" w:eastAsia="zh-CN" w:bidi="fa-IR"/>
        </w:rPr>
        <w:t xml:space="preserve"> </w:t>
      </w:r>
      <w:r w:rsidRPr="00377ED9">
        <w:rPr>
          <w:rFonts w:hint="cs"/>
          <w:rtl/>
          <w:lang w:val="x-none" w:eastAsia="zh-CN" w:bidi="fa-IR"/>
        </w:rPr>
        <w:t>تربیتی</w:t>
      </w:r>
      <w:r w:rsidRPr="00377ED9">
        <w:rPr>
          <w:rtl/>
          <w:lang w:val="x-none" w:eastAsia="zh-CN" w:bidi="fa-IR"/>
        </w:rPr>
        <w:t xml:space="preserve"> </w:t>
      </w:r>
      <w:r w:rsidRPr="00377ED9">
        <w:rPr>
          <w:rFonts w:hint="cs"/>
          <w:rtl/>
          <w:lang w:val="x-none" w:eastAsia="zh-CN" w:bidi="fa-IR"/>
        </w:rPr>
        <w:t>یک</w:t>
      </w:r>
      <w:r w:rsidRPr="00377ED9">
        <w:rPr>
          <w:rtl/>
          <w:lang w:val="x-none" w:eastAsia="zh-CN" w:bidi="fa-IR"/>
        </w:rPr>
        <w:t xml:space="preserve"> </w:t>
      </w:r>
      <w:r w:rsidRPr="00377ED9">
        <w:rPr>
          <w:rFonts w:hint="cs"/>
          <w:rtl/>
          <w:lang w:val="x-none" w:eastAsia="zh-CN" w:bidi="fa-IR"/>
        </w:rPr>
        <w:t>کار</w:t>
      </w:r>
      <w:r w:rsidRPr="00377ED9">
        <w:rPr>
          <w:rtl/>
          <w:lang w:val="x-none" w:eastAsia="zh-CN" w:bidi="fa-IR"/>
        </w:rPr>
        <w:t xml:space="preserve"> </w:t>
      </w:r>
      <w:r w:rsidRPr="00377ED9">
        <w:rPr>
          <w:rFonts w:hint="cs"/>
          <w:rtl/>
          <w:lang w:val="x-none" w:eastAsia="zh-CN" w:bidi="fa-IR"/>
        </w:rPr>
        <w:t>تیمی</w:t>
      </w:r>
    </w:p>
    <w:p w14:paraId="603B02C5" w14:textId="77777777" w:rsidR="004C2CD2" w:rsidRPr="00377ED9" w:rsidRDefault="004C2CD2" w:rsidP="00887F92">
      <w:pPr>
        <w:pStyle w:val="ListParagraph"/>
        <w:numPr>
          <w:ilvl w:val="0"/>
          <w:numId w:val="25"/>
        </w:numPr>
        <w:spacing w:after="0"/>
        <w:ind w:left="0" w:firstLine="337"/>
        <w:rPr>
          <w:rtl/>
          <w:lang w:val="x-none" w:eastAsia="zh-CN" w:bidi="fa-IR"/>
        </w:rPr>
      </w:pPr>
      <w:r w:rsidRPr="00377ED9">
        <w:rPr>
          <w:rFonts w:hint="cs"/>
          <w:rtl/>
          <w:lang w:val="x-none" w:eastAsia="zh-CN" w:bidi="fa-IR"/>
        </w:rPr>
        <w:t>کارگروه</w:t>
      </w:r>
      <w:r w:rsidRPr="00377ED9">
        <w:rPr>
          <w:rtl/>
          <w:lang w:val="x-none" w:eastAsia="zh-CN" w:bidi="fa-IR"/>
        </w:rPr>
        <w:t xml:space="preserve"> </w:t>
      </w:r>
      <w:r w:rsidRPr="00377ED9">
        <w:rPr>
          <w:rFonts w:hint="cs"/>
          <w:rtl/>
          <w:lang w:val="x-none" w:eastAsia="zh-CN" w:bidi="fa-IR"/>
        </w:rPr>
        <w:t>اخلاق</w:t>
      </w:r>
      <w:r w:rsidRPr="00377ED9">
        <w:rPr>
          <w:rtl/>
          <w:lang w:val="x-none" w:eastAsia="zh-CN" w:bidi="fa-IR"/>
        </w:rPr>
        <w:t xml:space="preserve"> </w:t>
      </w:r>
      <w:r w:rsidRPr="00377ED9">
        <w:rPr>
          <w:rFonts w:hint="cs"/>
          <w:rtl/>
          <w:lang w:val="x-none" w:eastAsia="zh-CN" w:bidi="fa-IR"/>
        </w:rPr>
        <w:t>علمی</w:t>
      </w:r>
      <w:r w:rsidRPr="00377ED9">
        <w:rPr>
          <w:rtl/>
          <w:lang w:val="x-none" w:eastAsia="zh-CN" w:bidi="fa-IR"/>
        </w:rPr>
        <w:t xml:space="preserve"> </w:t>
      </w:r>
      <w:r w:rsidRPr="00377ED9">
        <w:rPr>
          <w:rFonts w:hint="cs"/>
          <w:rtl/>
          <w:lang w:val="x-none" w:eastAsia="zh-CN" w:bidi="fa-IR"/>
        </w:rPr>
        <w:t>طلبه</w:t>
      </w:r>
      <w:r w:rsidRPr="00377ED9">
        <w:rPr>
          <w:rtl/>
          <w:lang w:val="x-none" w:eastAsia="zh-CN" w:bidi="fa-IR"/>
        </w:rPr>
        <w:t xml:space="preserve"> </w:t>
      </w:r>
      <w:r w:rsidRPr="00377ED9">
        <w:rPr>
          <w:rFonts w:hint="cs"/>
          <w:rtl/>
          <w:lang w:val="x-none" w:eastAsia="zh-CN" w:bidi="fa-IR"/>
        </w:rPr>
        <w:t>تراز</w:t>
      </w:r>
      <w:r w:rsidRPr="00377ED9">
        <w:rPr>
          <w:rtl/>
          <w:lang w:val="x-none" w:eastAsia="zh-CN" w:bidi="fa-IR"/>
        </w:rPr>
        <w:t xml:space="preserve"> </w:t>
      </w:r>
      <w:r w:rsidRPr="00377ED9">
        <w:rPr>
          <w:rFonts w:hint="cs"/>
          <w:rtl/>
          <w:lang w:val="x-none" w:eastAsia="zh-CN" w:bidi="fa-IR"/>
        </w:rPr>
        <w:t>انقلاب</w:t>
      </w:r>
    </w:p>
    <w:p w14:paraId="52E635E1" w14:textId="77777777" w:rsidR="00377ED9" w:rsidRDefault="00377ED9" w:rsidP="00887F92">
      <w:pPr>
        <w:pStyle w:val="ListParagraph"/>
        <w:numPr>
          <w:ilvl w:val="0"/>
          <w:numId w:val="25"/>
        </w:numPr>
        <w:spacing w:after="0" w:line="276" w:lineRule="auto"/>
        <w:ind w:left="0" w:firstLine="337"/>
        <w:jc w:val="both"/>
      </w:pPr>
      <w:r>
        <w:rPr>
          <w:rFonts w:hint="cs"/>
          <w:rtl/>
        </w:rPr>
        <w:t xml:space="preserve">کارگروه ارتقای تربیتی تعاملات و مناسبات طلاب </w:t>
      </w:r>
    </w:p>
    <w:p w14:paraId="64ADCB4F" w14:textId="77777777" w:rsidR="008D57A3" w:rsidRDefault="008D57A3" w:rsidP="00887F92">
      <w:pPr>
        <w:spacing w:after="0"/>
        <w:ind w:firstLine="337"/>
        <w:rPr>
          <w:rtl/>
          <w:lang w:val="x-none" w:eastAsia="x-none"/>
        </w:rPr>
      </w:pPr>
      <w:r w:rsidRPr="00A2483F">
        <w:rPr>
          <w:rFonts w:hint="cs"/>
          <w:rtl/>
          <w:lang w:val="x-none" w:eastAsia="x-none"/>
        </w:rPr>
        <w:t>اینها برخی از عناوین</w:t>
      </w:r>
      <w:r>
        <w:rPr>
          <w:rFonts w:hint="cs"/>
          <w:rtl/>
          <w:lang w:val="x-none" w:eastAsia="x-none"/>
        </w:rPr>
        <w:t xml:space="preserve"> </w:t>
      </w:r>
      <w:r w:rsidRPr="00A2483F">
        <w:rPr>
          <w:rFonts w:hint="cs"/>
          <w:rtl/>
          <w:lang w:val="x-none" w:eastAsia="x-none"/>
        </w:rPr>
        <w:t>و موضوعاتی است که</w:t>
      </w:r>
      <w:r w:rsidR="00901DD9">
        <w:rPr>
          <w:rFonts w:hint="cs"/>
          <w:rtl/>
          <w:lang w:val="x-none" w:eastAsia="x-none"/>
        </w:rPr>
        <w:t xml:space="preserve"> مستقیماً </w:t>
      </w:r>
      <w:r w:rsidRPr="00A2483F">
        <w:rPr>
          <w:rFonts w:hint="cs"/>
          <w:rtl/>
          <w:lang w:val="x-none" w:eastAsia="x-none"/>
        </w:rPr>
        <w:t>مسئله</w:t>
      </w:r>
      <w:r>
        <w:rPr>
          <w:rFonts w:hint="cs"/>
          <w:rtl/>
          <w:lang w:val="x-none" w:eastAsia="x-none"/>
        </w:rPr>
        <w:t>‌ی</w:t>
      </w:r>
      <w:r w:rsidRPr="00A2483F">
        <w:rPr>
          <w:rFonts w:hint="cs"/>
          <w:rtl/>
          <w:lang w:val="x-none" w:eastAsia="x-none"/>
        </w:rPr>
        <w:t xml:space="preserve"> </w:t>
      </w:r>
      <w:r w:rsidR="00CD307B">
        <w:rPr>
          <w:rFonts w:hint="cs"/>
          <w:rtl/>
          <w:lang w:val="x-none" w:eastAsia="x-none"/>
        </w:rPr>
        <w:t xml:space="preserve">درون </w:t>
      </w:r>
      <w:r w:rsidRPr="00A2483F">
        <w:rPr>
          <w:rFonts w:hint="cs"/>
          <w:rtl/>
          <w:lang w:val="x-none" w:eastAsia="x-none"/>
        </w:rPr>
        <w:t xml:space="preserve">مدرسه یا مدیر آن محسوب می‌شود. </w:t>
      </w:r>
    </w:p>
    <w:p w14:paraId="7A5D75FB" w14:textId="00B6B8FF" w:rsidR="00CD307B" w:rsidRDefault="006700EE" w:rsidP="00887F92">
      <w:pPr>
        <w:pStyle w:val="Heading5"/>
        <w:rPr>
          <w:rtl/>
        </w:rPr>
      </w:pPr>
      <w:bookmarkStart w:id="87" w:name="_Toc99641190"/>
      <w:r>
        <w:rPr>
          <w:rFonts w:hint="cs"/>
          <w:rtl/>
        </w:rPr>
        <w:t xml:space="preserve">ـ </w:t>
      </w:r>
      <w:r w:rsidR="00A75DC2" w:rsidRPr="0078725B">
        <w:rPr>
          <w:rFonts w:hint="cs"/>
          <w:rtl/>
        </w:rPr>
        <w:t>فعالیت‌های برون‌مدرسه‌ای</w:t>
      </w:r>
      <w:bookmarkEnd w:id="87"/>
      <w:r w:rsidR="004C2CD2">
        <w:rPr>
          <w:rFonts w:hint="cs"/>
          <w:rtl/>
        </w:rPr>
        <w:t xml:space="preserve"> </w:t>
      </w:r>
    </w:p>
    <w:p w14:paraId="6E8407AE" w14:textId="6588356C" w:rsidR="00A75DC2" w:rsidRPr="00607357" w:rsidRDefault="00A75DC2" w:rsidP="00887F92">
      <w:pPr>
        <w:spacing w:after="0"/>
        <w:ind w:firstLine="337"/>
        <w:rPr>
          <w:rtl/>
          <w:lang w:eastAsia="x-none" w:bidi="fa-IR"/>
        </w:rPr>
      </w:pPr>
      <w:r>
        <w:rPr>
          <w:rFonts w:hint="cs"/>
          <w:rtl/>
          <w:lang w:val="x-none" w:eastAsia="x-none"/>
        </w:rPr>
        <w:t xml:space="preserve">طلاب جوان علاوه بر مسئولیتی که نسبت به اندرون </w:t>
      </w:r>
      <w:r w:rsidR="00B8135A">
        <w:rPr>
          <w:rFonts w:hint="cs"/>
          <w:rtl/>
          <w:lang w:val="x-none" w:eastAsia="x-none"/>
        </w:rPr>
        <w:t>مدرسه‌ی علمیه</w:t>
      </w:r>
      <w:r>
        <w:rPr>
          <w:rFonts w:hint="cs"/>
          <w:rtl/>
          <w:lang w:val="x-none" w:eastAsia="x-none"/>
        </w:rPr>
        <w:t xml:space="preserve"> و محیط زیست داخلی حوزه دارند نسبت </w:t>
      </w:r>
      <w:r w:rsidR="004231EC">
        <w:rPr>
          <w:rFonts w:hint="cs"/>
          <w:rtl/>
          <w:lang w:val="x-none" w:eastAsia="x-none"/>
        </w:rPr>
        <w:t>به محله و شهر خود نیز مسئول‌اند؛</w:t>
      </w:r>
      <w:r>
        <w:rPr>
          <w:rFonts w:hint="cs"/>
          <w:rtl/>
          <w:lang w:val="x-none" w:eastAsia="x-none"/>
        </w:rPr>
        <w:t xml:space="preserve"> </w:t>
      </w:r>
      <w:r w:rsidR="004231EC">
        <w:rPr>
          <w:rFonts w:hint="cs"/>
          <w:rtl/>
          <w:lang w:val="x-none" w:eastAsia="x-none"/>
        </w:rPr>
        <w:t xml:space="preserve">زیرا </w:t>
      </w:r>
      <w:r>
        <w:rPr>
          <w:rFonts w:hint="cs"/>
          <w:rtl/>
          <w:lang w:val="x-none" w:eastAsia="x-none"/>
        </w:rPr>
        <w:t>مدرسه</w:t>
      </w:r>
      <w:r w:rsidR="00B8135A">
        <w:rPr>
          <w:rFonts w:hint="cs"/>
          <w:rtl/>
          <w:lang w:val="x-none" w:eastAsia="x-none"/>
        </w:rPr>
        <w:t>‌ی</w:t>
      </w:r>
      <w:r>
        <w:rPr>
          <w:rFonts w:hint="cs"/>
          <w:rtl/>
          <w:lang w:val="x-none" w:eastAsia="x-none"/>
        </w:rPr>
        <w:t xml:space="preserve"> علمیه </w:t>
      </w:r>
      <w:r w:rsidR="0086164D">
        <w:rPr>
          <w:rFonts w:hint="cs"/>
          <w:rtl/>
          <w:lang w:val="x-none" w:eastAsia="x-none"/>
        </w:rPr>
        <w:t xml:space="preserve">باید در محیط پیرامون خود پرتوافشانی </w:t>
      </w:r>
      <w:r w:rsidR="004231EC">
        <w:rPr>
          <w:rFonts w:hint="cs"/>
          <w:rtl/>
          <w:lang w:val="x-none" w:eastAsia="x-none"/>
        </w:rPr>
        <w:t xml:space="preserve">و نقش‌آفرینی </w:t>
      </w:r>
      <w:r w:rsidR="0086164D">
        <w:rPr>
          <w:rFonts w:hint="cs"/>
          <w:rtl/>
          <w:lang w:val="x-none" w:eastAsia="x-none"/>
        </w:rPr>
        <w:t>کند</w:t>
      </w:r>
      <w:r w:rsidR="004231EC" w:rsidRPr="004231EC">
        <w:rPr>
          <w:rFonts w:hint="cs"/>
          <w:rtl/>
          <w:lang w:val="x-none" w:eastAsia="x-none"/>
        </w:rPr>
        <w:t xml:space="preserve"> </w:t>
      </w:r>
      <w:r w:rsidR="004231EC">
        <w:rPr>
          <w:rFonts w:hint="cs"/>
          <w:rtl/>
          <w:lang w:val="x-none" w:eastAsia="x-none"/>
        </w:rPr>
        <w:t xml:space="preserve">و </w:t>
      </w:r>
      <w:r w:rsidR="00213FF3">
        <w:rPr>
          <w:rFonts w:hint="cs"/>
          <w:rtl/>
          <w:lang w:val="x-none" w:eastAsia="x-none"/>
        </w:rPr>
        <w:t xml:space="preserve">محور </w:t>
      </w:r>
      <w:r w:rsidR="004231EC">
        <w:rPr>
          <w:rFonts w:hint="cs"/>
          <w:rtl/>
          <w:lang w:val="x-none" w:eastAsia="x-none"/>
        </w:rPr>
        <w:t xml:space="preserve">معرفت و معنویت </w:t>
      </w:r>
      <w:r w:rsidR="00213FF3">
        <w:rPr>
          <w:rFonts w:hint="cs"/>
          <w:rtl/>
          <w:lang w:val="x-none" w:eastAsia="x-none"/>
        </w:rPr>
        <w:t xml:space="preserve">دینی </w:t>
      </w:r>
      <w:r w:rsidR="004231EC">
        <w:rPr>
          <w:rFonts w:hint="cs"/>
          <w:rtl/>
          <w:lang w:val="x-none" w:eastAsia="x-none"/>
        </w:rPr>
        <w:t>در محله و شهر باشد</w:t>
      </w:r>
      <w:r w:rsidR="0086164D">
        <w:rPr>
          <w:rFonts w:hint="cs"/>
          <w:rtl/>
          <w:lang w:val="x-none" w:eastAsia="x-none"/>
        </w:rPr>
        <w:t xml:space="preserve">. </w:t>
      </w:r>
      <w:r w:rsidR="004231EC">
        <w:rPr>
          <w:rFonts w:hint="cs"/>
          <w:rtl/>
          <w:lang w:val="x-none" w:eastAsia="x-none"/>
        </w:rPr>
        <w:t xml:space="preserve">ارتباط با کسبه‌ی </w:t>
      </w:r>
      <w:r>
        <w:rPr>
          <w:rFonts w:hint="cs"/>
          <w:rtl/>
          <w:lang w:val="x-none" w:eastAsia="x-none"/>
        </w:rPr>
        <w:t xml:space="preserve">محل، </w:t>
      </w:r>
      <w:r w:rsidR="004231EC">
        <w:rPr>
          <w:rFonts w:hint="cs"/>
          <w:rtl/>
          <w:lang w:val="x-none" w:eastAsia="x-none"/>
        </w:rPr>
        <w:t xml:space="preserve">مساجد محل، مدارس محل و </w:t>
      </w:r>
      <w:r>
        <w:rPr>
          <w:rFonts w:hint="cs"/>
          <w:rtl/>
          <w:lang w:val="x-none" w:eastAsia="x-none"/>
        </w:rPr>
        <w:t xml:space="preserve">ادارات محل، </w:t>
      </w:r>
      <w:r w:rsidR="00B8135A">
        <w:rPr>
          <w:rFonts w:hint="cs"/>
          <w:rtl/>
          <w:lang w:val="x-none" w:eastAsia="x-none"/>
        </w:rPr>
        <w:t>مدرسه‌ی علمیه</w:t>
      </w:r>
      <w:r w:rsidR="004231EC">
        <w:rPr>
          <w:rFonts w:hint="cs"/>
          <w:rtl/>
          <w:lang w:val="x-none" w:eastAsia="x-none"/>
        </w:rPr>
        <w:t xml:space="preserve"> را به یک موجود </w:t>
      </w:r>
      <w:r>
        <w:rPr>
          <w:rFonts w:hint="cs"/>
          <w:rtl/>
          <w:lang w:val="x-none" w:eastAsia="x-none"/>
        </w:rPr>
        <w:t xml:space="preserve">زنده و </w:t>
      </w:r>
      <w:r w:rsidR="004231EC">
        <w:rPr>
          <w:rFonts w:hint="cs"/>
          <w:rtl/>
          <w:lang w:val="x-none" w:eastAsia="x-none"/>
        </w:rPr>
        <w:t xml:space="preserve">اثرگذار و کانون </w:t>
      </w:r>
      <w:r>
        <w:rPr>
          <w:rFonts w:hint="cs"/>
          <w:rtl/>
          <w:lang w:val="x-none" w:eastAsia="x-none"/>
        </w:rPr>
        <w:t>فعال و پویا</w:t>
      </w:r>
      <w:r w:rsidR="00BB1A26">
        <w:rPr>
          <w:rFonts w:hint="cs"/>
          <w:rtl/>
          <w:lang w:val="x-none" w:eastAsia="x-none"/>
        </w:rPr>
        <w:t xml:space="preserve"> </w:t>
      </w:r>
      <w:r w:rsidR="00B8135A">
        <w:rPr>
          <w:rFonts w:hint="cs"/>
          <w:rtl/>
          <w:lang w:val="x-none" w:eastAsia="x-none"/>
        </w:rPr>
        <w:t xml:space="preserve">در منطقه </w:t>
      </w:r>
      <w:r w:rsidR="004231EC">
        <w:rPr>
          <w:rFonts w:hint="cs"/>
          <w:rtl/>
          <w:lang w:val="x-none" w:eastAsia="x-none"/>
        </w:rPr>
        <w:t>تبدیل می‌کند</w:t>
      </w:r>
      <w:r w:rsidR="00AF541B">
        <w:rPr>
          <w:rFonts w:hint="cs"/>
          <w:rtl/>
          <w:lang w:val="x-none" w:eastAsia="x-none"/>
        </w:rPr>
        <w:t>؛ البته</w:t>
      </w:r>
      <w:r w:rsidR="00B8135A">
        <w:rPr>
          <w:rFonts w:hint="cs"/>
          <w:rtl/>
          <w:lang w:val="x-none" w:eastAsia="x-none"/>
        </w:rPr>
        <w:t xml:space="preserve"> مناسب است این فعالیت‌ها مسبوق به فعالیت‌های درون‌مدرسه‌ای باشد و طلاب جوان پس از آنکه مهارت اجتماعی لازم را در فعالیت‌های درون‌مدرسه‌ای و در مقیاس کوچک آموختند به عرصه</w:t>
      </w:r>
      <w:r w:rsidR="00AF541B">
        <w:rPr>
          <w:rFonts w:hint="cs"/>
          <w:rtl/>
          <w:lang w:val="x-none" w:eastAsia="x-none"/>
        </w:rPr>
        <w:t>‌ی</w:t>
      </w:r>
      <w:r w:rsidR="00B8135A">
        <w:rPr>
          <w:rFonts w:hint="cs"/>
          <w:rtl/>
          <w:lang w:val="x-none" w:eastAsia="x-none"/>
        </w:rPr>
        <w:t xml:space="preserve"> فعالیت‌های گسترده‌تر در خارج از چاردیواری مدرسه ورود کنند. </w:t>
      </w:r>
      <w:r w:rsidR="00A82738">
        <w:rPr>
          <w:rFonts w:hint="cs"/>
          <w:rtl/>
          <w:lang w:val="x-none" w:eastAsia="x-none"/>
        </w:rPr>
        <w:t xml:space="preserve">اگر طلبه در سال‌های اول و دوم درون مدرسه فعال باشد، در سال‌های بعد می‌تواند فعالیت در فضای بازتر را تجربه کند. </w:t>
      </w:r>
      <w:r w:rsidR="00213FF3">
        <w:rPr>
          <w:rFonts w:hint="cs"/>
          <w:rtl/>
          <w:lang w:val="x-none" w:eastAsia="x-none"/>
        </w:rPr>
        <w:t xml:space="preserve">در این بخش </w:t>
      </w:r>
      <w:r w:rsidR="00B8135A">
        <w:rPr>
          <w:rFonts w:hint="cs"/>
          <w:rtl/>
          <w:lang w:val="x-none" w:eastAsia="x-none"/>
        </w:rPr>
        <w:t xml:space="preserve">از باب نمونه </w:t>
      </w:r>
      <w:r w:rsidR="00213FF3">
        <w:rPr>
          <w:rFonts w:hint="cs"/>
          <w:rtl/>
          <w:lang w:val="x-none" w:eastAsia="x-none"/>
        </w:rPr>
        <w:t>به فعالیت‌های زیر اشاره</w:t>
      </w:r>
      <w:r w:rsidR="00B8135A">
        <w:rPr>
          <w:rFonts w:hint="cs"/>
          <w:rtl/>
          <w:lang w:val="x-none" w:eastAsia="x-none"/>
        </w:rPr>
        <w:t xml:space="preserve"> می‌کنیم و مجدد تذکر می‌دهیم که این موارد صرفا</w:t>
      </w:r>
      <w:r w:rsidR="00CD307B">
        <w:rPr>
          <w:rFonts w:hint="cs"/>
          <w:rtl/>
          <w:lang w:val="x-none" w:eastAsia="x-none"/>
        </w:rPr>
        <w:t>ً</w:t>
      </w:r>
      <w:r w:rsidR="00B8135A">
        <w:rPr>
          <w:rFonts w:hint="cs"/>
          <w:rtl/>
          <w:lang w:val="x-none" w:eastAsia="x-none"/>
        </w:rPr>
        <w:t xml:space="preserve"> به عنوان مثال ذکر شده و انحصاری در آن وجود ندارد</w:t>
      </w:r>
      <w:r w:rsidR="00AF541B">
        <w:rPr>
          <w:rFonts w:hint="cs"/>
          <w:rtl/>
          <w:lang w:val="x-none" w:eastAsia="x-none"/>
        </w:rPr>
        <w:t>. ضمن اینکه همه‌ی این موارد در همه‌ی مدارس قابل فعال‌سازی نیست</w:t>
      </w:r>
      <w:r w:rsidR="00213FF3">
        <w:rPr>
          <w:rFonts w:hint="cs"/>
          <w:rtl/>
          <w:lang w:val="x-none" w:eastAsia="x-none"/>
        </w:rPr>
        <w:t>:</w:t>
      </w:r>
    </w:p>
    <w:p w14:paraId="5A2794D2" w14:textId="77777777" w:rsidR="00213FF3" w:rsidRPr="005B62AA" w:rsidRDefault="00213FF3" w:rsidP="00887F92">
      <w:pPr>
        <w:pStyle w:val="ListParagraph"/>
        <w:numPr>
          <w:ilvl w:val="0"/>
          <w:numId w:val="23"/>
        </w:numPr>
        <w:spacing w:after="0"/>
        <w:ind w:left="0" w:firstLine="337"/>
        <w:rPr>
          <w:lang w:val="x-none" w:eastAsia="x-none"/>
        </w:rPr>
      </w:pPr>
      <w:r w:rsidRPr="00FE36AC">
        <w:rPr>
          <w:rFonts w:hint="cs"/>
          <w:rtl/>
          <w:lang w:val="x-none" w:eastAsia="x-none"/>
        </w:rPr>
        <w:t>کارگروه ارتباطات</w:t>
      </w:r>
      <w:r w:rsidRPr="005B62AA">
        <w:rPr>
          <w:rFonts w:hint="cs"/>
          <w:rtl/>
          <w:lang w:val="x-none" w:eastAsia="x-none"/>
        </w:rPr>
        <w:t xml:space="preserve"> بیرونی مدرسه‌ی علمیه و ارتقای جایگاه حوزه در شهر؛ </w:t>
      </w:r>
    </w:p>
    <w:p w14:paraId="3B852ACF" w14:textId="77777777" w:rsidR="00213FF3" w:rsidRPr="005B62AA" w:rsidRDefault="00213FF3" w:rsidP="00887F92">
      <w:pPr>
        <w:pStyle w:val="ListParagraph"/>
        <w:numPr>
          <w:ilvl w:val="0"/>
          <w:numId w:val="23"/>
        </w:numPr>
        <w:spacing w:after="0"/>
        <w:ind w:left="0" w:firstLine="337"/>
        <w:rPr>
          <w:lang w:val="x-none" w:eastAsia="x-none"/>
        </w:rPr>
      </w:pPr>
      <w:r w:rsidRPr="005B62AA">
        <w:rPr>
          <w:rFonts w:hint="cs"/>
          <w:rtl/>
          <w:lang w:val="x-none" w:eastAsia="x-none"/>
        </w:rPr>
        <w:t xml:space="preserve">کارگروه جذب و پذیرش طلبه به هدف دعوت از جوانان به حوزه و افزایش تعداد طلبه؛ </w:t>
      </w:r>
    </w:p>
    <w:p w14:paraId="7EC81DF6" w14:textId="77777777" w:rsidR="00213FF3" w:rsidRDefault="00213FF3" w:rsidP="00887F92">
      <w:pPr>
        <w:pStyle w:val="ListParagraph"/>
        <w:numPr>
          <w:ilvl w:val="0"/>
          <w:numId w:val="26"/>
        </w:numPr>
        <w:spacing w:after="0"/>
        <w:ind w:left="0" w:firstLine="337"/>
        <w:rPr>
          <w:lang w:val="x-none" w:eastAsia="x-none"/>
        </w:rPr>
      </w:pPr>
      <w:r>
        <w:rPr>
          <w:rFonts w:hint="cs"/>
          <w:rtl/>
          <w:lang w:val="x-none" w:eastAsia="x-none"/>
        </w:rPr>
        <w:t>واحد خیریه و کمک به مستمندان محل</w:t>
      </w:r>
      <w:r w:rsidR="00B8135A">
        <w:rPr>
          <w:rFonts w:hint="cs"/>
          <w:rtl/>
          <w:lang w:val="x-none" w:eastAsia="x-none"/>
        </w:rPr>
        <w:t>؛</w:t>
      </w:r>
    </w:p>
    <w:p w14:paraId="5E32739B" w14:textId="77777777" w:rsidR="00213FF3" w:rsidRPr="005B62AA" w:rsidRDefault="00213FF3" w:rsidP="00887F92">
      <w:pPr>
        <w:pStyle w:val="ListParagraph"/>
        <w:numPr>
          <w:ilvl w:val="0"/>
          <w:numId w:val="23"/>
        </w:numPr>
        <w:spacing w:after="0"/>
        <w:ind w:left="0" w:firstLine="337"/>
        <w:rPr>
          <w:lang w:val="x-none" w:eastAsia="x-none"/>
        </w:rPr>
      </w:pPr>
      <w:r w:rsidRPr="005B62AA">
        <w:rPr>
          <w:rFonts w:hint="cs"/>
          <w:rtl/>
          <w:lang w:val="x-none" w:eastAsia="x-none"/>
        </w:rPr>
        <w:t xml:space="preserve">کارگروه جذب منابع مردمی برای </w:t>
      </w:r>
      <w:r w:rsidR="00B8135A">
        <w:rPr>
          <w:rFonts w:hint="cs"/>
          <w:rtl/>
          <w:lang w:val="x-none" w:eastAsia="x-none"/>
        </w:rPr>
        <w:t>فعالیت‌های فرهنگی</w:t>
      </w:r>
      <w:r w:rsidRPr="005B62AA">
        <w:rPr>
          <w:rFonts w:hint="cs"/>
          <w:rtl/>
          <w:lang w:val="x-none" w:eastAsia="x-none"/>
        </w:rPr>
        <w:t>؛</w:t>
      </w:r>
    </w:p>
    <w:p w14:paraId="5089EA48" w14:textId="77777777" w:rsidR="00213FF3" w:rsidRDefault="00213FF3" w:rsidP="00887F92">
      <w:pPr>
        <w:pStyle w:val="ListParagraph"/>
        <w:numPr>
          <w:ilvl w:val="0"/>
          <w:numId w:val="23"/>
        </w:numPr>
        <w:spacing w:after="0"/>
        <w:ind w:left="0" w:firstLine="337"/>
        <w:rPr>
          <w:lang w:val="x-none" w:eastAsia="zh-CN" w:bidi="fa-IR"/>
        </w:rPr>
      </w:pPr>
      <w:r w:rsidRPr="004C2CD2">
        <w:rPr>
          <w:rFonts w:hint="cs"/>
          <w:rtl/>
          <w:lang w:val="x-none" w:eastAsia="x-none"/>
        </w:rPr>
        <w:t>کارگروه آموزش علوم حوزوی به اهالی شهر</w:t>
      </w:r>
      <w:r>
        <w:rPr>
          <w:rFonts w:hint="cs"/>
          <w:rtl/>
          <w:lang w:val="x-none" w:eastAsia="x-none"/>
        </w:rPr>
        <w:t>؛</w:t>
      </w:r>
      <w:r w:rsidRPr="004C2CD2">
        <w:rPr>
          <w:rFonts w:hint="cs"/>
          <w:rtl/>
          <w:lang w:val="x-none" w:eastAsia="x-none"/>
        </w:rPr>
        <w:t xml:space="preserve"> </w:t>
      </w:r>
    </w:p>
    <w:p w14:paraId="55EDB85A" w14:textId="77777777" w:rsidR="00213FF3" w:rsidRDefault="00213FF3" w:rsidP="00887F92">
      <w:pPr>
        <w:pStyle w:val="ListParagraph"/>
        <w:numPr>
          <w:ilvl w:val="0"/>
          <w:numId w:val="26"/>
        </w:numPr>
        <w:spacing w:after="0"/>
        <w:ind w:left="0" w:firstLine="337"/>
        <w:rPr>
          <w:lang w:val="x-none" w:eastAsia="x-none"/>
        </w:rPr>
      </w:pPr>
      <w:r>
        <w:rPr>
          <w:rFonts w:hint="cs"/>
          <w:rtl/>
          <w:lang w:val="x-none" w:eastAsia="x-none"/>
        </w:rPr>
        <w:t xml:space="preserve">کارگروه </w:t>
      </w:r>
      <w:r w:rsidR="00DA2C35">
        <w:rPr>
          <w:rFonts w:hint="cs"/>
          <w:rtl/>
          <w:lang w:val="x-none" w:eastAsia="x-none"/>
        </w:rPr>
        <w:t>تبلیغ در محل (مساجد، کسبه، پارک‌ها، ورزشگاه‌ها و ...)</w:t>
      </w:r>
      <w:r w:rsidR="007708DE">
        <w:rPr>
          <w:rFonts w:hint="cs"/>
          <w:rtl/>
          <w:lang w:val="x-none" w:eastAsia="x-none"/>
        </w:rPr>
        <w:t>؛</w:t>
      </w:r>
    </w:p>
    <w:p w14:paraId="1BC639A0" w14:textId="77777777" w:rsidR="008B6CA8" w:rsidRDefault="008B6CA8" w:rsidP="00887F92">
      <w:pPr>
        <w:pStyle w:val="ListParagraph"/>
        <w:numPr>
          <w:ilvl w:val="0"/>
          <w:numId w:val="26"/>
        </w:numPr>
        <w:spacing w:after="0"/>
        <w:ind w:left="0" w:firstLine="337"/>
        <w:rPr>
          <w:lang w:val="x-none" w:eastAsia="x-none"/>
        </w:rPr>
      </w:pPr>
      <w:r>
        <w:rPr>
          <w:rFonts w:hint="cs"/>
          <w:rtl/>
          <w:lang w:val="x-none" w:eastAsia="x-none"/>
        </w:rPr>
        <w:lastRenderedPageBreak/>
        <w:t>تشکیل کانون‌های فرهنگی در سطح شهر</w:t>
      </w:r>
      <w:r w:rsidR="007708DE">
        <w:rPr>
          <w:rFonts w:hint="cs"/>
          <w:rtl/>
          <w:lang w:val="x-none" w:eastAsia="x-none"/>
        </w:rPr>
        <w:t>؛</w:t>
      </w:r>
    </w:p>
    <w:p w14:paraId="1E9D7C4E" w14:textId="77777777" w:rsidR="008B6CA8" w:rsidRPr="00213FF3" w:rsidRDefault="008B6CA8" w:rsidP="00887F92">
      <w:pPr>
        <w:pStyle w:val="ListParagraph"/>
        <w:numPr>
          <w:ilvl w:val="0"/>
          <w:numId w:val="26"/>
        </w:numPr>
        <w:spacing w:after="0"/>
        <w:ind w:left="0" w:firstLine="337"/>
        <w:rPr>
          <w:rtl/>
          <w:lang w:val="x-none" w:eastAsia="x-none"/>
        </w:rPr>
      </w:pPr>
      <w:r>
        <w:rPr>
          <w:rFonts w:hint="cs"/>
          <w:rtl/>
          <w:lang w:val="x-none" w:eastAsia="x-none"/>
        </w:rPr>
        <w:t xml:space="preserve">برگزاری همایش و رویداد در </w:t>
      </w:r>
      <w:r w:rsidR="0098752A">
        <w:rPr>
          <w:rFonts w:hint="cs"/>
          <w:rtl/>
          <w:lang w:val="x-none" w:eastAsia="x-none"/>
        </w:rPr>
        <w:t xml:space="preserve">مراکز </w:t>
      </w:r>
      <w:r>
        <w:rPr>
          <w:rFonts w:hint="cs"/>
          <w:rtl/>
          <w:lang w:val="x-none" w:eastAsia="x-none"/>
        </w:rPr>
        <w:t>شهر</w:t>
      </w:r>
      <w:r w:rsidR="007708DE">
        <w:rPr>
          <w:rFonts w:hint="cs"/>
          <w:rtl/>
          <w:lang w:val="x-none" w:eastAsia="x-none"/>
        </w:rPr>
        <w:t>.</w:t>
      </w:r>
    </w:p>
    <w:p w14:paraId="1AB67343" w14:textId="37668D6A" w:rsidR="00CD307B" w:rsidRDefault="006700EE" w:rsidP="00887F92">
      <w:pPr>
        <w:pStyle w:val="Heading5"/>
        <w:rPr>
          <w:rtl/>
        </w:rPr>
      </w:pPr>
      <w:bookmarkStart w:id="88" w:name="_Toc99641191"/>
      <w:r>
        <w:rPr>
          <w:rFonts w:hint="cs"/>
          <w:rtl/>
        </w:rPr>
        <w:t xml:space="preserve">ـ </w:t>
      </w:r>
      <w:r w:rsidR="00B8135A">
        <w:rPr>
          <w:rFonts w:hint="cs"/>
          <w:rtl/>
        </w:rPr>
        <w:t>فعالیت‌های بین‌مدرسه‌ای</w:t>
      </w:r>
      <w:bookmarkEnd w:id="88"/>
    </w:p>
    <w:p w14:paraId="64708A49" w14:textId="19EA17F6" w:rsidR="00B8135A" w:rsidRDefault="00B8135A" w:rsidP="00887F92">
      <w:pPr>
        <w:spacing w:after="0"/>
        <w:ind w:firstLine="337"/>
        <w:rPr>
          <w:rtl/>
          <w:lang w:val="x-none" w:eastAsia="x-none" w:bidi="fa-IR"/>
        </w:rPr>
      </w:pPr>
      <w:r>
        <w:rPr>
          <w:rFonts w:hint="cs"/>
          <w:rtl/>
          <w:lang w:val="x-none" w:eastAsia="x-none"/>
        </w:rPr>
        <w:t xml:space="preserve">شایسته است طلاب هر </w:t>
      </w:r>
      <w:r w:rsidR="00404012">
        <w:rPr>
          <w:rFonts w:hint="cs"/>
          <w:rtl/>
          <w:lang w:val="x-none" w:eastAsia="x-none"/>
        </w:rPr>
        <w:t xml:space="preserve">حوزه‌ی </w:t>
      </w:r>
      <w:r>
        <w:rPr>
          <w:rFonts w:hint="cs"/>
          <w:rtl/>
          <w:lang w:val="x-none" w:eastAsia="x-none"/>
        </w:rPr>
        <w:t>علمیه</w:t>
      </w:r>
      <w:r w:rsidR="00CD307B">
        <w:rPr>
          <w:rFonts w:hint="cs"/>
          <w:rtl/>
          <w:lang w:val="x-none" w:eastAsia="x-none"/>
        </w:rPr>
        <w:t>،</w:t>
      </w:r>
      <w:r>
        <w:rPr>
          <w:rFonts w:hint="cs"/>
          <w:rtl/>
          <w:lang w:val="x-none" w:eastAsia="x-none"/>
        </w:rPr>
        <w:t xml:space="preserve"> فعالیت‌های مشترکی با طلاب سایر مدارس </w:t>
      </w:r>
      <w:r w:rsidR="00404012">
        <w:rPr>
          <w:rFonts w:hint="cs"/>
          <w:rtl/>
          <w:lang w:val="x-none" w:eastAsia="x-none"/>
        </w:rPr>
        <w:t xml:space="preserve">علمیه </w:t>
      </w:r>
      <w:r>
        <w:rPr>
          <w:rFonts w:hint="cs"/>
          <w:rtl/>
          <w:lang w:val="x-none" w:eastAsia="x-none"/>
        </w:rPr>
        <w:t xml:space="preserve">نیز داشته باشند و </w:t>
      </w:r>
      <w:r w:rsidR="007D768C">
        <w:rPr>
          <w:rFonts w:hint="cs"/>
          <w:rtl/>
          <w:lang w:val="x-none" w:eastAsia="x-none"/>
        </w:rPr>
        <w:t>«</w:t>
      </w:r>
      <w:r>
        <w:rPr>
          <w:rFonts w:hint="cs"/>
          <w:rtl/>
          <w:lang w:val="x-none" w:eastAsia="x-none"/>
        </w:rPr>
        <w:t>تعاون بر برّ و تقوی</w:t>
      </w:r>
      <w:r w:rsidR="007D768C">
        <w:rPr>
          <w:rFonts w:hint="cs"/>
          <w:rtl/>
          <w:lang w:val="x-none" w:eastAsia="x-none"/>
        </w:rPr>
        <w:t>»</w:t>
      </w:r>
      <w:r>
        <w:rPr>
          <w:rFonts w:hint="cs"/>
          <w:rtl/>
          <w:lang w:val="x-none" w:eastAsia="x-none"/>
        </w:rPr>
        <w:t xml:space="preserve"> را در محیط بزرگ‌تر طلبگی نیز تمرین کنند. ارتباط طلاب با همدیگر </w:t>
      </w:r>
      <w:r w:rsidR="00AF541B">
        <w:rPr>
          <w:rFonts w:hint="cs"/>
          <w:rtl/>
          <w:lang w:val="x-none" w:eastAsia="x-none"/>
        </w:rPr>
        <w:t xml:space="preserve">در مقیاس مدارس علمیه شهر و حتی سایر شهرها و بلکه سایر کشورها، </w:t>
      </w:r>
      <w:r>
        <w:rPr>
          <w:rFonts w:hint="cs"/>
          <w:rtl/>
          <w:lang w:val="x-none" w:eastAsia="x-none"/>
        </w:rPr>
        <w:t xml:space="preserve">به هم‌افزایی و شبکه‌سازی ظرفیت‌ها می‌انجامد و </w:t>
      </w:r>
      <w:r w:rsidR="00404012">
        <w:rPr>
          <w:rFonts w:hint="cs"/>
          <w:rtl/>
          <w:lang w:val="x-none" w:eastAsia="x-none"/>
        </w:rPr>
        <w:t xml:space="preserve">زمینه‌ای برای </w:t>
      </w:r>
      <w:r>
        <w:rPr>
          <w:rFonts w:hint="cs"/>
          <w:rtl/>
          <w:lang w:val="x-none" w:eastAsia="x-none"/>
        </w:rPr>
        <w:t xml:space="preserve">مشق فعالیت جمعی در مقیاس </w:t>
      </w:r>
      <w:r w:rsidR="007D768C">
        <w:rPr>
          <w:rFonts w:hint="cs"/>
          <w:rtl/>
          <w:lang w:val="x-none" w:eastAsia="x-none"/>
        </w:rPr>
        <w:t xml:space="preserve">کلان </w:t>
      </w:r>
      <w:r w:rsidR="00404012">
        <w:rPr>
          <w:rFonts w:hint="cs"/>
          <w:rtl/>
          <w:lang w:val="x-none" w:eastAsia="x-none"/>
        </w:rPr>
        <w:t xml:space="preserve">می‌گردد. </w:t>
      </w:r>
      <w:r w:rsidR="00A82738">
        <w:rPr>
          <w:rFonts w:hint="cs"/>
          <w:rtl/>
          <w:lang w:val="x-none" w:eastAsia="x-none"/>
        </w:rPr>
        <w:t>طلبه در این ارتباط گسترده، همراهان</w:t>
      </w:r>
      <w:r w:rsidR="00F53405">
        <w:rPr>
          <w:rFonts w:hint="cs"/>
          <w:rtl/>
          <w:lang w:val="x-none" w:eastAsia="x-none"/>
        </w:rPr>
        <w:t>،</w:t>
      </w:r>
      <w:r w:rsidR="00A82738">
        <w:rPr>
          <w:rFonts w:hint="cs"/>
          <w:rtl/>
          <w:lang w:val="x-none" w:eastAsia="x-none"/>
        </w:rPr>
        <w:t xml:space="preserve"> رقبا</w:t>
      </w:r>
      <w:r w:rsidR="00F53405">
        <w:rPr>
          <w:rFonts w:hint="cs"/>
          <w:rtl/>
          <w:lang w:val="x-none" w:eastAsia="x-none"/>
        </w:rPr>
        <w:t>،</w:t>
      </w:r>
      <w:r w:rsidR="00A82738">
        <w:rPr>
          <w:rFonts w:hint="cs"/>
          <w:rtl/>
          <w:lang w:val="x-none" w:eastAsia="x-none"/>
        </w:rPr>
        <w:t xml:space="preserve"> منتقدان و اساتید بزرگ‌تری را تجربه می‌کند</w:t>
      </w:r>
      <w:r w:rsidR="00CD307B">
        <w:rPr>
          <w:rFonts w:hint="cs"/>
          <w:rtl/>
          <w:lang w:val="x-none" w:eastAsia="x-none"/>
        </w:rPr>
        <w:t xml:space="preserve"> و </w:t>
      </w:r>
      <w:r w:rsidR="00F53405">
        <w:rPr>
          <w:rFonts w:hint="cs"/>
          <w:rtl/>
          <w:lang w:val="x-none" w:eastAsia="x-none"/>
        </w:rPr>
        <w:t xml:space="preserve">به مرور </w:t>
      </w:r>
      <w:r w:rsidR="00CD307B">
        <w:rPr>
          <w:rFonts w:hint="cs"/>
          <w:rtl/>
          <w:lang w:val="x-none" w:eastAsia="x-none"/>
        </w:rPr>
        <w:t>بزرگ می‌شود</w:t>
      </w:r>
      <w:r w:rsidR="00A82738">
        <w:rPr>
          <w:rFonts w:hint="cs"/>
          <w:rtl/>
          <w:lang w:val="x-none" w:eastAsia="x-none"/>
        </w:rPr>
        <w:t>.</w:t>
      </w:r>
      <w:r w:rsidR="00F53405">
        <w:rPr>
          <w:rFonts w:hint="cs"/>
          <w:rtl/>
          <w:lang w:val="x-none" w:eastAsia="x-none"/>
        </w:rPr>
        <w:t xml:space="preserve"> «اتحادیه</w:t>
      </w:r>
      <w:r w:rsidR="007A3FB6">
        <w:rPr>
          <w:rFonts w:hint="cs"/>
          <w:rtl/>
          <w:lang w:val="x-none" w:eastAsia="x-none"/>
        </w:rPr>
        <w:t>‌ی</w:t>
      </w:r>
      <w:r w:rsidR="00F53405">
        <w:rPr>
          <w:rFonts w:hint="cs"/>
          <w:rtl/>
          <w:lang w:val="x-none" w:eastAsia="x-none"/>
        </w:rPr>
        <w:t xml:space="preserve"> انجمن‌های اسلامی» نمونه‌ی مشابهی برای این ارتباط </w:t>
      </w:r>
      <w:r w:rsidR="00AF541B">
        <w:rPr>
          <w:rFonts w:hint="cs"/>
          <w:rtl/>
          <w:lang w:val="x-none" w:eastAsia="x-none"/>
        </w:rPr>
        <w:t xml:space="preserve">در فضای دانشگاهی </w:t>
      </w:r>
      <w:r w:rsidR="00F53405">
        <w:rPr>
          <w:rFonts w:hint="cs"/>
          <w:rtl/>
          <w:lang w:val="x-none" w:eastAsia="x-none"/>
        </w:rPr>
        <w:t>است.</w:t>
      </w:r>
    </w:p>
    <w:p w14:paraId="44A5F848" w14:textId="2A238230" w:rsidR="004D720A" w:rsidRDefault="00A11561" w:rsidP="00A11561">
      <w:pPr>
        <w:pStyle w:val="Heading1"/>
        <w:rPr>
          <w:noProof/>
          <w:rtl/>
        </w:rPr>
      </w:pPr>
      <w:bookmarkStart w:id="89" w:name="_Toc100919255"/>
      <w:r>
        <w:rPr>
          <w:rFonts w:hint="cs"/>
          <w:noProof/>
          <w:rtl/>
        </w:rPr>
        <w:t>بخش هفدهم</w:t>
      </w:r>
      <w:bookmarkEnd w:id="89"/>
    </w:p>
    <w:p w14:paraId="408C43A1" w14:textId="77777777" w:rsidR="0016351F" w:rsidRDefault="0016351F" w:rsidP="0016351F">
      <w:pPr>
        <w:spacing w:after="0"/>
        <w:ind w:firstLine="337"/>
        <w:rPr>
          <w:rtl/>
          <w:lang w:val="x-none" w:eastAsia="x-none"/>
        </w:rPr>
      </w:pPr>
      <w:r>
        <w:rPr>
          <w:rFonts w:hint="cs"/>
          <w:rtl/>
          <w:lang w:val="x-none" w:eastAsia="x-none" w:bidi="fa-IR"/>
        </w:rPr>
        <w:t xml:space="preserve">پیش‌تر گفته شد </w:t>
      </w:r>
      <w:r>
        <w:rPr>
          <w:rFonts w:hint="cs"/>
          <w:rtl/>
        </w:rPr>
        <w:t xml:space="preserve">«کارگروه» به جمعی از </w:t>
      </w:r>
      <w:r>
        <w:rPr>
          <w:rFonts w:hint="cs"/>
          <w:rtl/>
          <w:lang w:val="x-none" w:eastAsia="x-none"/>
        </w:rPr>
        <w:t>مؤمنان اطلاق می‌شود که با احساس مسئولیت و دغدغه‌ی اجتماعی و با یک هدف متعالی فعالیتی انجام می‌دهند؛ این هدف متعالی چهار سطح دارد: فعالیت‌های درون‌مدرسه‌ای، فعالیت‌های برون‌مدرسه‌ای، فعالیت‌های بین‌مدرسه‌ای و فعالیت‌های ناظر به نیازهای انقلاب و افق تمدن‌سازی اسلامی. به نظر می‌رسد فعالیت‌های طلاب جوان در یک مدل پلکانی و مدرّج باید از سطح اول شروع شود تا آرام‌آرام با مشق احساس مسئولیت</w:t>
      </w:r>
      <w:r w:rsidRPr="00537A35">
        <w:rPr>
          <w:rFonts w:hint="cs"/>
          <w:rtl/>
          <w:lang w:val="x-none" w:eastAsia="x-none"/>
        </w:rPr>
        <w:t xml:space="preserve"> </w:t>
      </w:r>
      <w:r>
        <w:rPr>
          <w:rFonts w:hint="cs"/>
          <w:rtl/>
          <w:lang w:val="x-none" w:eastAsia="x-none"/>
        </w:rPr>
        <w:t>و به دست آوردن مهارت‌های لازم در فعالیت‌های اجتماعی به سطح دوم یعنی فعالیت‌های برون مدرسه‌ای برسند و پس از آن آمادگی لازم برای حضور در فعالیت‌های کلان‌تر را پیدا کنند.</w:t>
      </w:r>
    </w:p>
    <w:p w14:paraId="2F463BB0" w14:textId="67642B72" w:rsidR="0016351F" w:rsidRPr="0016351F" w:rsidRDefault="0016351F" w:rsidP="0016351F">
      <w:pPr>
        <w:rPr>
          <w:rtl/>
          <w:lang w:val="x-none" w:eastAsia="zh-CN"/>
        </w:rPr>
      </w:pPr>
      <w:r>
        <w:rPr>
          <w:rFonts w:hint="cs"/>
          <w:rtl/>
          <w:lang w:val="x-none" w:eastAsia="zh-CN"/>
        </w:rPr>
        <w:t>فعالیت‌های درون‌مدرسه‌ای، فعالیت‌های برون‌مدرسه‌ای و فعالیت‌های بین‌مدرسه‌ای را در نوبت پیش بیان کردیم. اکنون به سطح چهارم می‌پردازیم:</w:t>
      </w:r>
    </w:p>
    <w:p w14:paraId="4C75EE28" w14:textId="1FE53675" w:rsidR="00CD307B" w:rsidRDefault="006700EE" w:rsidP="00887F92">
      <w:pPr>
        <w:pStyle w:val="Heading5"/>
        <w:rPr>
          <w:rtl/>
        </w:rPr>
      </w:pPr>
      <w:bookmarkStart w:id="90" w:name="_Toc99641192"/>
      <w:r>
        <w:rPr>
          <w:rFonts w:hint="cs"/>
          <w:rtl/>
        </w:rPr>
        <w:t xml:space="preserve">ـ </w:t>
      </w:r>
      <w:r w:rsidR="00A75DC2" w:rsidRPr="00552D06">
        <w:rPr>
          <w:rFonts w:hint="cs"/>
          <w:rtl/>
        </w:rPr>
        <w:t>فعالیت‌های کلان</w:t>
      </w:r>
      <w:r w:rsidR="00552D06">
        <w:rPr>
          <w:rFonts w:hint="cs"/>
          <w:rtl/>
        </w:rPr>
        <w:t xml:space="preserve"> ناظر به نیاز انقلاب اسلامی و افق تمدن اسلامی</w:t>
      </w:r>
      <w:bookmarkEnd w:id="90"/>
    </w:p>
    <w:p w14:paraId="633E53FD" w14:textId="3B0FE965" w:rsidR="008D57A3" w:rsidRDefault="008D57A3" w:rsidP="00887F92">
      <w:pPr>
        <w:spacing w:after="0"/>
        <w:ind w:firstLine="337"/>
        <w:rPr>
          <w:rtl/>
          <w:lang w:val="x-none" w:eastAsia="x-none" w:bidi="fa-IR"/>
        </w:rPr>
      </w:pPr>
      <w:r>
        <w:rPr>
          <w:rFonts w:hint="cs"/>
          <w:rtl/>
          <w:lang w:val="x-none" w:eastAsia="x-none"/>
        </w:rPr>
        <w:t xml:space="preserve">می‌توان کارگروه‌هایی در نظر گرفت که فراتر از </w:t>
      </w:r>
      <w:r w:rsidR="00CD307B">
        <w:rPr>
          <w:rFonts w:hint="cs"/>
          <w:rtl/>
          <w:lang w:val="x-none" w:eastAsia="x-none"/>
        </w:rPr>
        <w:t>مدرسه یا مدارس</w:t>
      </w:r>
      <w:r w:rsidR="004E295C">
        <w:rPr>
          <w:rFonts w:hint="cs"/>
          <w:rtl/>
          <w:lang w:val="x-none" w:eastAsia="x-none"/>
        </w:rPr>
        <w:t xml:space="preserve"> علمیه</w:t>
      </w:r>
      <w:r>
        <w:rPr>
          <w:rFonts w:hint="cs"/>
          <w:rtl/>
          <w:lang w:val="x-none" w:eastAsia="x-none"/>
        </w:rPr>
        <w:t xml:space="preserve"> </w:t>
      </w:r>
      <w:r w:rsidR="00A75DC2">
        <w:rPr>
          <w:rFonts w:hint="cs"/>
          <w:rtl/>
          <w:lang w:val="x-none" w:eastAsia="x-none"/>
        </w:rPr>
        <w:t xml:space="preserve">و </w:t>
      </w:r>
      <w:r w:rsidR="00BB1A26">
        <w:rPr>
          <w:rFonts w:hint="cs"/>
          <w:rtl/>
          <w:lang w:val="x-none" w:eastAsia="x-none"/>
        </w:rPr>
        <w:t xml:space="preserve">بزرگ‌تر از </w:t>
      </w:r>
      <w:r w:rsidR="00A75DC2">
        <w:rPr>
          <w:rFonts w:hint="cs"/>
          <w:rtl/>
          <w:lang w:val="x-none" w:eastAsia="x-none"/>
        </w:rPr>
        <w:t xml:space="preserve">محله و شهر </w:t>
      </w:r>
      <w:r>
        <w:rPr>
          <w:rFonts w:hint="cs"/>
          <w:rtl/>
          <w:lang w:val="x-none" w:eastAsia="x-none"/>
        </w:rPr>
        <w:t>به مسائل کلان نظام و انقلاب می‌پردازند. ارائه‌ی شماری از موضوعاتی که دغدغه</w:t>
      </w:r>
      <w:r w:rsidR="00BB1A26">
        <w:rPr>
          <w:rFonts w:hint="cs"/>
          <w:rtl/>
          <w:lang w:val="x-none" w:eastAsia="x-none"/>
        </w:rPr>
        <w:t>‌ی</w:t>
      </w:r>
      <w:r>
        <w:rPr>
          <w:rFonts w:hint="cs"/>
          <w:rtl/>
          <w:lang w:val="x-none" w:eastAsia="x-none"/>
        </w:rPr>
        <w:t xml:space="preserve"> جامعه و مسئله</w:t>
      </w:r>
      <w:r w:rsidR="00BB1A26">
        <w:rPr>
          <w:rFonts w:hint="cs"/>
          <w:rtl/>
          <w:lang w:val="x-none" w:eastAsia="x-none"/>
        </w:rPr>
        <w:t>‌ی</w:t>
      </w:r>
      <w:r>
        <w:rPr>
          <w:rFonts w:hint="cs"/>
          <w:rtl/>
          <w:lang w:val="x-none" w:eastAsia="x-none"/>
        </w:rPr>
        <w:t xml:space="preserve"> انقلاب اسلامی است، به جوانان انقلابی کمک می‌کند تا نیازهای دستیابی به افق تمدن اسلامی را به خوبی ببینند و در راستای تحقق آن تلاش‌های شایسته‌ای داشته باشند</w:t>
      </w:r>
      <w:r w:rsidR="00747878">
        <w:rPr>
          <w:rFonts w:hint="cs"/>
          <w:rtl/>
          <w:lang w:val="x-none" w:eastAsia="x-none"/>
        </w:rPr>
        <w:t>؛ البته با همان تذکر که این موارد، استقرایی ذکر می‌شود نه انحصاری.</w:t>
      </w:r>
    </w:p>
    <w:p w14:paraId="641E3E43" w14:textId="7DF67FAA" w:rsidR="008D57A3" w:rsidRPr="00352367" w:rsidRDefault="008D57A3" w:rsidP="00887F92">
      <w:pPr>
        <w:spacing w:after="0"/>
        <w:ind w:firstLine="337"/>
        <w:rPr>
          <w:rtl/>
          <w:lang w:val="x-none" w:eastAsia="x-none"/>
        </w:rPr>
      </w:pPr>
      <w:r>
        <w:rPr>
          <w:rFonts w:hint="cs"/>
          <w:rtl/>
          <w:lang w:val="x-none" w:eastAsia="x-none"/>
        </w:rPr>
        <w:t>محور فعالیت کارگروه‌های مورد نظر رهبر</w:t>
      </w:r>
      <w:r w:rsidR="00747878">
        <w:rPr>
          <w:rFonts w:hint="cs"/>
          <w:rtl/>
          <w:lang w:val="x-none" w:eastAsia="x-none"/>
        </w:rPr>
        <w:t xml:space="preserve">ی معظم نیز در گام دوم انقلاب </w:t>
      </w:r>
      <w:r>
        <w:rPr>
          <w:rFonts w:hint="cs"/>
          <w:rtl/>
          <w:lang w:val="x-none" w:eastAsia="x-none"/>
        </w:rPr>
        <w:t xml:space="preserve">به شکل خلاصه «دغدغه‌ها و مسئله‌های انقلاب اسلامی» است. </w:t>
      </w:r>
      <w:r w:rsidR="00747878">
        <w:rPr>
          <w:rFonts w:hint="cs"/>
          <w:rtl/>
          <w:lang w:val="x-none" w:eastAsia="x-none"/>
        </w:rPr>
        <w:t xml:space="preserve">ایشان </w:t>
      </w:r>
      <w:r>
        <w:rPr>
          <w:rFonts w:hint="cs"/>
          <w:rtl/>
          <w:lang w:val="x-none" w:eastAsia="x-none"/>
        </w:rPr>
        <w:t xml:space="preserve">در سخنرانی خود </w:t>
      </w:r>
      <w:r w:rsidR="00FE36AC">
        <w:rPr>
          <w:rFonts w:hint="cs"/>
          <w:rtl/>
          <w:lang w:val="x-none" w:eastAsia="x-none"/>
        </w:rPr>
        <w:t xml:space="preserve">(۱/ ۳/ ۱۳۹۸) </w:t>
      </w:r>
      <w:r>
        <w:rPr>
          <w:rFonts w:hint="cs"/>
          <w:rtl/>
          <w:lang w:val="x-none" w:eastAsia="x-none"/>
        </w:rPr>
        <w:t>به هشت مورد تصریح کردند:</w:t>
      </w:r>
      <w:r w:rsidR="00DB1D52">
        <w:rPr>
          <w:rFonts w:hint="cs"/>
          <w:rtl/>
          <w:lang w:val="x-none" w:eastAsia="x-none"/>
        </w:rPr>
        <w:t xml:space="preserve"> ۱. </w:t>
      </w:r>
      <w:r>
        <w:rPr>
          <w:rFonts w:hint="cs"/>
          <w:rtl/>
          <w:lang w:val="x-none" w:eastAsia="x-none"/>
        </w:rPr>
        <w:t>کارگروه‌های فرهنگی</w:t>
      </w:r>
      <w:r w:rsidR="00DB1D52">
        <w:rPr>
          <w:rFonts w:hint="cs"/>
          <w:rtl/>
          <w:lang w:val="x-none" w:eastAsia="x-none"/>
        </w:rPr>
        <w:t xml:space="preserve">، ۲. </w:t>
      </w:r>
      <w:r>
        <w:rPr>
          <w:rFonts w:hint="cs"/>
          <w:rtl/>
          <w:lang w:val="x-none" w:eastAsia="x-none"/>
        </w:rPr>
        <w:lastRenderedPageBreak/>
        <w:t>کارگروه‌های سیاسی</w:t>
      </w:r>
      <w:r w:rsidR="00DB1D52">
        <w:rPr>
          <w:rFonts w:hint="cs"/>
          <w:rtl/>
          <w:lang w:val="x-none" w:eastAsia="x-none"/>
        </w:rPr>
        <w:t xml:space="preserve">، ۳. </w:t>
      </w:r>
      <w:r w:rsidR="00FE36AC">
        <w:rPr>
          <w:rFonts w:hint="cs"/>
          <w:rtl/>
          <w:lang w:val="x-none" w:eastAsia="x-none"/>
        </w:rPr>
        <w:t>میز</w:t>
      </w:r>
      <w:r>
        <w:rPr>
          <w:rFonts w:hint="cs"/>
          <w:rtl/>
          <w:lang w:val="x-none" w:eastAsia="x-none"/>
        </w:rPr>
        <w:t>گردها و کرسی‌های آزاد‌اندیشی</w:t>
      </w:r>
      <w:r w:rsidR="00DB1D52">
        <w:rPr>
          <w:rFonts w:hint="cs"/>
          <w:rtl/>
          <w:lang w:val="x-none" w:eastAsia="x-none"/>
        </w:rPr>
        <w:t xml:space="preserve">، ۴. </w:t>
      </w:r>
      <w:r>
        <w:rPr>
          <w:rFonts w:hint="cs"/>
          <w:rtl/>
          <w:lang w:val="x-none" w:eastAsia="x-none"/>
        </w:rPr>
        <w:t>کارگروه‌های نهضتی</w:t>
      </w:r>
      <w:r w:rsidR="00DB1D52">
        <w:rPr>
          <w:rFonts w:hint="cs"/>
          <w:rtl/>
          <w:lang w:val="x-none" w:eastAsia="x-none"/>
        </w:rPr>
        <w:t xml:space="preserve">، ۵. </w:t>
      </w:r>
      <w:r>
        <w:rPr>
          <w:rFonts w:hint="cs"/>
          <w:rtl/>
          <w:lang w:val="x-none" w:eastAsia="x-none"/>
        </w:rPr>
        <w:t>کارگروه‌های علمی</w:t>
      </w:r>
      <w:r w:rsidR="00DB1D52">
        <w:rPr>
          <w:rFonts w:hint="cs"/>
          <w:rtl/>
          <w:lang w:val="x-none" w:eastAsia="x-none"/>
        </w:rPr>
        <w:t xml:space="preserve">، ۶. </w:t>
      </w:r>
      <w:r>
        <w:rPr>
          <w:rFonts w:hint="cs"/>
          <w:rtl/>
          <w:lang w:val="x-none" w:eastAsia="x-none"/>
        </w:rPr>
        <w:t>کارگروه‌های اقتصادی</w:t>
      </w:r>
      <w:r w:rsidR="00DB1D52">
        <w:rPr>
          <w:rFonts w:hint="cs"/>
          <w:rtl/>
          <w:lang w:val="x-none" w:eastAsia="x-none"/>
        </w:rPr>
        <w:t xml:space="preserve">، ۷. </w:t>
      </w:r>
      <w:r>
        <w:rPr>
          <w:rFonts w:hint="cs"/>
          <w:rtl/>
          <w:lang w:val="x-none" w:eastAsia="x-none"/>
        </w:rPr>
        <w:t>کارگروه‌های خدمات جهادی</w:t>
      </w:r>
      <w:r w:rsidR="00DB1D52">
        <w:rPr>
          <w:rFonts w:hint="cs"/>
          <w:rtl/>
          <w:lang w:val="x-none" w:eastAsia="x-none"/>
        </w:rPr>
        <w:t xml:space="preserve">، ۸. </w:t>
      </w:r>
      <w:r>
        <w:rPr>
          <w:rFonts w:hint="cs"/>
          <w:rtl/>
          <w:lang w:val="x-none" w:eastAsia="x-none"/>
        </w:rPr>
        <w:t>کارگروه اطلاعاتی امنیتی</w:t>
      </w:r>
      <w:r w:rsidR="00DB1D52">
        <w:rPr>
          <w:rFonts w:hint="cs"/>
          <w:rtl/>
          <w:lang w:val="x-none" w:eastAsia="x-none"/>
        </w:rPr>
        <w:t>.</w:t>
      </w:r>
    </w:p>
    <w:p w14:paraId="77477AA9" w14:textId="35FB1D40" w:rsidR="008D57A3" w:rsidRDefault="008D57A3" w:rsidP="00887F92">
      <w:pPr>
        <w:spacing w:after="0"/>
        <w:ind w:firstLine="337"/>
        <w:rPr>
          <w:rtl/>
          <w:lang w:val="x-none" w:eastAsia="x-none"/>
        </w:rPr>
      </w:pPr>
      <w:r>
        <w:rPr>
          <w:rFonts w:hint="cs"/>
          <w:rtl/>
          <w:lang w:val="x-none" w:eastAsia="x-none"/>
        </w:rPr>
        <w:t>و سپس فرمودند: «</w:t>
      </w:r>
      <w:r>
        <w:rPr>
          <w:rFonts w:hint="cs"/>
          <w:rtl/>
        </w:rPr>
        <w:t>از این قبیل پنجاه تا راهکار می‌شود پیدا کرد».</w:t>
      </w:r>
      <w:r w:rsidRPr="0041709D">
        <w:rPr>
          <w:rFonts w:hint="cs"/>
          <w:rtl/>
          <w:lang w:val="x-none" w:eastAsia="x-none"/>
        </w:rPr>
        <w:t xml:space="preserve"> </w:t>
      </w:r>
      <w:r>
        <w:rPr>
          <w:rFonts w:hint="cs"/>
          <w:rtl/>
          <w:lang w:val="x-none" w:eastAsia="x-none"/>
        </w:rPr>
        <w:t xml:space="preserve">رهبر بزرگوار در ادامه‌ی سخن به </w:t>
      </w:r>
      <w:r w:rsidR="00CD307B">
        <w:rPr>
          <w:rFonts w:hint="cs"/>
          <w:rtl/>
          <w:lang w:val="x-none" w:eastAsia="x-none"/>
        </w:rPr>
        <w:t>«</w:t>
      </w:r>
      <w:r w:rsidR="00CD307B">
        <w:rPr>
          <w:rtl/>
        </w:rPr>
        <w:t>گروه جهادی</w:t>
      </w:r>
      <w:r w:rsidR="00CD307B" w:rsidRPr="00E37149">
        <w:rPr>
          <w:rtl/>
        </w:rPr>
        <w:t xml:space="preserve">، </w:t>
      </w:r>
      <w:r w:rsidR="00CD307B">
        <w:rPr>
          <w:rtl/>
        </w:rPr>
        <w:t>هیئت دانشجویی</w:t>
      </w:r>
      <w:r w:rsidR="00CD307B" w:rsidRPr="00E37149">
        <w:rPr>
          <w:rtl/>
        </w:rPr>
        <w:t xml:space="preserve">، </w:t>
      </w:r>
      <w:r w:rsidR="00CD307B">
        <w:rPr>
          <w:rtl/>
        </w:rPr>
        <w:t>مجموعه‌های خدماتی</w:t>
      </w:r>
      <w:r w:rsidR="00CD307B">
        <w:rPr>
          <w:rFonts w:hint="cs"/>
          <w:rtl/>
        </w:rPr>
        <w:t xml:space="preserve"> و </w:t>
      </w:r>
      <w:r w:rsidR="00CD307B" w:rsidRPr="00E37149">
        <w:rPr>
          <w:rtl/>
        </w:rPr>
        <w:t>کار نشریّاتی</w:t>
      </w:r>
      <w:r w:rsidR="00CD307B">
        <w:rPr>
          <w:rFonts w:hint="cs"/>
          <w:rtl/>
        </w:rPr>
        <w:t>»</w:t>
      </w:r>
      <w:r w:rsidR="00CD307B">
        <w:rPr>
          <w:rFonts w:hint="cs"/>
          <w:rtl/>
          <w:lang w:val="x-none" w:eastAsia="x-none"/>
        </w:rPr>
        <w:t xml:space="preserve"> به عنوان مصداق اشاره کرده‌اند</w:t>
      </w:r>
      <w:r>
        <w:rPr>
          <w:rFonts w:hint="cs"/>
          <w:rtl/>
          <w:lang w:val="x-none" w:eastAsia="x-none"/>
        </w:rPr>
        <w:t xml:space="preserve">. ما در اینجا موضوعات </w:t>
      </w:r>
      <w:r w:rsidR="00CD307B">
        <w:rPr>
          <w:rFonts w:hint="cs"/>
          <w:rtl/>
          <w:lang w:val="x-none" w:eastAsia="x-none"/>
        </w:rPr>
        <w:t xml:space="preserve">دیگری </w:t>
      </w:r>
      <w:r>
        <w:rPr>
          <w:rFonts w:hint="cs"/>
          <w:rtl/>
          <w:lang w:val="x-none" w:eastAsia="x-none"/>
        </w:rPr>
        <w:t>را هم فهرست می‌کنیم</w:t>
      </w:r>
      <w:r w:rsidR="00CD307B">
        <w:rPr>
          <w:rFonts w:hint="cs"/>
          <w:rtl/>
          <w:lang w:val="x-none" w:eastAsia="x-none"/>
        </w:rPr>
        <w:t xml:space="preserve"> تا ذهن مخاطب با انواع نیازها و مسئله‌ها</w:t>
      </w:r>
      <w:r w:rsidR="00660823">
        <w:rPr>
          <w:rFonts w:hint="cs"/>
          <w:rtl/>
          <w:lang w:val="x-none" w:eastAsia="x-none"/>
        </w:rPr>
        <w:t>ی نظام و انقلاب</w:t>
      </w:r>
      <w:r w:rsidR="00CD307B">
        <w:rPr>
          <w:rFonts w:hint="cs"/>
          <w:rtl/>
          <w:lang w:val="x-none" w:eastAsia="x-none"/>
        </w:rPr>
        <w:t xml:space="preserve"> </w:t>
      </w:r>
      <w:r w:rsidR="00747878">
        <w:rPr>
          <w:rFonts w:hint="cs"/>
          <w:rtl/>
          <w:lang w:val="x-none" w:eastAsia="x-none"/>
        </w:rPr>
        <w:t xml:space="preserve">و تمدن اسلامی </w:t>
      </w:r>
      <w:r w:rsidR="00CD307B">
        <w:rPr>
          <w:rFonts w:hint="cs"/>
          <w:rtl/>
          <w:lang w:val="x-none" w:eastAsia="x-none"/>
        </w:rPr>
        <w:t>آشنا شود</w:t>
      </w:r>
      <w:r>
        <w:rPr>
          <w:rFonts w:hint="cs"/>
          <w:rtl/>
          <w:lang w:val="x-none" w:eastAsia="x-none"/>
        </w:rPr>
        <w:t>:</w:t>
      </w:r>
    </w:p>
    <w:p w14:paraId="0C399BEF"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هو</w:t>
      </w:r>
      <w:r w:rsidRPr="00A67897">
        <w:rPr>
          <w:rFonts w:hint="cs"/>
          <w:rtl/>
          <w:lang w:val="x-none" w:eastAsia="x-none"/>
        </w:rPr>
        <w:t>ی</w:t>
      </w:r>
      <w:r w:rsidRPr="00A67897">
        <w:rPr>
          <w:rFonts w:hint="eastAsia"/>
          <w:rtl/>
          <w:lang w:val="x-none" w:eastAsia="x-none"/>
        </w:rPr>
        <w:t>ت</w:t>
      </w:r>
      <w:r w:rsidRPr="00A67897">
        <w:rPr>
          <w:rtl/>
          <w:lang w:val="x-none" w:eastAsia="x-none"/>
        </w:rPr>
        <w:t xml:space="preserve"> طلبگ</w:t>
      </w:r>
      <w:r w:rsidRPr="00A67897">
        <w:rPr>
          <w:rFonts w:hint="cs"/>
          <w:rtl/>
          <w:lang w:val="x-none" w:eastAsia="x-none"/>
        </w:rPr>
        <w:t>ی</w:t>
      </w:r>
      <w:r>
        <w:rPr>
          <w:rFonts w:hint="cs"/>
          <w:rtl/>
          <w:lang w:val="x-none" w:eastAsia="x-none"/>
        </w:rPr>
        <w:t xml:space="preserve"> و دانشجویی در عصر حاکمیت اسلام</w:t>
      </w:r>
    </w:p>
    <w:p w14:paraId="191FE117"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رسالت</w:t>
      </w:r>
      <w:r w:rsidRPr="00A67897">
        <w:rPr>
          <w:rtl/>
          <w:lang w:val="x-none" w:eastAsia="x-none"/>
        </w:rPr>
        <w:t xml:space="preserve"> اجتماع</w:t>
      </w:r>
      <w:r w:rsidRPr="00A67897">
        <w:rPr>
          <w:rFonts w:hint="cs"/>
          <w:rtl/>
          <w:lang w:val="x-none" w:eastAsia="x-none"/>
        </w:rPr>
        <w:t>ی</w:t>
      </w:r>
    </w:p>
    <w:p w14:paraId="770AEAD8" w14:textId="77777777" w:rsidR="008D57A3" w:rsidRDefault="008D57A3" w:rsidP="00887F92">
      <w:pPr>
        <w:pStyle w:val="ListParagraph"/>
        <w:numPr>
          <w:ilvl w:val="0"/>
          <w:numId w:val="20"/>
        </w:numPr>
        <w:spacing w:after="0" w:line="240" w:lineRule="auto"/>
        <w:ind w:left="0" w:firstLine="337"/>
        <w:rPr>
          <w:lang w:val="x-none" w:eastAsia="x-none"/>
        </w:rPr>
      </w:pPr>
      <w:r>
        <w:rPr>
          <w:rFonts w:hint="cs"/>
          <w:rtl/>
          <w:lang w:val="x-none" w:eastAsia="x-none"/>
        </w:rPr>
        <w:t>تمدن‌سازی اسلامی</w:t>
      </w:r>
    </w:p>
    <w:p w14:paraId="78E06936" w14:textId="77777777" w:rsidR="008D57A3" w:rsidRPr="00A67897" w:rsidRDefault="008D57A3" w:rsidP="00887F92">
      <w:pPr>
        <w:pStyle w:val="ListParagraph"/>
        <w:numPr>
          <w:ilvl w:val="0"/>
          <w:numId w:val="20"/>
        </w:numPr>
        <w:spacing w:after="0" w:line="240" w:lineRule="auto"/>
        <w:ind w:left="0" w:firstLine="337"/>
        <w:rPr>
          <w:lang w:val="x-none" w:eastAsia="x-none"/>
        </w:rPr>
      </w:pPr>
      <w:r>
        <w:rPr>
          <w:rFonts w:hint="cs"/>
          <w:rtl/>
          <w:lang w:val="x-none" w:eastAsia="x-none"/>
        </w:rPr>
        <w:t xml:space="preserve">رسانه و </w:t>
      </w:r>
      <w:r w:rsidRPr="00A67897">
        <w:rPr>
          <w:rFonts w:hint="eastAsia"/>
          <w:rtl/>
          <w:lang w:val="x-none" w:eastAsia="x-none"/>
        </w:rPr>
        <w:t>فضا</w:t>
      </w:r>
      <w:r w:rsidRPr="00A67897">
        <w:rPr>
          <w:rFonts w:hint="cs"/>
          <w:rtl/>
          <w:lang w:val="x-none" w:eastAsia="x-none"/>
        </w:rPr>
        <w:t>ی</w:t>
      </w:r>
      <w:r w:rsidRPr="00A67897">
        <w:rPr>
          <w:rtl/>
          <w:lang w:val="x-none" w:eastAsia="x-none"/>
        </w:rPr>
        <w:t xml:space="preserve"> مجاز</w:t>
      </w:r>
      <w:r w:rsidRPr="00A67897">
        <w:rPr>
          <w:rFonts w:hint="cs"/>
          <w:rtl/>
          <w:lang w:val="x-none" w:eastAsia="x-none"/>
        </w:rPr>
        <w:t>ی</w:t>
      </w:r>
    </w:p>
    <w:p w14:paraId="5431297D"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اخلاق</w:t>
      </w:r>
      <w:r w:rsidRPr="00A67897">
        <w:rPr>
          <w:rtl/>
          <w:lang w:val="x-none" w:eastAsia="x-none"/>
        </w:rPr>
        <w:t xml:space="preserve"> و معنو</w:t>
      </w:r>
      <w:r w:rsidRPr="00A67897">
        <w:rPr>
          <w:rFonts w:hint="cs"/>
          <w:rtl/>
          <w:lang w:val="x-none" w:eastAsia="x-none"/>
        </w:rPr>
        <w:t>ی</w:t>
      </w:r>
      <w:r w:rsidRPr="00A67897">
        <w:rPr>
          <w:rFonts w:hint="eastAsia"/>
          <w:rtl/>
          <w:lang w:val="x-none" w:eastAsia="x-none"/>
        </w:rPr>
        <w:t>ت</w:t>
      </w:r>
      <w:r>
        <w:rPr>
          <w:rFonts w:hint="cs"/>
          <w:rtl/>
          <w:lang w:val="x-none" w:eastAsia="x-none"/>
        </w:rPr>
        <w:t xml:space="preserve"> عصر امام خمینی</w:t>
      </w:r>
    </w:p>
    <w:p w14:paraId="7D117766"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خانواده</w:t>
      </w:r>
      <w:r w:rsidRPr="00A67897">
        <w:rPr>
          <w:rtl/>
          <w:lang w:val="x-none" w:eastAsia="x-none"/>
        </w:rPr>
        <w:t xml:space="preserve"> و سبک زندگ</w:t>
      </w:r>
      <w:r w:rsidRPr="00A67897">
        <w:rPr>
          <w:rFonts w:hint="cs"/>
          <w:rtl/>
          <w:lang w:val="x-none" w:eastAsia="x-none"/>
        </w:rPr>
        <w:t>ی</w:t>
      </w:r>
      <w:r>
        <w:rPr>
          <w:rFonts w:hint="cs"/>
          <w:rtl/>
          <w:lang w:val="x-none" w:eastAsia="x-none"/>
        </w:rPr>
        <w:t xml:space="preserve"> اسلامی</w:t>
      </w:r>
    </w:p>
    <w:p w14:paraId="221E7FD7"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برنامه</w:t>
      </w:r>
      <w:r>
        <w:rPr>
          <w:rFonts w:hint="cs"/>
          <w:rtl/>
          <w:lang w:val="x-none" w:eastAsia="x-none"/>
        </w:rPr>
        <w:t>‌ی</w:t>
      </w:r>
      <w:r w:rsidRPr="00A67897">
        <w:rPr>
          <w:rtl/>
          <w:lang w:val="x-none" w:eastAsia="x-none"/>
        </w:rPr>
        <w:t xml:space="preserve"> جامع ترب</w:t>
      </w:r>
      <w:r w:rsidRPr="00A67897">
        <w:rPr>
          <w:rFonts w:hint="cs"/>
          <w:rtl/>
          <w:lang w:val="x-none" w:eastAsia="x-none"/>
        </w:rPr>
        <w:t>ی</w:t>
      </w:r>
      <w:r w:rsidRPr="00A67897">
        <w:rPr>
          <w:rFonts w:hint="eastAsia"/>
          <w:rtl/>
          <w:lang w:val="x-none" w:eastAsia="x-none"/>
        </w:rPr>
        <w:t>ت</w:t>
      </w:r>
      <w:r w:rsidRPr="00A67897">
        <w:rPr>
          <w:rFonts w:hint="cs"/>
          <w:rtl/>
          <w:lang w:val="x-none" w:eastAsia="x-none"/>
        </w:rPr>
        <w:t>ی</w:t>
      </w:r>
    </w:p>
    <w:p w14:paraId="071B1148"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نظام</w:t>
      </w:r>
      <w:r w:rsidRPr="00A67897">
        <w:rPr>
          <w:rtl/>
          <w:lang w:val="x-none" w:eastAsia="x-none"/>
        </w:rPr>
        <w:t xml:space="preserve"> جامع اند</w:t>
      </w:r>
      <w:r w:rsidRPr="00A67897">
        <w:rPr>
          <w:rFonts w:hint="cs"/>
          <w:rtl/>
          <w:lang w:val="x-none" w:eastAsia="x-none"/>
        </w:rPr>
        <w:t>ی</w:t>
      </w:r>
      <w:r w:rsidRPr="00A67897">
        <w:rPr>
          <w:rFonts w:hint="eastAsia"/>
          <w:rtl/>
          <w:lang w:val="x-none" w:eastAsia="x-none"/>
        </w:rPr>
        <w:t>شه</w:t>
      </w:r>
      <w:r w:rsidRPr="00A67897">
        <w:rPr>
          <w:rtl/>
          <w:lang w:val="x-none" w:eastAsia="x-none"/>
        </w:rPr>
        <w:t xml:space="preserve"> اسلام</w:t>
      </w:r>
      <w:r w:rsidRPr="00A67897">
        <w:rPr>
          <w:rFonts w:hint="cs"/>
          <w:rtl/>
          <w:lang w:val="x-none" w:eastAsia="x-none"/>
        </w:rPr>
        <w:t>ی</w:t>
      </w:r>
    </w:p>
    <w:p w14:paraId="3472B725"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اند</w:t>
      </w:r>
      <w:r w:rsidRPr="00A67897">
        <w:rPr>
          <w:rFonts w:hint="cs"/>
          <w:rtl/>
          <w:lang w:val="x-none" w:eastAsia="x-none"/>
        </w:rPr>
        <w:t>ی</w:t>
      </w:r>
      <w:r w:rsidRPr="00A67897">
        <w:rPr>
          <w:rFonts w:hint="eastAsia"/>
          <w:rtl/>
          <w:lang w:val="x-none" w:eastAsia="x-none"/>
        </w:rPr>
        <w:t>شه</w:t>
      </w:r>
      <w:r>
        <w:rPr>
          <w:rFonts w:hint="cs"/>
          <w:rtl/>
          <w:lang w:val="x-none" w:eastAsia="x-none"/>
        </w:rPr>
        <w:t>‌ی</w:t>
      </w:r>
      <w:r w:rsidRPr="00A67897">
        <w:rPr>
          <w:rtl/>
          <w:lang w:val="x-none" w:eastAsia="x-none"/>
        </w:rPr>
        <w:t xml:space="preserve"> امام</w:t>
      </w:r>
      <w:r w:rsidRPr="00A67897">
        <w:rPr>
          <w:rFonts w:hint="cs"/>
          <w:rtl/>
          <w:lang w:val="x-none" w:eastAsia="x-none"/>
        </w:rPr>
        <w:t>ی</w:t>
      </w:r>
      <w:r w:rsidRPr="00A67897">
        <w:rPr>
          <w:rFonts w:hint="eastAsia"/>
          <w:rtl/>
          <w:lang w:val="x-none" w:eastAsia="x-none"/>
        </w:rPr>
        <w:t>ن</w:t>
      </w:r>
      <w:r>
        <w:rPr>
          <w:rFonts w:hint="cs"/>
          <w:rtl/>
          <w:lang w:val="x-none" w:eastAsia="x-none"/>
        </w:rPr>
        <w:t xml:space="preserve"> انقلاب</w:t>
      </w:r>
    </w:p>
    <w:p w14:paraId="2FE8E4ED"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آ</w:t>
      </w:r>
      <w:r w:rsidRPr="00A67897">
        <w:rPr>
          <w:rFonts w:hint="cs"/>
          <w:rtl/>
          <w:lang w:val="x-none" w:eastAsia="x-none"/>
        </w:rPr>
        <w:t>ی</w:t>
      </w:r>
      <w:r w:rsidRPr="00A67897">
        <w:rPr>
          <w:rFonts w:hint="eastAsia"/>
          <w:rtl/>
          <w:lang w:val="x-none" w:eastAsia="x-none"/>
        </w:rPr>
        <w:t>نده</w:t>
      </w:r>
      <w:r>
        <w:rPr>
          <w:rFonts w:hint="cs"/>
          <w:rtl/>
          <w:lang w:val="x-none" w:eastAsia="x-none"/>
        </w:rPr>
        <w:t>‌</w:t>
      </w:r>
      <w:r w:rsidRPr="00A67897">
        <w:rPr>
          <w:rtl/>
          <w:lang w:val="x-none" w:eastAsia="x-none"/>
        </w:rPr>
        <w:t>پژوه</w:t>
      </w:r>
      <w:r w:rsidRPr="00A67897">
        <w:rPr>
          <w:rFonts w:hint="cs"/>
          <w:rtl/>
          <w:lang w:val="x-none" w:eastAsia="x-none"/>
        </w:rPr>
        <w:t>ی</w:t>
      </w:r>
    </w:p>
    <w:p w14:paraId="14A333D0" w14:textId="77777777" w:rsidR="008D57A3" w:rsidRPr="00A67897" w:rsidRDefault="008D57A3" w:rsidP="00887F92">
      <w:pPr>
        <w:pStyle w:val="ListParagraph"/>
        <w:numPr>
          <w:ilvl w:val="0"/>
          <w:numId w:val="20"/>
        </w:numPr>
        <w:spacing w:after="0" w:line="240" w:lineRule="auto"/>
        <w:ind w:left="0" w:firstLine="337"/>
        <w:rPr>
          <w:lang w:val="x-none" w:eastAsia="x-none"/>
        </w:rPr>
      </w:pPr>
      <w:r w:rsidRPr="00A67897">
        <w:rPr>
          <w:rFonts w:hint="eastAsia"/>
          <w:rtl/>
          <w:lang w:val="x-none" w:eastAsia="x-none"/>
        </w:rPr>
        <w:t>حوزه</w:t>
      </w:r>
      <w:r>
        <w:rPr>
          <w:rFonts w:hint="cs"/>
          <w:rtl/>
          <w:lang w:val="x-none" w:eastAsia="x-none"/>
        </w:rPr>
        <w:t>‌ی</w:t>
      </w:r>
      <w:r w:rsidRPr="00A67897">
        <w:rPr>
          <w:rtl/>
          <w:lang w:val="x-none" w:eastAsia="x-none"/>
        </w:rPr>
        <w:t xml:space="preserve"> انقلاب</w:t>
      </w:r>
      <w:r w:rsidRPr="00A67897">
        <w:rPr>
          <w:rFonts w:hint="cs"/>
          <w:rtl/>
          <w:lang w:val="x-none" w:eastAsia="x-none"/>
        </w:rPr>
        <w:t>ی</w:t>
      </w:r>
    </w:p>
    <w:p w14:paraId="540772A0" w14:textId="77777777" w:rsidR="008D57A3" w:rsidRPr="00C86CE8" w:rsidRDefault="008D57A3" w:rsidP="00887F92">
      <w:pPr>
        <w:pStyle w:val="ListParagraph"/>
        <w:numPr>
          <w:ilvl w:val="0"/>
          <w:numId w:val="20"/>
        </w:numPr>
        <w:spacing w:after="0" w:line="240" w:lineRule="auto"/>
        <w:ind w:left="0" w:firstLine="337"/>
        <w:rPr>
          <w:lang w:val="x-none" w:eastAsia="x-none"/>
        </w:rPr>
      </w:pPr>
      <w:r w:rsidRPr="00C86CE8">
        <w:rPr>
          <w:rFonts w:hint="eastAsia"/>
          <w:rtl/>
          <w:lang w:val="x-none" w:eastAsia="x-none"/>
        </w:rPr>
        <w:t>ترب</w:t>
      </w:r>
      <w:r w:rsidRPr="00C86CE8">
        <w:rPr>
          <w:rFonts w:hint="cs"/>
          <w:rtl/>
          <w:lang w:val="x-none" w:eastAsia="x-none"/>
        </w:rPr>
        <w:t>ی</w:t>
      </w:r>
      <w:r w:rsidRPr="00C86CE8">
        <w:rPr>
          <w:rFonts w:hint="eastAsia"/>
          <w:rtl/>
          <w:lang w:val="x-none" w:eastAsia="x-none"/>
        </w:rPr>
        <w:t>ت</w:t>
      </w:r>
      <w:r w:rsidRPr="00C86CE8">
        <w:rPr>
          <w:rtl/>
          <w:lang w:val="x-none" w:eastAsia="x-none"/>
        </w:rPr>
        <w:t xml:space="preserve"> س</w:t>
      </w:r>
      <w:r w:rsidRPr="00C86CE8">
        <w:rPr>
          <w:rFonts w:hint="cs"/>
          <w:rtl/>
          <w:lang w:val="x-none" w:eastAsia="x-none"/>
        </w:rPr>
        <w:t>ی</w:t>
      </w:r>
      <w:r w:rsidRPr="00C86CE8">
        <w:rPr>
          <w:rFonts w:hint="eastAsia"/>
          <w:rtl/>
          <w:lang w:val="x-none" w:eastAsia="x-none"/>
        </w:rPr>
        <w:t>اس</w:t>
      </w:r>
      <w:r w:rsidRPr="00C86CE8">
        <w:rPr>
          <w:rFonts w:hint="cs"/>
          <w:rtl/>
          <w:lang w:val="x-none" w:eastAsia="x-none"/>
        </w:rPr>
        <w:t>ی</w:t>
      </w:r>
      <w:r w:rsidRPr="00C86CE8">
        <w:rPr>
          <w:rtl/>
          <w:lang w:val="x-none" w:eastAsia="x-none"/>
        </w:rPr>
        <w:t xml:space="preserve"> اجتماع</w:t>
      </w:r>
      <w:r w:rsidRPr="00C86CE8">
        <w:rPr>
          <w:rFonts w:hint="cs"/>
          <w:rtl/>
          <w:lang w:val="x-none" w:eastAsia="x-none"/>
        </w:rPr>
        <w:t>ی</w:t>
      </w:r>
      <w:r w:rsidR="00C86CE8">
        <w:rPr>
          <w:rFonts w:hint="cs"/>
          <w:rtl/>
          <w:lang w:val="x-none" w:eastAsia="x-none"/>
        </w:rPr>
        <w:t xml:space="preserve"> و </w:t>
      </w:r>
      <w:r w:rsidRPr="00C86CE8">
        <w:rPr>
          <w:rtl/>
          <w:lang w:val="x-none" w:eastAsia="x-none"/>
        </w:rPr>
        <w:t>تمدن</w:t>
      </w:r>
      <w:r w:rsidRPr="00C86CE8">
        <w:rPr>
          <w:rFonts w:hint="cs"/>
          <w:rtl/>
          <w:lang w:val="x-none" w:eastAsia="x-none"/>
        </w:rPr>
        <w:t>ی</w:t>
      </w:r>
    </w:p>
    <w:p w14:paraId="3CC54994" w14:textId="77777777" w:rsidR="00C86CE8" w:rsidRDefault="00C86CE8" w:rsidP="00887F92">
      <w:pPr>
        <w:pStyle w:val="ListParagraph"/>
        <w:numPr>
          <w:ilvl w:val="0"/>
          <w:numId w:val="20"/>
        </w:numPr>
        <w:spacing w:after="0" w:line="240" w:lineRule="auto"/>
        <w:ind w:left="0" w:firstLine="337"/>
        <w:rPr>
          <w:lang w:val="x-none" w:eastAsia="x-none"/>
        </w:rPr>
      </w:pPr>
      <w:r>
        <w:rPr>
          <w:rFonts w:hint="cs"/>
          <w:rtl/>
          <w:lang w:val="x-none" w:eastAsia="x-none"/>
        </w:rPr>
        <w:t>کارآفرینی</w:t>
      </w:r>
    </w:p>
    <w:p w14:paraId="77A48A5B" w14:textId="77777777" w:rsidR="008D57A3" w:rsidRPr="000E16F9" w:rsidRDefault="008D57A3" w:rsidP="00887F92">
      <w:pPr>
        <w:pStyle w:val="ListParagraph"/>
        <w:numPr>
          <w:ilvl w:val="0"/>
          <w:numId w:val="20"/>
        </w:numPr>
        <w:spacing w:after="0" w:line="240" w:lineRule="auto"/>
        <w:ind w:left="0" w:firstLine="337"/>
        <w:rPr>
          <w:rtl/>
          <w:lang w:val="x-none" w:eastAsia="x-none"/>
        </w:rPr>
      </w:pPr>
      <w:r w:rsidRPr="000E16F9">
        <w:rPr>
          <w:rtl/>
          <w:lang w:val="x-none" w:eastAsia="x-none"/>
        </w:rPr>
        <w:t>مد</w:t>
      </w:r>
      <w:r w:rsidRPr="000E16F9">
        <w:rPr>
          <w:rFonts w:hint="cs"/>
          <w:rtl/>
          <w:lang w:val="x-none" w:eastAsia="x-none"/>
        </w:rPr>
        <w:t>ی</w:t>
      </w:r>
      <w:r w:rsidRPr="000E16F9">
        <w:rPr>
          <w:rFonts w:hint="eastAsia"/>
          <w:rtl/>
          <w:lang w:val="x-none" w:eastAsia="x-none"/>
        </w:rPr>
        <w:t>ر</w:t>
      </w:r>
      <w:r w:rsidRPr="000E16F9">
        <w:rPr>
          <w:rFonts w:hint="cs"/>
          <w:rtl/>
          <w:lang w:val="x-none" w:eastAsia="x-none"/>
        </w:rPr>
        <w:t>ی</w:t>
      </w:r>
      <w:r w:rsidRPr="000E16F9">
        <w:rPr>
          <w:rFonts w:hint="eastAsia"/>
          <w:rtl/>
          <w:lang w:val="x-none" w:eastAsia="x-none"/>
        </w:rPr>
        <w:t>ت</w:t>
      </w:r>
      <w:r w:rsidRPr="000E16F9">
        <w:rPr>
          <w:rtl/>
          <w:lang w:val="x-none" w:eastAsia="x-none"/>
        </w:rPr>
        <w:t xml:space="preserve"> و مهندس</w:t>
      </w:r>
      <w:r w:rsidRPr="000E16F9">
        <w:rPr>
          <w:rFonts w:hint="cs"/>
          <w:rtl/>
          <w:lang w:val="x-none" w:eastAsia="x-none"/>
        </w:rPr>
        <w:t>ی</w:t>
      </w:r>
      <w:r w:rsidRPr="000E16F9">
        <w:rPr>
          <w:rtl/>
          <w:lang w:val="x-none" w:eastAsia="x-none"/>
        </w:rPr>
        <w:t xml:space="preserve"> فرهنگ</w:t>
      </w:r>
      <w:r w:rsidRPr="000E16F9">
        <w:rPr>
          <w:rFonts w:hint="cs"/>
          <w:rtl/>
          <w:lang w:val="x-none" w:eastAsia="x-none"/>
        </w:rPr>
        <w:t>ی</w:t>
      </w:r>
    </w:p>
    <w:p w14:paraId="7E5CABDB" w14:textId="77777777" w:rsidR="008D57A3" w:rsidRPr="000E16F9" w:rsidRDefault="008D57A3" w:rsidP="00887F92">
      <w:pPr>
        <w:pStyle w:val="ListParagraph"/>
        <w:numPr>
          <w:ilvl w:val="0"/>
          <w:numId w:val="20"/>
        </w:numPr>
        <w:spacing w:after="0" w:line="240" w:lineRule="auto"/>
        <w:ind w:left="0" w:firstLine="337"/>
        <w:rPr>
          <w:rtl/>
          <w:lang w:val="x-none" w:eastAsia="x-none"/>
        </w:rPr>
      </w:pPr>
      <w:r>
        <w:rPr>
          <w:rtl/>
          <w:lang w:val="x-none" w:eastAsia="x-none"/>
        </w:rPr>
        <w:t>نهضت تمدن</w:t>
      </w:r>
      <w:r>
        <w:rPr>
          <w:rFonts w:hint="cs"/>
          <w:rtl/>
          <w:lang w:val="x-none" w:eastAsia="x-none"/>
        </w:rPr>
        <w:t>‌</w:t>
      </w:r>
      <w:r w:rsidRPr="000E16F9">
        <w:rPr>
          <w:rtl/>
          <w:lang w:val="x-none" w:eastAsia="x-none"/>
        </w:rPr>
        <w:t>ساز</w:t>
      </w:r>
      <w:r w:rsidRPr="000E16F9">
        <w:rPr>
          <w:rFonts w:hint="cs"/>
          <w:rtl/>
          <w:lang w:val="x-none" w:eastAsia="x-none"/>
        </w:rPr>
        <w:t>ی</w:t>
      </w:r>
      <w:r w:rsidRPr="000E16F9">
        <w:rPr>
          <w:rtl/>
          <w:lang w:val="x-none" w:eastAsia="x-none"/>
        </w:rPr>
        <w:t xml:space="preserve"> اسلام</w:t>
      </w:r>
      <w:r w:rsidRPr="000E16F9">
        <w:rPr>
          <w:rFonts w:hint="cs"/>
          <w:rtl/>
          <w:lang w:val="x-none" w:eastAsia="x-none"/>
        </w:rPr>
        <w:t>ی</w:t>
      </w:r>
      <w:r w:rsidRPr="000E16F9">
        <w:rPr>
          <w:rtl/>
          <w:lang w:val="x-none" w:eastAsia="x-none"/>
        </w:rPr>
        <w:t xml:space="preserve"> </w:t>
      </w:r>
    </w:p>
    <w:p w14:paraId="4439F8DA" w14:textId="77777777" w:rsidR="008D57A3" w:rsidRPr="000E16F9" w:rsidRDefault="008D57A3" w:rsidP="00887F92">
      <w:pPr>
        <w:pStyle w:val="ListParagraph"/>
        <w:numPr>
          <w:ilvl w:val="0"/>
          <w:numId w:val="20"/>
        </w:numPr>
        <w:spacing w:after="0" w:line="240" w:lineRule="auto"/>
        <w:ind w:left="0" w:firstLine="337"/>
        <w:rPr>
          <w:rtl/>
          <w:lang w:val="x-none" w:eastAsia="x-none"/>
        </w:rPr>
      </w:pPr>
      <w:r>
        <w:rPr>
          <w:rtl/>
          <w:lang w:val="x-none" w:eastAsia="x-none"/>
        </w:rPr>
        <w:t>غرب</w:t>
      </w:r>
      <w:r>
        <w:rPr>
          <w:rFonts w:hint="cs"/>
          <w:rtl/>
          <w:lang w:val="x-none" w:eastAsia="x-none"/>
        </w:rPr>
        <w:t>‌</w:t>
      </w:r>
      <w:r w:rsidRPr="000E16F9">
        <w:rPr>
          <w:rtl/>
          <w:lang w:val="x-none" w:eastAsia="x-none"/>
        </w:rPr>
        <w:t>شناس</w:t>
      </w:r>
      <w:r w:rsidRPr="000E16F9">
        <w:rPr>
          <w:rFonts w:hint="cs"/>
          <w:rtl/>
          <w:lang w:val="x-none" w:eastAsia="x-none"/>
        </w:rPr>
        <w:t>ی</w:t>
      </w:r>
    </w:p>
    <w:p w14:paraId="7F0CAC9E" w14:textId="77777777" w:rsidR="008D57A3" w:rsidRPr="000E16F9" w:rsidRDefault="008D57A3" w:rsidP="00887F92">
      <w:pPr>
        <w:pStyle w:val="ListParagraph"/>
        <w:numPr>
          <w:ilvl w:val="0"/>
          <w:numId w:val="20"/>
        </w:numPr>
        <w:spacing w:after="0" w:line="240" w:lineRule="auto"/>
        <w:ind w:left="0" w:firstLine="337"/>
        <w:rPr>
          <w:rtl/>
          <w:lang w:val="x-none" w:eastAsia="x-none"/>
        </w:rPr>
      </w:pPr>
      <w:r w:rsidRPr="000E16F9">
        <w:rPr>
          <w:rtl/>
          <w:lang w:val="x-none" w:eastAsia="x-none"/>
        </w:rPr>
        <w:t>تحل</w:t>
      </w:r>
      <w:r w:rsidRPr="000E16F9">
        <w:rPr>
          <w:rFonts w:hint="cs"/>
          <w:rtl/>
          <w:lang w:val="x-none" w:eastAsia="x-none"/>
        </w:rPr>
        <w:t>ی</w:t>
      </w:r>
      <w:r w:rsidRPr="000E16F9">
        <w:rPr>
          <w:rFonts w:hint="eastAsia"/>
          <w:rtl/>
          <w:lang w:val="x-none" w:eastAsia="x-none"/>
        </w:rPr>
        <w:t>ل</w:t>
      </w:r>
      <w:r w:rsidRPr="000E16F9">
        <w:rPr>
          <w:rtl/>
          <w:lang w:val="x-none" w:eastAsia="x-none"/>
        </w:rPr>
        <w:t xml:space="preserve"> س</w:t>
      </w:r>
      <w:r w:rsidRPr="000E16F9">
        <w:rPr>
          <w:rFonts w:hint="cs"/>
          <w:rtl/>
          <w:lang w:val="x-none" w:eastAsia="x-none"/>
        </w:rPr>
        <w:t>ی</w:t>
      </w:r>
      <w:r w:rsidRPr="000E16F9">
        <w:rPr>
          <w:rFonts w:hint="eastAsia"/>
          <w:rtl/>
          <w:lang w:val="x-none" w:eastAsia="x-none"/>
        </w:rPr>
        <w:t>اس</w:t>
      </w:r>
      <w:r w:rsidRPr="000E16F9">
        <w:rPr>
          <w:rFonts w:hint="cs"/>
          <w:rtl/>
          <w:lang w:val="x-none" w:eastAsia="x-none"/>
        </w:rPr>
        <w:t>ی</w:t>
      </w:r>
      <w:r w:rsidRPr="000E16F9">
        <w:rPr>
          <w:rtl/>
          <w:lang w:val="x-none" w:eastAsia="x-none"/>
        </w:rPr>
        <w:t xml:space="preserve"> (مبان</w:t>
      </w:r>
      <w:r w:rsidRPr="000E16F9">
        <w:rPr>
          <w:rFonts w:hint="cs"/>
          <w:rtl/>
          <w:lang w:val="x-none" w:eastAsia="x-none"/>
        </w:rPr>
        <w:t>ی</w:t>
      </w:r>
      <w:r w:rsidRPr="000E16F9">
        <w:rPr>
          <w:rtl/>
          <w:lang w:val="x-none" w:eastAsia="x-none"/>
        </w:rPr>
        <w:t xml:space="preserve"> و روش‌ها)</w:t>
      </w:r>
    </w:p>
    <w:p w14:paraId="2447190B" w14:textId="77777777" w:rsidR="008D57A3" w:rsidRPr="000E16F9" w:rsidRDefault="008D57A3" w:rsidP="00887F92">
      <w:pPr>
        <w:pStyle w:val="ListParagraph"/>
        <w:numPr>
          <w:ilvl w:val="0"/>
          <w:numId w:val="20"/>
        </w:numPr>
        <w:spacing w:after="0" w:line="240" w:lineRule="auto"/>
        <w:ind w:left="0" w:firstLine="337"/>
        <w:rPr>
          <w:rtl/>
          <w:lang w:val="x-none" w:eastAsia="x-none"/>
        </w:rPr>
      </w:pPr>
      <w:r w:rsidRPr="000E16F9">
        <w:rPr>
          <w:rtl/>
          <w:lang w:val="x-none" w:eastAsia="x-none"/>
        </w:rPr>
        <w:t>حکومت اسلام</w:t>
      </w:r>
      <w:r w:rsidRPr="000E16F9">
        <w:rPr>
          <w:rFonts w:hint="cs"/>
          <w:rtl/>
          <w:lang w:val="x-none" w:eastAsia="x-none"/>
        </w:rPr>
        <w:t>ی</w:t>
      </w:r>
      <w:r w:rsidRPr="000E16F9">
        <w:rPr>
          <w:rtl/>
          <w:lang w:val="x-none" w:eastAsia="x-none"/>
        </w:rPr>
        <w:t xml:space="preserve"> و ولا</w:t>
      </w:r>
      <w:r w:rsidRPr="000E16F9">
        <w:rPr>
          <w:rFonts w:hint="cs"/>
          <w:rtl/>
          <w:lang w:val="x-none" w:eastAsia="x-none"/>
        </w:rPr>
        <w:t>ی</w:t>
      </w:r>
      <w:r w:rsidRPr="000E16F9">
        <w:rPr>
          <w:rFonts w:hint="eastAsia"/>
          <w:rtl/>
          <w:lang w:val="x-none" w:eastAsia="x-none"/>
        </w:rPr>
        <w:t>ت</w:t>
      </w:r>
      <w:r w:rsidRPr="000E16F9">
        <w:rPr>
          <w:rtl/>
          <w:lang w:val="x-none" w:eastAsia="x-none"/>
        </w:rPr>
        <w:t xml:space="preserve"> فق</w:t>
      </w:r>
      <w:r w:rsidRPr="000E16F9">
        <w:rPr>
          <w:rFonts w:hint="cs"/>
          <w:rtl/>
          <w:lang w:val="x-none" w:eastAsia="x-none"/>
        </w:rPr>
        <w:t>ی</w:t>
      </w:r>
      <w:r w:rsidRPr="000E16F9">
        <w:rPr>
          <w:rFonts w:hint="eastAsia"/>
          <w:rtl/>
          <w:lang w:val="x-none" w:eastAsia="x-none"/>
        </w:rPr>
        <w:t>ه</w:t>
      </w:r>
    </w:p>
    <w:p w14:paraId="56988759" w14:textId="77777777" w:rsidR="008D57A3" w:rsidRDefault="008D57A3" w:rsidP="00887F92">
      <w:pPr>
        <w:pStyle w:val="ListParagraph"/>
        <w:numPr>
          <w:ilvl w:val="0"/>
          <w:numId w:val="20"/>
        </w:numPr>
        <w:spacing w:after="0" w:line="240" w:lineRule="auto"/>
        <w:ind w:left="0" w:firstLine="337"/>
        <w:rPr>
          <w:lang w:val="x-none" w:eastAsia="x-none"/>
        </w:rPr>
      </w:pPr>
      <w:r w:rsidRPr="000E16F9">
        <w:rPr>
          <w:rFonts w:hint="cs"/>
          <w:rtl/>
          <w:lang w:val="x-none" w:eastAsia="x-none"/>
        </w:rPr>
        <w:t>زنان و خانواده</w:t>
      </w:r>
    </w:p>
    <w:p w14:paraId="348D3EB2" w14:textId="77777777" w:rsidR="008D57A3" w:rsidRDefault="008D57A3" w:rsidP="00887F92">
      <w:pPr>
        <w:pStyle w:val="ListParagraph"/>
        <w:numPr>
          <w:ilvl w:val="0"/>
          <w:numId w:val="20"/>
        </w:numPr>
        <w:spacing w:after="0" w:line="240" w:lineRule="auto"/>
        <w:ind w:left="0" w:firstLine="337"/>
        <w:rPr>
          <w:lang w:val="x-none" w:eastAsia="x-none"/>
        </w:rPr>
      </w:pPr>
      <w:r w:rsidRPr="00D25ED6">
        <w:rPr>
          <w:rFonts w:hint="cs"/>
          <w:rtl/>
          <w:lang w:val="x-none" w:eastAsia="x-none"/>
        </w:rPr>
        <w:t>فرهنگ انقلاب</w:t>
      </w:r>
    </w:p>
    <w:p w14:paraId="29AAF294" w14:textId="77777777" w:rsidR="008D57A3" w:rsidRPr="00C86CE8" w:rsidRDefault="008D57A3" w:rsidP="00887F92">
      <w:pPr>
        <w:pStyle w:val="ListParagraph"/>
        <w:numPr>
          <w:ilvl w:val="0"/>
          <w:numId w:val="20"/>
        </w:numPr>
        <w:spacing w:after="0" w:line="240" w:lineRule="auto"/>
        <w:ind w:left="0" w:firstLine="337"/>
        <w:rPr>
          <w:rtl/>
          <w:lang w:val="x-none" w:eastAsia="x-none"/>
        </w:rPr>
      </w:pPr>
      <w:r w:rsidRPr="00C86CE8">
        <w:rPr>
          <w:rFonts w:hint="cs"/>
          <w:rtl/>
          <w:lang w:val="x-none" w:eastAsia="x-none"/>
        </w:rPr>
        <w:t>صدور انقلاب</w:t>
      </w:r>
      <w:r w:rsidR="00C86CE8" w:rsidRPr="00C86CE8">
        <w:rPr>
          <w:rFonts w:hint="cs"/>
          <w:rtl/>
          <w:lang w:val="x-none" w:eastAsia="x-none"/>
        </w:rPr>
        <w:t xml:space="preserve"> و </w:t>
      </w:r>
      <w:r w:rsidRPr="00C86CE8">
        <w:rPr>
          <w:rFonts w:hint="cs"/>
          <w:rtl/>
          <w:lang w:val="x-none" w:eastAsia="x-none"/>
        </w:rPr>
        <w:t>هسته‌های مقاومت</w:t>
      </w:r>
    </w:p>
    <w:p w14:paraId="1E28EF49" w14:textId="77777777" w:rsidR="008D57A3" w:rsidRPr="00DA2C35" w:rsidRDefault="008D57A3" w:rsidP="00887F92">
      <w:pPr>
        <w:pStyle w:val="ListParagraph"/>
        <w:numPr>
          <w:ilvl w:val="0"/>
          <w:numId w:val="20"/>
        </w:numPr>
        <w:spacing w:after="0" w:line="240" w:lineRule="auto"/>
        <w:ind w:left="0" w:firstLine="337"/>
        <w:rPr>
          <w:lang w:val="x-none" w:eastAsia="x-none"/>
        </w:rPr>
      </w:pPr>
      <w:r w:rsidRPr="00DA2C35">
        <w:rPr>
          <w:rFonts w:hint="cs"/>
          <w:rtl/>
          <w:lang w:val="x-none" w:eastAsia="x-none"/>
        </w:rPr>
        <w:t>تاریخ انقلاب</w:t>
      </w:r>
      <w:r w:rsidR="00DA2C35">
        <w:rPr>
          <w:rFonts w:hint="cs"/>
          <w:rtl/>
          <w:lang w:val="x-none" w:eastAsia="x-none"/>
        </w:rPr>
        <w:t xml:space="preserve"> و </w:t>
      </w:r>
      <w:r w:rsidRPr="00DA2C35">
        <w:rPr>
          <w:rFonts w:hint="cs"/>
          <w:rtl/>
          <w:lang w:val="x-none" w:eastAsia="x-none"/>
        </w:rPr>
        <w:t>جهان</w:t>
      </w:r>
    </w:p>
    <w:p w14:paraId="23707CFE" w14:textId="77777777" w:rsidR="008D57A3" w:rsidRDefault="008D57A3" w:rsidP="00887F92">
      <w:pPr>
        <w:pStyle w:val="ListParagraph"/>
        <w:numPr>
          <w:ilvl w:val="0"/>
          <w:numId w:val="20"/>
        </w:numPr>
        <w:spacing w:after="0" w:line="240" w:lineRule="auto"/>
        <w:ind w:left="0" w:firstLine="337"/>
        <w:rPr>
          <w:lang w:val="x-none" w:eastAsia="x-none"/>
        </w:rPr>
      </w:pPr>
      <w:r>
        <w:rPr>
          <w:rFonts w:hint="cs"/>
          <w:rtl/>
          <w:lang w:val="x-none" w:eastAsia="x-none"/>
        </w:rPr>
        <w:t>تمدن مهدوی</w:t>
      </w:r>
    </w:p>
    <w:p w14:paraId="6A3E5557" w14:textId="07643561" w:rsidR="008D57A3" w:rsidRPr="001C01A1" w:rsidRDefault="008D57A3" w:rsidP="00887F92">
      <w:pPr>
        <w:pStyle w:val="ListParagraph"/>
        <w:numPr>
          <w:ilvl w:val="0"/>
          <w:numId w:val="20"/>
        </w:numPr>
        <w:spacing w:after="0" w:line="240" w:lineRule="auto"/>
        <w:ind w:left="0" w:firstLine="337"/>
        <w:rPr>
          <w:lang w:val="x-none" w:eastAsia="x-none"/>
        </w:rPr>
      </w:pPr>
      <w:r w:rsidRPr="001C01A1">
        <w:rPr>
          <w:rFonts w:hint="cs"/>
          <w:rtl/>
          <w:lang w:val="x-none" w:eastAsia="x-none"/>
        </w:rPr>
        <w:lastRenderedPageBreak/>
        <w:t>هنر در نهضت اسلامی.</w:t>
      </w:r>
      <w:r w:rsidR="00A3658E">
        <w:rPr>
          <w:rStyle w:val="FootnoteReference"/>
          <w:lang w:val="x-none" w:eastAsia="x-none"/>
        </w:rPr>
        <w:footnoteReference w:id="77"/>
      </w:r>
    </w:p>
    <w:p w14:paraId="745CD6CD" w14:textId="77777777" w:rsidR="00377ED9" w:rsidRDefault="00B24DD1" w:rsidP="00887F92">
      <w:pPr>
        <w:pStyle w:val="Heading4"/>
        <w:rPr>
          <w:rtl/>
        </w:rPr>
      </w:pPr>
      <w:bookmarkStart w:id="91" w:name="_Toc90299482"/>
      <w:bookmarkStart w:id="92" w:name="_Toc99641193"/>
      <w:r>
        <w:rPr>
          <w:rFonts w:hint="cs"/>
          <w:rtl/>
        </w:rPr>
        <w:lastRenderedPageBreak/>
        <w:t xml:space="preserve">ز) </w:t>
      </w:r>
      <w:r w:rsidR="00377ED9" w:rsidRPr="00006604">
        <w:rPr>
          <w:rFonts w:hint="cs"/>
          <w:rtl/>
        </w:rPr>
        <w:t xml:space="preserve">تنوع الگوهای </w:t>
      </w:r>
      <w:r w:rsidR="00377ED9">
        <w:rPr>
          <w:rFonts w:hint="cs"/>
          <w:rtl/>
        </w:rPr>
        <w:t>نقش‌آفرینی</w:t>
      </w:r>
      <w:bookmarkEnd w:id="91"/>
      <w:r w:rsidR="00377ED9">
        <w:rPr>
          <w:rFonts w:hint="cs"/>
          <w:rtl/>
        </w:rPr>
        <w:t xml:space="preserve"> در کارگروه‌ها</w:t>
      </w:r>
      <w:bookmarkEnd w:id="92"/>
    </w:p>
    <w:p w14:paraId="28A95B67" w14:textId="77777777" w:rsidR="00C86CE8" w:rsidRPr="00C86CE8" w:rsidRDefault="00C86CE8" w:rsidP="00887F92">
      <w:pPr>
        <w:spacing w:after="0"/>
        <w:ind w:firstLine="337"/>
        <w:rPr>
          <w:lang w:val="x-none" w:eastAsia="x-none" w:bidi="fa-IR"/>
        </w:rPr>
      </w:pPr>
      <w:r>
        <w:rPr>
          <w:rFonts w:hint="cs"/>
          <w:rtl/>
          <w:lang w:val="x-none" w:eastAsia="x-none" w:bidi="fa-IR"/>
        </w:rPr>
        <w:t>در یک گروه کاری هر یک از افراد می‌تواند نقش خاصی را ایفا کند. برخی از این نقش‌ها عبارت‌اند از:</w:t>
      </w:r>
    </w:p>
    <w:p w14:paraId="04244BAC" w14:textId="77777777" w:rsidR="00C86CE8" w:rsidRPr="00006604" w:rsidRDefault="00760189" w:rsidP="00887F92">
      <w:pPr>
        <w:pStyle w:val="ListParagraph"/>
        <w:numPr>
          <w:ilvl w:val="0"/>
          <w:numId w:val="17"/>
        </w:numPr>
        <w:spacing w:after="0" w:line="276" w:lineRule="auto"/>
        <w:ind w:left="0" w:firstLine="337"/>
        <w:jc w:val="both"/>
      </w:pPr>
      <w:r>
        <w:rPr>
          <w:rFonts w:hint="cs"/>
          <w:rtl/>
        </w:rPr>
        <w:t xml:space="preserve">نقش </w:t>
      </w:r>
      <w:r w:rsidR="00C86CE8" w:rsidRPr="00006604">
        <w:rPr>
          <w:rFonts w:hint="cs"/>
          <w:rtl/>
        </w:rPr>
        <w:t>راهبری گروه</w:t>
      </w:r>
      <w:r w:rsidR="00161D92">
        <w:rPr>
          <w:rFonts w:hint="cs"/>
          <w:rtl/>
        </w:rPr>
        <w:t>؛</w:t>
      </w:r>
      <w:r w:rsidRPr="00760189">
        <w:rPr>
          <w:rFonts w:hint="cs"/>
          <w:rtl/>
        </w:rPr>
        <w:t xml:space="preserve"> </w:t>
      </w:r>
      <w:r>
        <w:rPr>
          <w:rFonts w:hint="cs"/>
          <w:rtl/>
        </w:rPr>
        <w:t>یعنی توان سازماندهی و مدیریت حرکت جمعی؛</w:t>
      </w:r>
      <w:r w:rsidR="002F00DB">
        <w:rPr>
          <w:rStyle w:val="FootnoteReference"/>
          <w:rtl/>
        </w:rPr>
        <w:footnoteReference w:id="78"/>
      </w:r>
    </w:p>
    <w:p w14:paraId="7F77C35F" w14:textId="77777777" w:rsidR="00377ED9" w:rsidRPr="00006604" w:rsidRDefault="00377ED9" w:rsidP="00887F92">
      <w:pPr>
        <w:pStyle w:val="ListParagraph"/>
        <w:numPr>
          <w:ilvl w:val="0"/>
          <w:numId w:val="17"/>
        </w:numPr>
        <w:spacing w:after="0" w:line="276" w:lineRule="auto"/>
        <w:ind w:left="0" w:firstLine="337"/>
        <w:jc w:val="both"/>
      </w:pPr>
      <w:r w:rsidRPr="00006604">
        <w:rPr>
          <w:rFonts w:hint="cs"/>
          <w:rtl/>
        </w:rPr>
        <w:t xml:space="preserve">نقش فکری و حل </w:t>
      </w:r>
      <w:r>
        <w:rPr>
          <w:rFonts w:hint="cs"/>
          <w:rtl/>
        </w:rPr>
        <w:t>مسئله</w:t>
      </w:r>
      <w:r w:rsidR="00161D92">
        <w:rPr>
          <w:rFonts w:hint="cs"/>
          <w:rtl/>
        </w:rPr>
        <w:t>؛</w:t>
      </w:r>
    </w:p>
    <w:p w14:paraId="308F1510" w14:textId="77777777" w:rsidR="00377ED9" w:rsidRPr="00006604" w:rsidRDefault="00377ED9" w:rsidP="00887F92">
      <w:pPr>
        <w:pStyle w:val="ListParagraph"/>
        <w:numPr>
          <w:ilvl w:val="0"/>
          <w:numId w:val="17"/>
        </w:numPr>
        <w:spacing w:after="0" w:line="276" w:lineRule="auto"/>
        <w:ind w:left="0" w:firstLine="337"/>
        <w:jc w:val="both"/>
      </w:pPr>
      <w:r w:rsidRPr="00006604">
        <w:rPr>
          <w:rFonts w:hint="cs"/>
          <w:rtl/>
        </w:rPr>
        <w:t>نقش علمی و مطالعاتی</w:t>
      </w:r>
      <w:r w:rsidR="00161D92">
        <w:rPr>
          <w:rFonts w:hint="cs"/>
          <w:rtl/>
        </w:rPr>
        <w:t>؛</w:t>
      </w:r>
    </w:p>
    <w:p w14:paraId="7C27E2E5" w14:textId="77777777" w:rsidR="00377ED9" w:rsidRPr="00006604" w:rsidRDefault="00377ED9" w:rsidP="00887F92">
      <w:pPr>
        <w:pStyle w:val="ListParagraph"/>
        <w:numPr>
          <w:ilvl w:val="0"/>
          <w:numId w:val="17"/>
        </w:numPr>
        <w:spacing w:after="0" w:line="276" w:lineRule="auto"/>
        <w:ind w:left="0" w:firstLine="337"/>
        <w:jc w:val="both"/>
      </w:pPr>
      <w:r w:rsidRPr="00006604">
        <w:rPr>
          <w:rFonts w:hint="cs"/>
          <w:rtl/>
        </w:rPr>
        <w:t>نقش ترویجی و تبلیغی</w:t>
      </w:r>
      <w:r w:rsidR="00161D92">
        <w:rPr>
          <w:rFonts w:hint="cs"/>
          <w:rtl/>
        </w:rPr>
        <w:t>؛</w:t>
      </w:r>
    </w:p>
    <w:p w14:paraId="21387476" w14:textId="77777777" w:rsidR="00377ED9" w:rsidRDefault="00C86CE8" w:rsidP="00887F92">
      <w:pPr>
        <w:pStyle w:val="ListParagraph"/>
        <w:numPr>
          <w:ilvl w:val="0"/>
          <w:numId w:val="17"/>
        </w:numPr>
        <w:spacing w:after="0" w:line="276" w:lineRule="auto"/>
        <w:ind w:left="0" w:firstLine="337"/>
        <w:jc w:val="both"/>
      </w:pPr>
      <w:r>
        <w:rPr>
          <w:rFonts w:hint="cs"/>
          <w:rtl/>
        </w:rPr>
        <w:t xml:space="preserve">نقش </w:t>
      </w:r>
      <w:r w:rsidR="000B1DF2">
        <w:rPr>
          <w:rFonts w:hint="cs"/>
          <w:rtl/>
        </w:rPr>
        <w:t>تأمین</w:t>
      </w:r>
      <w:r>
        <w:rPr>
          <w:rFonts w:hint="cs"/>
          <w:rtl/>
        </w:rPr>
        <w:t xml:space="preserve"> و تولید محتوای هنری و چندرسانه‌</w:t>
      </w:r>
      <w:r w:rsidR="00377ED9" w:rsidRPr="00006604">
        <w:rPr>
          <w:rFonts w:hint="cs"/>
          <w:rtl/>
        </w:rPr>
        <w:t>ای</w:t>
      </w:r>
      <w:r w:rsidR="00161D92">
        <w:rPr>
          <w:rFonts w:hint="cs"/>
          <w:rtl/>
        </w:rPr>
        <w:t>؛</w:t>
      </w:r>
    </w:p>
    <w:p w14:paraId="0DD8A3B8" w14:textId="77777777" w:rsidR="00377ED9" w:rsidRDefault="00377ED9" w:rsidP="00887F92">
      <w:pPr>
        <w:pStyle w:val="ListParagraph"/>
        <w:numPr>
          <w:ilvl w:val="0"/>
          <w:numId w:val="17"/>
        </w:numPr>
        <w:spacing w:after="0" w:line="276" w:lineRule="auto"/>
        <w:ind w:left="0" w:firstLine="337"/>
        <w:jc w:val="both"/>
      </w:pPr>
      <w:r>
        <w:rPr>
          <w:rFonts w:hint="cs"/>
          <w:rtl/>
        </w:rPr>
        <w:t>نقش اجرایی و عملیاتی</w:t>
      </w:r>
      <w:r w:rsidR="00161D92">
        <w:rPr>
          <w:rFonts w:hint="cs"/>
          <w:rtl/>
        </w:rPr>
        <w:t>؛</w:t>
      </w:r>
    </w:p>
    <w:p w14:paraId="4B0D7CF2" w14:textId="77777777" w:rsidR="00760189" w:rsidRDefault="00760189" w:rsidP="00887F92">
      <w:pPr>
        <w:pStyle w:val="ListParagraph"/>
        <w:numPr>
          <w:ilvl w:val="0"/>
          <w:numId w:val="17"/>
        </w:numPr>
        <w:spacing w:after="0" w:line="276" w:lineRule="auto"/>
        <w:ind w:left="0" w:firstLine="337"/>
        <w:jc w:val="both"/>
      </w:pPr>
      <w:r>
        <w:rPr>
          <w:rFonts w:hint="cs"/>
          <w:rtl/>
        </w:rPr>
        <w:t>نقش ارتباط و تعامل با مجموعه‌های بیرونی؛</w:t>
      </w:r>
    </w:p>
    <w:p w14:paraId="5F7F251B" w14:textId="77777777" w:rsidR="00760189" w:rsidRDefault="00760189" w:rsidP="00887F92">
      <w:pPr>
        <w:pStyle w:val="ListParagraph"/>
        <w:numPr>
          <w:ilvl w:val="0"/>
          <w:numId w:val="17"/>
        </w:numPr>
        <w:spacing w:after="0" w:line="276" w:lineRule="auto"/>
        <w:ind w:left="0" w:firstLine="337"/>
        <w:jc w:val="both"/>
      </w:pPr>
      <w:r>
        <w:rPr>
          <w:rFonts w:hint="cs"/>
          <w:rtl/>
        </w:rPr>
        <w:t>نقش دبیری و تدوین مباحث و پی‌گیری امور؛</w:t>
      </w:r>
    </w:p>
    <w:p w14:paraId="2BBF6ACE" w14:textId="45865430" w:rsidR="00760189" w:rsidRDefault="00161D92" w:rsidP="00887F92">
      <w:pPr>
        <w:pStyle w:val="ListParagraph"/>
        <w:numPr>
          <w:ilvl w:val="0"/>
          <w:numId w:val="17"/>
        </w:numPr>
        <w:spacing w:after="0" w:line="276" w:lineRule="auto"/>
        <w:ind w:left="0" w:firstLine="337"/>
        <w:jc w:val="both"/>
      </w:pPr>
      <w:r>
        <w:rPr>
          <w:rFonts w:hint="cs"/>
          <w:rtl/>
        </w:rPr>
        <w:t>نقش نظارت و ارزیابی عملکرد.</w:t>
      </w:r>
    </w:p>
    <w:p w14:paraId="69A53B7B" w14:textId="77777777" w:rsidR="00A72B20" w:rsidRDefault="00A72B20" w:rsidP="00887F92">
      <w:pPr>
        <w:jc w:val="center"/>
        <w:rPr>
          <w:noProof/>
          <w:rtl/>
        </w:rPr>
      </w:pPr>
    </w:p>
    <w:p w14:paraId="4D588742" w14:textId="06670680" w:rsidR="008F2E6D" w:rsidRDefault="008F2E6D" w:rsidP="00887F92">
      <w:pPr>
        <w:jc w:val="center"/>
      </w:pPr>
    </w:p>
    <w:p w14:paraId="179610FA" w14:textId="08E39D9E" w:rsidR="00C3566B" w:rsidRDefault="00C3566B" w:rsidP="00887F92">
      <w:pPr>
        <w:spacing w:after="0" w:line="276" w:lineRule="auto"/>
        <w:jc w:val="both"/>
        <w:rPr>
          <w:rtl/>
          <w:lang w:bidi="fa-IR"/>
        </w:rPr>
      </w:pPr>
      <w:r>
        <w:rPr>
          <w:rFonts w:hint="cs"/>
          <w:rtl/>
        </w:rPr>
        <w:t>بنابراین مردمی‌سازی و واسپاری در همه‌ی این نقش‌ها، ممکن و مطلوب است</w:t>
      </w:r>
      <w:r>
        <w:rPr>
          <w:rFonts w:hint="cs"/>
          <w:rtl/>
          <w:lang w:val="x-none" w:eastAsia="zh-CN" w:bidi="fa-IR"/>
        </w:rPr>
        <w:t xml:space="preserve"> و طلاب جوان می‌توانند نسبت به همه‌ی این شئون (فهم نظام مسائل، ایده‌پردازی، گفتمان‌سازی، طراحی و برنامه‌ریزی، مدیریت و راهبری، اجرا و عملیات) احساس مسئولیت کنند.</w:t>
      </w:r>
    </w:p>
    <w:p w14:paraId="1F226AC7" w14:textId="1FA883CA" w:rsidR="0016351F" w:rsidRDefault="0016351F" w:rsidP="0016351F">
      <w:pPr>
        <w:pStyle w:val="Heading1"/>
      </w:pPr>
      <w:bookmarkStart w:id="93" w:name="_Toc100919256"/>
      <w:r>
        <w:rPr>
          <w:rFonts w:hint="cs"/>
          <w:rtl/>
        </w:rPr>
        <w:t>بخش هجدهم</w:t>
      </w:r>
      <w:bookmarkEnd w:id="93"/>
    </w:p>
    <w:p w14:paraId="69712D30" w14:textId="2AA598E7" w:rsidR="002E4519" w:rsidRDefault="00B26E07" w:rsidP="00887F92">
      <w:pPr>
        <w:pStyle w:val="Heading3"/>
        <w:rPr>
          <w:rtl/>
        </w:rPr>
      </w:pPr>
      <w:bookmarkStart w:id="94" w:name="_Toc90299464"/>
      <w:bookmarkStart w:id="95" w:name="_Toc99641194"/>
      <w:bookmarkStart w:id="96" w:name="_Toc100919257"/>
      <w:r>
        <w:rPr>
          <w:rFonts w:hint="cs"/>
          <w:rtl/>
        </w:rPr>
        <w:t xml:space="preserve">ملاحظات </w:t>
      </w:r>
      <w:bookmarkEnd w:id="94"/>
      <w:r w:rsidR="005531D1">
        <w:rPr>
          <w:rFonts w:hint="cs"/>
          <w:rtl/>
        </w:rPr>
        <w:t xml:space="preserve">مدیریتی و </w:t>
      </w:r>
      <w:r w:rsidR="00B3078C">
        <w:rPr>
          <w:rFonts w:hint="cs"/>
          <w:rtl/>
        </w:rPr>
        <w:t>ساختاری در مردمی‌سازی</w:t>
      </w:r>
      <w:bookmarkEnd w:id="95"/>
      <w:bookmarkEnd w:id="96"/>
    </w:p>
    <w:p w14:paraId="7513F690" w14:textId="7CCDDA9C" w:rsidR="002209C8" w:rsidRPr="002209C8" w:rsidRDefault="002209C8" w:rsidP="00887F92">
      <w:pPr>
        <w:rPr>
          <w:rtl/>
          <w:lang w:val="x-none" w:eastAsia="x-none" w:bidi="fa-IR"/>
        </w:rPr>
      </w:pPr>
      <w:r>
        <w:rPr>
          <w:rFonts w:hint="cs"/>
          <w:rtl/>
          <w:lang w:val="x-none" w:eastAsia="x-none" w:bidi="fa-IR"/>
        </w:rPr>
        <w:t>در اینجا و پس از تبیین چیستی، چرایی و چگونگی مردمی‌سازی برخی ملاحظات مدیریتی و ساختاری را فهرست‌گونه بیان می‌کنیم</w:t>
      </w:r>
    </w:p>
    <w:p w14:paraId="12C4A0FA" w14:textId="2A9366B7" w:rsidR="002209C8" w:rsidRPr="002209C8" w:rsidRDefault="002209C8" w:rsidP="00887F92">
      <w:pPr>
        <w:pStyle w:val="Heading4"/>
        <w:rPr>
          <w:rtl/>
        </w:rPr>
      </w:pPr>
      <w:bookmarkStart w:id="97" w:name="_Toc99641195"/>
      <w:r>
        <w:rPr>
          <w:rFonts w:hint="cs"/>
          <w:rtl/>
        </w:rPr>
        <w:lastRenderedPageBreak/>
        <w:t>۱. عدم کفایت مردمی‌سازی از حسن انجام وظیفه مسئولان</w:t>
      </w:r>
      <w:bookmarkEnd w:id="97"/>
    </w:p>
    <w:p w14:paraId="35DF67CD" w14:textId="16771D9D" w:rsidR="00A1059C" w:rsidRDefault="00A1059C" w:rsidP="00887F92">
      <w:pPr>
        <w:spacing w:after="0"/>
        <w:ind w:firstLine="337"/>
        <w:rPr>
          <w:rtl/>
          <w:lang w:val="x-none" w:eastAsia="zh-CN" w:bidi="fa-IR"/>
        </w:rPr>
      </w:pPr>
      <w:r>
        <w:rPr>
          <w:rFonts w:hint="cs"/>
          <w:rtl/>
          <w:lang w:val="x-none" w:eastAsia="zh-CN" w:bidi="fa-IR"/>
        </w:rPr>
        <w:t>مردمی‌سازی به معنای رفع مسئولیت از مسئولان نیست. مسئولان رسمی باید وظیفه‌ی خود را به بهترین شیوه انجام دهند و از هیچ کوششی به بهانه</w:t>
      </w:r>
      <w:r w:rsidR="00952C13">
        <w:rPr>
          <w:rFonts w:hint="cs"/>
          <w:rtl/>
          <w:lang w:val="x-none" w:eastAsia="zh-CN" w:bidi="fa-IR"/>
        </w:rPr>
        <w:t>‌ی</w:t>
      </w:r>
      <w:r>
        <w:rPr>
          <w:rFonts w:hint="cs"/>
          <w:rtl/>
          <w:lang w:val="x-none" w:eastAsia="zh-CN" w:bidi="fa-IR"/>
        </w:rPr>
        <w:t xml:space="preserve"> حضور مردم</w:t>
      </w:r>
      <w:r w:rsidR="00952C13">
        <w:rPr>
          <w:rFonts w:hint="cs"/>
          <w:rtl/>
          <w:lang w:val="x-none" w:eastAsia="zh-CN" w:bidi="fa-IR"/>
        </w:rPr>
        <w:t>ی</w:t>
      </w:r>
      <w:r>
        <w:rPr>
          <w:rFonts w:hint="cs"/>
          <w:rtl/>
          <w:lang w:val="x-none" w:eastAsia="zh-CN" w:bidi="fa-IR"/>
        </w:rPr>
        <w:t xml:space="preserve"> دریغ نکنند؛ ولی از جمله وظایف آنها این است که مردم را نیز در حل مسائل دخیل سازند. در ضمن مسئولیت آنها هم از مسئولیت مردم کفایت نمی‌کند.</w:t>
      </w:r>
    </w:p>
    <w:p w14:paraId="72B7DD05" w14:textId="18E81988" w:rsidR="005B757E" w:rsidRDefault="005B757E" w:rsidP="00887F92">
      <w:pPr>
        <w:pStyle w:val="Heading4"/>
      </w:pPr>
      <w:bookmarkStart w:id="98" w:name="_Toc99641196"/>
      <w:r>
        <w:rPr>
          <w:rFonts w:hint="cs"/>
          <w:rtl/>
        </w:rPr>
        <w:t>۲. ساختارهای مردمی مکمل ساختارهای رسمی و نه جزئی از آن</w:t>
      </w:r>
      <w:bookmarkEnd w:id="98"/>
    </w:p>
    <w:p w14:paraId="569DE363" w14:textId="6EBED610" w:rsidR="008E4344" w:rsidRPr="00A95873" w:rsidRDefault="00122D27" w:rsidP="00887F92">
      <w:pPr>
        <w:spacing w:after="0"/>
        <w:ind w:firstLine="337"/>
        <w:rPr>
          <w:sz w:val="28"/>
        </w:rPr>
      </w:pPr>
      <w:r>
        <w:rPr>
          <w:rFonts w:hint="cs"/>
          <w:rtl/>
          <w:lang w:val="x-none" w:eastAsia="zh-CN" w:bidi="fa-IR"/>
        </w:rPr>
        <w:t xml:space="preserve">مردمی‌سازی </w:t>
      </w:r>
      <w:r w:rsidR="00A1059C">
        <w:rPr>
          <w:rFonts w:hint="cs"/>
          <w:rtl/>
          <w:lang w:val="x-none" w:eastAsia="zh-CN" w:bidi="fa-IR"/>
        </w:rPr>
        <w:t xml:space="preserve">همان گونه که </w:t>
      </w:r>
      <w:r>
        <w:rPr>
          <w:rFonts w:hint="cs"/>
          <w:rtl/>
          <w:lang w:val="x-none" w:eastAsia="zh-CN" w:bidi="fa-IR"/>
        </w:rPr>
        <w:t xml:space="preserve">جلوی ساختارهای رسمی را نمی‌گیرد و در کنار ساختارهای </w:t>
      </w:r>
      <w:r w:rsidR="002A7688">
        <w:rPr>
          <w:rFonts w:hint="cs"/>
          <w:rtl/>
          <w:lang w:val="x-none" w:eastAsia="zh-CN" w:bidi="fa-IR"/>
        </w:rPr>
        <w:t>مدیریتی قرار دارد</w:t>
      </w:r>
      <w:r>
        <w:rPr>
          <w:rFonts w:hint="cs"/>
          <w:rtl/>
          <w:lang w:val="x-none" w:eastAsia="zh-CN" w:bidi="fa-IR"/>
        </w:rPr>
        <w:t xml:space="preserve">، </w:t>
      </w:r>
      <w:r w:rsidR="00B26E07" w:rsidRPr="00A95873">
        <w:rPr>
          <w:rFonts w:hint="cs"/>
          <w:sz w:val="28"/>
          <w:rtl/>
        </w:rPr>
        <w:t xml:space="preserve">به معنای پدید آوردن یک نهاد مدیریتی در کنار واحدهای رسمی به </w:t>
      </w:r>
      <w:r w:rsidR="00B3078C" w:rsidRPr="00A95873">
        <w:rPr>
          <w:rFonts w:hint="cs"/>
          <w:sz w:val="28"/>
          <w:rtl/>
        </w:rPr>
        <w:t xml:space="preserve">واسطه‌ی </w:t>
      </w:r>
      <w:r w:rsidR="00B26E07" w:rsidRPr="00A95873">
        <w:rPr>
          <w:rFonts w:hint="cs"/>
          <w:sz w:val="28"/>
          <w:rtl/>
        </w:rPr>
        <w:t xml:space="preserve">مسئولان نیست؛ </w:t>
      </w:r>
      <w:r w:rsidR="002A7688">
        <w:rPr>
          <w:rFonts w:hint="cs"/>
          <w:sz w:val="28"/>
          <w:rtl/>
        </w:rPr>
        <w:t>مردمی‌سازی</w:t>
      </w:r>
      <w:r w:rsidR="00B3078C" w:rsidRPr="00A95873">
        <w:rPr>
          <w:rFonts w:hint="cs"/>
          <w:sz w:val="28"/>
          <w:rtl/>
        </w:rPr>
        <w:t xml:space="preserve"> </w:t>
      </w:r>
      <w:r w:rsidR="00B26E07" w:rsidRPr="00A95873">
        <w:rPr>
          <w:rFonts w:hint="cs"/>
          <w:sz w:val="28"/>
          <w:rtl/>
        </w:rPr>
        <w:t>زمینه‌سازی مدیریتی برای جوشش طلاب و آزادسازی نیروی اراده‌های مردمی است</w:t>
      </w:r>
      <w:r w:rsidR="00952C13">
        <w:rPr>
          <w:rFonts w:hint="cs"/>
          <w:sz w:val="28"/>
          <w:rtl/>
        </w:rPr>
        <w:t>؛ بنابراین</w:t>
      </w:r>
      <w:r w:rsidR="002A7688">
        <w:rPr>
          <w:rFonts w:hint="cs"/>
          <w:sz w:val="28"/>
          <w:rtl/>
        </w:rPr>
        <w:t xml:space="preserve"> </w:t>
      </w:r>
      <w:r w:rsidR="00B26E07" w:rsidRPr="00A95873">
        <w:rPr>
          <w:rFonts w:hint="cs"/>
          <w:sz w:val="28"/>
          <w:rtl/>
        </w:rPr>
        <w:t xml:space="preserve">رسمی بودن بسیج، </w:t>
      </w:r>
      <w:r w:rsidR="00B3078C" w:rsidRPr="00A95873">
        <w:rPr>
          <w:rFonts w:hint="cs"/>
          <w:sz w:val="28"/>
          <w:rtl/>
        </w:rPr>
        <w:t>هیئت</w:t>
      </w:r>
      <w:r w:rsidR="00B26E07" w:rsidRPr="00A95873">
        <w:rPr>
          <w:rFonts w:hint="cs"/>
          <w:sz w:val="28"/>
          <w:rtl/>
        </w:rPr>
        <w:t xml:space="preserve"> یا دارالقرآن در </w:t>
      </w:r>
      <w:r w:rsidR="004E295C">
        <w:rPr>
          <w:rFonts w:hint="cs"/>
          <w:sz w:val="28"/>
          <w:rtl/>
        </w:rPr>
        <w:t>مدرسه‌ی علمیه</w:t>
      </w:r>
      <w:r w:rsidR="00B26E07" w:rsidRPr="00A95873">
        <w:rPr>
          <w:rFonts w:hint="cs"/>
          <w:sz w:val="28"/>
          <w:rtl/>
        </w:rPr>
        <w:t xml:space="preserve"> به معنای این نیست که این واحدها اجزای حاکمیتی و مدیریتی مدرسه هستند؛ </w:t>
      </w:r>
      <w:r w:rsidR="00B3078C" w:rsidRPr="00A95873">
        <w:rPr>
          <w:rFonts w:hint="cs"/>
          <w:sz w:val="28"/>
          <w:rtl/>
        </w:rPr>
        <w:t xml:space="preserve">بلکه </w:t>
      </w:r>
      <w:r w:rsidR="00B26E07" w:rsidRPr="00A95873">
        <w:rPr>
          <w:rFonts w:hint="cs"/>
          <w:sz w:val="28"/>
          <w:rtl/>
        </w:rPr>
        <w:t>به معنای به رسمیت شناختن حرکت مردم (طلاب) و</w:t>
      </w:r>
      <w:r w:rsidR="00A1059C">
        <w:rPr>
          <w:rFonts w:hint="cs"/>
          <w:sz w:val="28"/>
          <w:rtl/>
        </w:rPr>
        <w:t xml:space="preserve"> تأیید </w:t>
      </w:r>
      <w:r w:rsidR="00B26E07" w:rsidRPr="00A95873">
        <w:rPr>
          <w:rFonts w:hint="cs"/>
          <w:sz w:val="28"/>
          <w:rtl/>
        </w:rPr>
        <w:t>استقلال آنها در تصمیم‌گیری و اقدام است.</w:t>
      </w:r>
      <w:r w:rsidR="00A95873" w:rsidRPr="00A95873">
        <w:rPr>
          <w:rFonts w:hint="cs"/>
          <w:sz w:val="28"/>
          <w:rtl/>
        </w:rPr>
        <w:t xml:space="preserve"> </w:t>
      </w:r>
    </w:p>
    <w:p w14:paraId="0229247C" w14:textId="77777777" w:rsidR="00A95873" w:rsidRDefault="00B26E07" w:rsidP="00887F92">
      <w:pPr>
        <w:spacing w:after="0"/>
        <w:ind w:firstLine="337"/>
        <w:rPr>
          <w:sz w:val="28"/>
          <w:rtl/>
          <w:lang w:bidi="fa-IR"/>
        </w:rPr>
      </w:pPr>
      <w:r w:rsidRPr="00A95873">
        <w:rPr>
          <w:rFonts w:hint="cs"/>
          <w:sz w:val="28"/>
          <w:rtl/>
        </w:rPr>
        <w:t>این کارگروه‌ها</w:t>
      </w:r>
      <w:r w:rsidR="00A95873">
        <w:rPr>
          <w:rFonts w:hint="cs"/>
          <w:sz w:val="28"/>
          <w:rtl/>
        </w:rPr>
        <w:t>،</w:t>
      </w:r>
      <w:r w:rsidRPr="00A95873">
        <w:rPr>
          <w:rFonts w:hint="cs"/>
          <w:sz w:val="28"/>
          <w:rtl/>
        </w:rPr>
        <w:t xml:space="preserve"> یک تشکیلات متصل به مدیریت و ساخته و پرداخته بالادستی‌ها </w:t>
      </w:r>
      <w:r w:rsidR="00A95873" w:rsidRPr="00A95873">
        <w:rPr>
          <w:rFonts w:hint="cs"/>
          <w:sz w:val="28"/>
          <w:rtl/>
        </w:rPr>
        <w:t>به شمار نمی‌روند؛</w:t>
      </w:r>
      <w:r w:rsidRPr="00A95873">
        <w:rPr>
          <w:rFonts w:hint="cs"/>
          <w:sz w:val="28"/>
          <w:rtl/>
        </w:rPr>
        <w:t xml:space="preserve"> بلکه باید</w:t>
      </w:r>
      <w:r w:rsidR="00A95873">
        <w:rPr>
          <w:rFonts w:hint="cs"/>
          <w:sz w:val="28"/>
          <w:rtl/>
        </w:rPr>
        <w:t xml:space="preserve"> کاملاً </w:t>
      </w:r>
      <w:r w:rsidRPr="00A95873">
        <w:rPr>
          <w:rFonts w:hint="cs"/>
          <w:sz w:val="28"/>
          <w:rtl/>
        </w:rPr>
        <w:t>مردمی شکل بگیر</w:t>
      </w:r>
      <w:r w:rsidR="00A95873">
        <w:rPr>
          <w:rFonts w:hint="cs"/>
          <w:sz w:val="28"/>
          <w:rtl/>
        </w:rPr>
        <w:t>ن</w:t>
      </w:r>
      <w:r w:rsidRPr="00A95873">
        <w:rPr>
          <w:rFonts w:hint="cs"/>
          <w:sz w:val="28"/>
          <w:rtl/>
        </w:rPr>
        <w:t>د. کاری که مسئولان و مدیران انجام می‌دهند گفتمان‌سازی برای تشکیل این کارگروه‌ها و بیان ضرورت و فواید آن است که موجب می‌شود طلاب از سر آگاهی و احساس مسئولیت و خودانگیخته و مستقل این کارگروه‌ها را شکل دهند</w:t>
      </w:r>
      <w:r w:rsidR="00A95873">
        <w:rPr>
          <w:rFonts w:hint="cs"/>
          <w:sz w:val="28"/>
          <w:rtl/>
        </w:rPr>
        <w:t>،</w:t>
      </w:r>
      <w:r w:rsidRPr="00A95873">
        <w:rPr>
          <w:rFonts w:hint="cs"/>
          <w:sz w:val="28"/>
          <w:rtl/>
        </w:rPr>
        <w:t xml:space="preserve"> نه آنکه </w:t>
      </w:r>
      <w:r w:rsidR="00A1059C">
        <w:rPr>
          <w:rFonts w:hint="cs"/>
          <w:sz w:val="28"/>
          <w:rtl/>
        </w:rPr>
        <w:t xml:space="preserve">مدیریت مدرسه </w:t>
      </w:r>
      <w:r w:rsidRPr="00A95873">
        <w:rPr>
          <w:rFonts w:hint="cs"/>
          <w:sz w:val="28"/>
          <w:rtl/>
        </w:rPr>
        <w:t>زمام</w:t>
      </w:r>
      <w:r w:rsidR="00A1059C">
        <w:rPr>
          <w:rFonts w:hint="cs"/>
          <w:sz w:val="28"/>
          <w:rtl/>
        </w:rPr>
        <w:t xml:space="preserve"> کار این گروه‌ها را به دست بگیرد و صفر تا صد آن را مدیریت کن</w:t>
      </w:r>
      <w:r w:rsidRPr="00A95873">
        <w:rPr>
          <w:rFonts w:hint="cs"/>
          <w:sz w:val="28"/>
          <w:rtl/>
        </w:rPr>
        <w:t>د.</w:t>
      </w:r>
    </w:p>
    <w:p w14:paraId="7F696283" w14:textId="77777777" w:rsidR="00D16ADE" w:rsidRDefault="00A95873" w:rsidP="00887F92">
      <w:pPr>
        <w:spacing w:after="0"/>
        <w:ind w:firstLine="337"/>
        <w:rPr>
          <w:rtl/>
          <w:lang w:val="x-none" w:eastAsia="x-none" w:bidi="fa-IR"/>
        </w:rPr>
      </w:pPr>
      <w:r>
        <w:rPr>
          <w:rFonts w:hint="cs"/>
          <w:sz w:val="28"/>
          <w:rtl/>
        </w:rPr>
        <w:t xml:space="preserve">به بیان دیگر </w:t>
      </w:r>
      <w:r w:rsidR="00B26E07">
        <w:rPr>
          <w:rFonts w:hint="cs"/>
          <w:sz w:val="28"/>
          <w:rtl/>
        </w:rPr>
        <w:t>گروه‌های همیار</w:t>
      </w:r>
      <w:r w:rsidR="00A1059C">
        <w:rPr>
          <w:rFonts w:hint="cs"/>
          <w:sz w:val="28"/>
          <w:rtl/>
        </w:rPr>
        <w:t>،</w:t>
      </w:r>
      <w:r w:rsidR="00B26E07">
        <w:rPr>
          <w:rFonts w:hint="cs"/>
          <w:sz w:val="28"/>
          <w:rtl/>
        </w:rPr>
        <w:t xml:space="preserve"> نیروهای رسمی مدیر یا </w:t>
      </w:r>
      <w:r w:rsidR="00D4205D">
        <w:rPr>
          <w:rFonts w:hint="cs"/>
          <w:sz w:val="28"/>
          <w:rtl/>
        </w:rPr>
        <w:t xml:space="preserve">زیرمجموعه‌ی اداری و حقوقی </w:t>
      </w:r>
      <w:r w:rsidR="00B26E07">
        <w:rPr>
          <w:rFonts w:hint="cs"/>
          <w:sz w:val="28"/>
          <w:rtl/>
        </w:rPr>
        <w:t>معاون تهذیب نیستند و از بالا دستور یا شرح وظیفه نمی‌گیرند. بازوان خودجوش عملیاتی هستند که از بزرگ‌ترهای مدرسه راهنمایی دریافت می‌کنند و البته با تلاش و عملیات خود به مدیریت مدرسه سود می‌رسانند</w:t>
      </w:r>
      <w:r w:rsidR="00D16ADE">
        <w:rPr>
          <w:rFonts w:hint="cs"/>
          <w:sz w:val="28"/>
          <w:rtl/>
        </w:rPr>
        <w:t xml:space="preserve"> و</w:t>
      </w:r>
      <w:r w:rsidR="00D16ADE" w:rsidRPr="00A95873">
        <w:rPr>
          <w:rFonts w:hint="cs"/>
          <w:sz w:val="28"/>
          <w:rtl/>
        </w:rPr>
        <w:t xml:space="preserve"> چارچوب حدود و ضوابط آن را رعایت </w:t>
      </w:r>
      <w:r w:rsidR="00D16ADE">
        <w:rPr>
          <w:rFonts w:hint="cs"/>
          <w:sz w:val="28"/>
          <w:rtl/>
        </w:rPr>
        <w:t>می‌</w:t>
      </w:r>
      <w:r w:rsidR="00D16ADE" w:rsidRPr="00A95873">
        <w:rPr>
          <w:rFonts w:hint="cs"/>
          <w:sz w:val="28"/>
          <w:rtl/>
        </w:rPr>
        <w:t>کنند</w:t>
      </w:r>
      <w:r w:rsidR="00D16ADE">
        <w:rPr>
          <w:rFonts w:hint="cs"/>
          <w:sz w:val="28"/>
          <w:rtl/>
        </w:rPr>
        <w:t>.</w:t>
      </w:r>
    </w:p>
    <w:p w14:paraId="08F54803" w14:textId="77777777" w:rsidR="004444A2" w:rsidRDefault="004444A2" w:rsidP="00887F92">
      <w:pPr>
        <w:spacing w:after="0"/>
        <w:ind w:firstLine="337"/>
        <w:rPr>
          <w:sz w:val="28"/>
          <w:rtl/>
        </w:rPr>
      </w:pPr>
      <w:r>
        <w:rPr>
          <w:rFonts w:hint="cs"/>
          <w:rtl/>
          <w:lang w:val="x-none" w:eastAsia="x-none" w:bidi="fa-IR"/>
        </w:rPr>
        <w:t>روح بیاینه</w:t>
      </w:r>
      <w:r w:rsidR="00D16ADE">
        <w:rPr>
          <w:rFonts w:hint="cs"/>
          <w:rtl/>
          <w:lang w:val="x-none" w:eastAsia="x-none" w:bidi="fa-IR"/>
        </w:rPr>
        <w:t>‌ی</w:t>
      </w:r>
      <w:r>
        <w:rPr>
          <w:rFonts w:hint="cs"/>
          <w:rtl/>
          <w:lang w:val="x-none" w:eastAsia="x-none" w:bidi="fa-IR"/>
        </w:rPr>
        <w:t xml:space="preserve"> گام دوم انقلاب، مأموریت‌هایی است که مستقیم و مباشر یعنی بدون ساختار واسط متوجه عموم جوانان است. ساختارهای واسط -</w:t>
      </w:r>
      <w:r>
        <w:rPr>
          <w:rFonts w:cs="Cambria" w:hint="cs"/>
          <w:rtl/>
          <w:lang w:val="x-none" w:eastAsia="x-none" w:bidi="fa-IR"/>
        </w:rPr>
        <w:t> </w:t>
      </w:r>
      <w:r>
        <w:rPr>
          <w:rFonts w:hint="cs"/>
          <w:rtl/>
          <w:lang w:val="x-none" w:eastAsia="x-none" w:bidi="fa-IR"/>
        </w:rPr>
        <w:t>مانند مدیران حوزه و شوراهای تهذیب</w:t>
      </w:r>
      <w:r>
        <w:rPr>
          <w:rFonts w:cs="Cambria" w:hint="eastAsia"/>
          <w:rtl/>
          <w:lang w:val="x-none" w:eastAsia="x-none" w:bidi="fa-IR"/>
        </w:rPr>
        <w:t> -</w:t>
      </w:r>
      <w:r>
        <w:rPr>
          <w:rFonts w:hint="cs"/>
          <w:rtl/>
          <w:lang w:val="x-none" w:eastAsia="x-none" w:bidi="fa-IR"/>
        </w:rPr>
        <w:t xml:space="preserve"> باید بدون الزامات ساختاری جوانان را بر این مأموریت‌ها برانگیزند یا دست‌کم مانع آن نشوند.</w:t>
      </w:r>
    </w:p>
    <w:p w14:paraId="44D84E6A" w14:textId="77777777" w:rsidR="00B26E07" w:rsidRDefault="00B26E07" w:rsidP="00887F92">
      <w:pPr>
        <w:spacing w:after="0"/>
        <w:ind w:firstLine="337"/>
        <w:rPr>
          <w:sz w:val="28"/>
        </w:rPr>
      </w:pPr>
      <w:r w:rsidRPr="00A95873">
        <w:rPr>
          <w:rFonts w:hint="cs"/>
          <w:sz w:val="28"/>
          <w:rtl/>
        </w:rPr>
        <w:t>مدیریت و معاونت‌های مدرسه</w:t>
      </w:r>
      <w:r w:rsidR="00901DD9">
        <w:rPr>
          <w:rFonts w:hint="cs"/>
          <w:sz w:val="28"/>
          <w:rtl/>
        </w:rPr>
        <w:t xml:space="preserve"> مستقیماً </w:t>
      </w:r>
      <w:r w:rsidRPr="00A95873">
        <w:rPr>
          <w:rFonts w:hint="cs"/>
          <w:sz w:val="28"/>
          <w:rtl/>
        </w:rPr>
        <w:t>این گروه‌های همیار را تشکیل نمی‌دهند؛ نهایت این است که گفتمانش را ایجاد می‌کنند، ضرورتش را نشان می‌هند، زمینه‌اش را فراهم می‌کنند، انگیزه‌اش را پدید می‌آورند، قواعدش را می‌آموزند، امتیازاتی برای آن در نظر می‌گیرند و البته از حاصل آن نیز بهره می‌گیرند</w:t>
      </w:r>
      <w:r w:rsidR="005D00C3">
        <w:rPr>
          <w:rFonts w:hint="cs"/>
          <w:sz w:val="28"/>
          <w:rtl/>
        </w:rPr>
        <w:t>؛ شبیه شتاب‌دهنده‌ها و مراکز رشد</w:t>
      </w:r>
      <w:r w:rsidRPr="00A95873">
        <w:rPr>
          <w:rFonts w:hint="cs"/>
          <w:sz w:val="28"/>
          <w:rtl/>
        </w:rPr>
        <w:t>.</w:t>
      </w:r>
      <w:r w:rsidR="00A95873">
        <w:rPr>
          <w:rFonts w:hint="cs"/>
          <w:sz w:val="28"/>
          <w:rtl/>
        </w:rPr>
        <w:t xml:space="preserve"> </w:t>
      </w:r>
      <w:r w:rsidR="005D00C3">
        <w:rPr>
          <w:rFonts w:hint="cs"/>
          <w:sz w:val="28"/>
          <w:rtl/>
        </w:rPr>
        <w:t xml:space="preserve">پس گرچه </w:t>
      </w:r>
      <w:r>
        <w:rPr>
          <w:rFonts w:hint="cs"/>
          <w:sz w:val="28"/>
          <w:rtl/>
        </w:rPr>
        <w:t>مدیریت مدرسه می‌تواند خطوط سلبی محدودکننده‌ای برای این کارگروه‌ها قرار دهد</w:t>
      </w:r>
      <w:r w:rsidR="005D00C3">
        <w:rPr>
          <w:rFonts w:hint="cs"/>
          <w:sz w:val="28"/>
          <w:rtl/>
        </w:rPr>
        <w:t>؛</w:t>
      </w:r>
      <w:r>
        <w:rPr>
          <w:rFonts w:hint="cs"/>
          <w:sz w:val="28"/>
          <w:rtl/>
        </w:rPr>
        <w:t xml:space="preserve"> اما نمی‌تواند </w:t>
      </w:r>
      <w:r w:rsidR="00C20E40">
        <w:rPr>
          <w:rFonts w:hint="cs"/>
          <w:sz w:val="28"/>
          <w:rtl/>
        </w:rPr>
        <w:t xml:space="preserve">حاکمیت </w:t>
      </w:r>
      <w:r>
        <w:rPr>
          <w:rFonts w:hint="cs"/>
          <w:sz w:val="28"/>
          <w:rtl/>
        </w:rPr>
        <w:t>آن را به شکل کامل بر عهده بگیرد</w:t>
      </w:r>
      <w:r w:rsidR="005D00C3">
        <w:rPr>
          <w:rFonts w:hint="cs"/>
          <w:sz w:val="28"/>
          <w:rtl/>
        </w:rPr>
        <w:t xml:space="preserve">؛ زیرا </w:t>
      </w:r>
      <w:r>
        <w:rPr>
          <w:rFonts w:hint="cs"/>
          <w:sz w:val="28"/>
          <w:rtl/>
        </w:rPr>
        <w:t>رکن اصلی و مقوم این کارگروه‌ها</w:t>
      </w:r>
      <w:r w:rsidR="005D00C3">
        <w:rPr>
          <w:rFonts w:hint="cs"/>
          <w:sz w:val="28"/>
          <w:rtl/>
        </w:rPr>
        <w:t>، جوشش درونی و</w:t>
      </w:r>
      <w:r>
        <w:rPr>
          <w:rFonts w:hint="cs"/>
          <w:sz w:val="28"/>
          <w:rtl/>
        </w:rPr>
        <w:t xml:space="preserve"> راهبری مردمی است.</w:t>
      </w:r>
    </w:p>
    <w:p w14:paraId="687E1E02" w14:textId="09B84993" w:rsidR="00FE5B20" w:rsidRDefault="00FE5B20" w:rsidP="00887F92">
      <w:pPr>
        <w:pStyle w:val="Heading4"/>
        <w:rPr>
          <w:sz w:val="28"/>
          <w:rtl/>
        </w:rPr>
      </w:pPr>
      <w:bookmarkStart w:id="99" w:name="_Toc99641197"/>
      <w:r>
        <w:rPr>
          <w:rFonts w:hint="cs"/>
          <w:rtl/>
        </w:rPr>
        <w:lastRenderedPageBreak/>
        <w:t>۳. سطوح متفاوت همکاری میان مدیران و فعالان</w:t>
      </w:r>
      <w:bookmarkEnd w:id="99"/>
      <w:r>
        <w:rPr>
          <w:rFonts w:hint="cs"/>
          <w:rtl/>
        </w:rPr>
        <w:t xml:space="preserve"> </w:t>
      </w:r>
    </w:p>
    <w:p w14:paraId="3945229B" w14:textId="6642CE60" w:rsidR="00664268" w:rsidRDefault="00664268" w:rsidP="00887F92">
      <w:pPr>
        <w:spacing w:after="0"/>
        <w:ind w:firstLine="337"/>
        <w:rPr>
          <w:sz w:val="28"/>
          <w:rtl/>
          <w:lang w:bidi="fa-IR"/>
        </w:rPr>
      </w:pPr>
      <w:r w:rsidRPr="00A95873">
        <w:rPr>
          <w:rFonts w:hint="cs"/>
          <w:sz w:val="28"/>
          <w:rtl/>
        </w:rPr>
        <w:t>مواجهه</w:t>
      </w:r>
      <w:r w:rsidR="00EF2244">
        <w:rPr>
          <w:rFonts w:hint="cs"/>
          <w:sz w:val="28"/>
          <w:rtl/>
        </w:rPr>
        <w:t>‌ی</w:t>
      </w:r>
      <w:r w:rsidRPr="00A95873">
        <w:rPr>
          <w:rFonts w:hint="cs"/>
          <w:sz w:val="28"/>
          <w:rtl/>
        </w:rPr>
        <w:t xml:space="preserve"> مسئولان با جوانان در فرایند مردمی‌سازی چند گونه است: یکی اینکه مدیر یا مسئول مدرسه برای استفاده از نیروی مردمی و نیز مساهمت در رشد و بالندگی جوانان، آنان را به همکاری دعوت کند، مسئله‌های خود را با گروه‌هایی از آنان در میان گذارد و از آنان برای حل مسائل واقعی خود یاری گیرد. دوم اینکه به آنان میدان دهد در مسائلی که خود کشف کرده‌اند و به حل و رفع آن علاقه‌مندند فعالیت گروهی داشته باشند و اثری یا ثمری بیافرینند. دیگر اینکه فهرستی از انواع فعالیت‌ها و مسائل موجود</w:t>
      </w:r>
      <w:r w:rsidRPr="00A95873">
        <w:rPr>
          <w:rFonts w:ascii="Sakkal Majalla" w:hAnsi="Sakkal Majalla" w:cs="Sakkal Majalla" w:hint="cs"/>
          <w:sz w:val="28"/>
          <w:rtl/>
        </w:rPr>
        <w:t xml:space="preserve"> –</w:t>
      </w:r>
      <w:r w:rsidRPr="00A95873">
        <w:rPr>
          <w:rFonts w:hint="cs"/>
          <w:sz w:val="28"/>
          <w:rtl/>
        </w:rPr>
        <w:t xml:space="preserve"> چه آنچه نیاز خودشان است و چه آنچه برای جامعه مفید است</w:t>
      </w:r>
      <w:r w:rsidRPr="00A95873">
        <w:rPr>
          <w:rFonts w:cs="Cambria" w:hint="eastAsia"/>
          <w:sz w:val="28"/>
          <w:rtl/>
        </w:rPr>
        <w:t> </w:t>
      </w:r>
      <w:r w:rsidRPr="00A95873">
        <w:rPr>
          <w:rFonts w:ascii="Sakkal Majalla" w:hAnsi="Sakkal Majalla" w:cs="Sakkal Majalla" w:hint="cs"/>
          <w:sz w:val="28"/>
          <w:rtl/>
        </w:rPr>
        <w:t>–</w:t>
      </w:r>
      <w:r w:rsidRPr="00A95873">
        <w:rPr>
          <w:rFonts w:hint="cs"/>
          <w:sz w:val="28"/>
          <w:rtl/>
        </w:rPr>
        <w:t xml:space="preserve"> را به آنان پیشنهاد کنند و ضمن تشویق آنان به فعالیت‌های هدفمند </w:t>
      </w:r>
      <w:r w:rsidR="00D76CF4">
        <w:rPr>
          <w:rFonts w:hint="cs"/>
          <w:sz w:val="28"/>
          <w:rtl/>
        </w:rPr>
        <w:t xml:space="preserve">و اولویت‌دار </w:t>
      </w:r>
      <w:r w:rsidRPr="00A95873">
        <w:rPr>
          <w:rFonts w:hint="cs"/>
          <w:sz w:val="28"/>
          <w:rtl/>
        </w:rPr>
        <w:t>گروهی، آنان را در انتخاب موضوع مخیر گذارند. در هر صورت مسئولان در مواجهه با مردم خود، به آنان اعتماد می‌کنند، استقلال آنان را به رسمیت می‌شناسند و از ورود مباشر یا تصدیگری می‌پرهیزند.</w:t>
      </w:r>
    </w:p>
    <w:p w14:paraId="2C4D75F1" w14:textId="77777777" w:rsidR="00AA025C" w:rsidRDefault="00AA025C" w:rsidP="00887F92">
      <w:pPr>
        <w:spacing w:after="0"/>
        <w:ind w:firstLine="337"/>
        <w:jc w:val="center"/>
        <w:rPr>
          <w:noProof/>
          <w:rtl/>
          <w:lang w:bidi="fa-IR"/>
        </w:rPr>
      </w:pPr>
    </w:p>
    <w:p w14:paraId="32B26C07" w14:textId="2DE79802" w:rsidR="002A37C5" w:rsidRPr="00A95873" w:rsidRDefault="002A37C5" w:rsidP="00887F92">
      <w:pPr>
        <w:spacing w:after="0"/>
        <w:ind w:firstLine="337"/>
        <w:jc w:val="center"/>
        <w:rPr>
          <w:sz w:val="28"/>
        </w:rPr>
      </w:pPr>
    </w:p>
    <w:p w14:paraId="06AD0F68" w14:textId="2135C6A3" w:rsidR="0075144A" w:rsidRDefault="0075144A" w:rsidP="00887F92">
      <w:pPr>
        <w:pStyle w:val="Heading4"/>
        <w:rPr>
          <w:rtl/>
        </w:rPr>
      </w:pPr>
      <w:bookmarkStart w:id="100" w:name="_Toc99641198"/>
      <w:r>
        <w:rPr>
          <w:rFonts w:hint="cs"/>
          <w:rtl/>
        </w:rPr>
        <w:t>۴. تعاون و تعامل بر پایه اختیار و آزادی و البته بلوغ نظری و عملی</w:t>
      </w:r>
      <w:bookmarkEnd w:id="100"/>
    </w:p>
    <w:p w14:paraId="01E71B58" w14:textId="27120E2B" w:rsidR="00A95873" w:rsidRDefault="00A95873" w:rsidP="00887F92">
      <w:pPr>
        <w:spacing w:after="0"/>
        <w:ind w:firstLine="337"/>
        <w:rPr>
          <w:rtl/>
        </w:rPr>
      </w:pPr>
      <w:r>
        <w:rPr>
          <w:rFonts w:hint="cs"/>
          <w:rtl/>
        </w:rPr>
        <w:t>در چگونگی مردمی‌سازی، این نکته مهم را هم باید گوشزد کرد که ما نمی‌خواهیم بر متربیان «تکلیف و الزام و اجبار» کنیم تا در فرایند تربیتی مشارکت و مداخله داشته باشند؛ بلکه می‌خواهیم آنها را به این رشد و بلوغ فکری برسانیم که خودانگیخته و آگاهانه برای خودسازی، جامعه‌سازی و تمدن‌سازی قیام کنند. بر پایه این معرفت</w:t>
      </w:r>
      <w:r w:rsidR="00C556CE">
        <w:rPr>
          <w:rFonts w:hint="cs"/>
          <w:rtl/>
        </w:rPr>
        <w:t xml:space="preserve"> اولاً </w:t>
      </w:r>
      <w:r>
        <w:rPr>
          <w:rFonts w:hint="cs"/>
          <w:rtl/>
        </w:rPr>
        <w:t>شور و انگیزه و احساس تکلیف درونی نسبت به سازندگی انسان‌ها داشته باشند،</w:t>
      </w:r>
      <w:r w:rsidR="00CC2B04">
        <w:rPr>
          <w:rFonts w:hint="cs"/>
          <w:rtl/>
        </w:rPr>
        <w:t xml:space="preserve"> ثانیاً </w:t>
      </w:r>
      <w:r>
        <w:rPr>
          <w:rFonts w:hint="cs"/>
          <w:rtl/>
        </w:rPr>
        <w:t>نسبت به اصول و قواعد و الزامات آن آگاهی و مهارت کافی کسب نمایند، ثالثاً در مرحله اقدام و عمل در قالب یک حرکت جمعی برای خود نقش‌آفرینی و اثرگذاری تعریف کنند.</w:t>
      </w:r>
    </w:p>
    <w:p w14:paraId="7AB64EE0" w14:textId="63AA78C3" w:rsidR="0075144A" w:rsidRDefault="0075144A" w:rsidP="00887F92">
      <w:pPr>
        <w:pStyle w:val="Heading4"/>
        <w:rPr>
          <w:rtl/>
        </w:rPr>
      </w:pPr>
      <w:bookmarkStart w:id="101" w:name="_Toc99641199"/>
      <w:r>
        <w:rPr>
          <w:rFonts w:hint="cs"/>
          <w:rtl/>
        </w:rPr>
        <w:t>۵. ضرورت سعه‌ی صدر در تعامل با فعالان مردمی</w:t>
      </w:r>
      <w:bookmarkEnd w:id="101"/>
    </w:p>
    <w:p w14:paraId="1A10A76F" w14:textId="29B60BFE" w:rsidR="00A95873" w:rsidRDefault="00A95873" w:rsidP="00C82AED">
      <w:pPr>
        <w:spacing w:after="0"/>
        <w:ind w:firstLine="337"/>
        <w:rPr>
          <w:sz w:val="28"/>
          <w:rtl/>
          <w:lang w:bidi="fa-IR"/>
        </w:rPr>
      </w:pPr>
      <w:r w:rsidRPr="00A95873">
        <w:rPr>
          <w:rFonts w:hint="cs"/>
          <w:sz w:val="28"/>
          <w:rtl/>
        </w:rPr>
        <w:t xml:space="preserve">مردمی‌سازی تربیت </w:t>
      </w:r>
      <w:r>
        <w:rPr>
          <w:rFonts w:hint="cs"/>
          <w:sz w:val="28"/>
          <w:rtl/>
        </w:rPr>
        <w:t>همان‌گونه که سیطره</w:t>
      </w:r>
      <w:r w:rsidR="0075144A">
        <w:rPr>
          <w:rFonts w:hint="cs"/>
          <w:sz w:val="28"/>
          <w:rtl/>
        </w:rPr>
        <w:t>‌ی</w:t>
      </w:r>
      <w:r>
        <w:rPr>
          <w:rFonts w:hint="cs"/>
          <w:sz w:val="28"/>
          <w:rtl/>
        </w:rPr>
        <w:t xml:space="preserve"> متحکمانه را نفی می‌کند </w:t>
      </w:r>
      <w:r w:rsidRPr="00A95873">
        <w:rPr>
          <w:rFonts w:hint="cs"/>
          <w:sz w:val="28"/>
          <w:rtl/>
        </w:rPr>
        <w:t xml:space="preserve">رها کردن متربی و واسپاری او به حال خود </w:t>
      </w:r>
      <w:r>
        <w:rPr>
          <w:rFonts w:hint="cs"/>
          <w:sz w:val="28"/>
          <w:rtl/>
        </w:rPr>
        <w:t>را نیز نمی‌پذیرد</w:t>
      </w:r>
      <w:r w:rsidRPr="00A95873">
        <w:rPr>
          <w:rFonts w:hint="cs"/>
          <w:sz w:val="28"/>
          <w:rtl/>
        </w:rPr>
        <w:t xml:space="preserve"> و </w:t>
      </w:r>
      <w:r>
        <w:rPr>
          <w:rFonts w:hint="cs"/>
          <w:sz w:val="28"/>
          <w:rtl/>
        </w:rPr>
        <w:t xml:space="preserve">از این جهت </w:t>
      </w:r>
      <w:r w:rsidRPr="00A95873">
        <w:rPr>
          <w:rFonts w:hint="cs"/>
          <w:sz w:val="28"/>
          <w:rtl/>
        </w:rPr>
        <w:t xml:space="preserve">نباید ساده تلقی شود. این روش نسبت </w:t>
      </w:r>
      <w:r>
        <w:rPr>
          <w:rFonts w:hint="cs"/>
          <w:sz w:val="28"/>
          <w:rtl/>
        </w:rPr>
        <w:t xml:space="preserve">به </w:t>
      </w:r>
      <w:r w:rsidRPr="00A95873">
        <w:rPr>
          <w:rFonts w:hint="cs"/>
          <w:sz w:val="28"/>
          <w:rtl/>
        </w:rPr>
        <w:t>روش مکتب‌خانه‌ای و تلقی عرفی و سنتی از تربیت بسیار دشوارتر است و اهتمام و صبر و حوصله</w:t>
      </w:r>
      <w:r w:rsidR="00E70CC8">
        <w:rPr>
          <w:rFonts w:hint="cs"/>
          <w:sz w:val="28"/>
          <w:rtl/>
        </w:rPr>
        <w:t>‌ی</w:t>
      </w:r>
      <w:r w:rsidRPr="00A95873">
        <w:rPr>
          <w:rFonts w:hint="cs"/>
          <w:sz w:val="28"/>
          <w:rtl/>
        </w:rPr>
        <w:t xml:space="preserve"> بیشتری نیاز دارد. شاید به همین جهت هم کمتر مورد اعتنا قرار می‌گیرد. بی‌شک ستادهای بالادستی باید سعه</w:t>
      </w:r>
      <w:r w:rsidR="0075144A">
        <w:rPr>
          <w:rFonts w:hint="cs"/>
          <w:sz w:val="28"/>
          <w:rtl/>
        </w:rPr>
        <w:t>‌ی</w:t>
      </w:r>
      <w:r w:rsidRPr="00A95873">
        <w:rPr>
          <w:rFonts w:hint="cs"/>
          <w:sz w:val="28"/>
          <w:rtl/>
        </w:rPr>
        <w:t xml:space="preserve"> صدر لازم برای مدیریت و توان راهبری مردمی را به مدیران سطوح پایین بیاموزند. </w:t>
      </w:r>
    </w:p>
    <w:p w14:paraId="4C0CA6DA" w14:textId="60ACBA7F" w:rsidR="0016351F" w:rsidRDefault="0016351F" w:rsidP="0016351F">
      <w:pPr>
        <w:pStyle w:val="Heading1"/>
        <w:rPr>
          <w:rtl/>
        </w:rPr>
      </w:pPr>
      <w:bookmarkStart w:id="102" w:name="_Toc100919258"/>
      <w:bookmarkStart w:id="103" w:name="_Toc90299467"/>
      <w:bookmarkStart w:id="104" w:name="_Toc99641200"/>
      <w:r>
        <w:rPr>
          <w:rFonts w:hint="cs"/>
          <w:rtl/>
        </w:rPr>
        <w:lastRenderedPageBreak/>
        <w:t>بخش نوزدهم</w:t>
      </w:r>
      <w:bookmarkEnd w:id="102"/>
    </w:p>
    <w:p w14:paraId="0BF4041A" w14:textId="28BF4025" w:rsidR="00C86CE8" w:rsidRDefault="00C86CE8" w:rsidP="00887F92">
      <w:pPr>
        <w:pStyle w:val="Heading2"/>
        <w:rPr>
          <w:rtl/>
        </w:rPr>
      </w:pPr>
      <w:bookmarkStart w:id="105" w:name="_Toc100919259"/>
      <w:r>
        <w:rPr>
          <w:rFonts w:hint="cs"/>
          <w:rtl/>
        </w:rPr>
        <w:t>آسیب‌ها و هشدارها</w:t>
      </w:r>
      <w:bookmarkEnd w:id="103"/>
      <w:bookmarkEnd w:id="104"/>
      <w:bookmarkEnd w:id="105"/>
    </w:p>
    <w:p w14:paraId="0046C353" w14:textId="77777777" w:rsidR="00074E3B" w:rsidRDefault="00074E3B" w:rsidP="00887F92">
      <w:pPr>
        <w:ind w:firstLine="337"/>
        <w:rPr>
          <w:rtl/>
          <w:lang w:val="x-none" w:eastAsia="x-none" w:bidi="fa-IR"/>
        </w:rPr>
      </w:pPr>
      <w:r>
        <w:rPr>
          <w:rFonts w:hint="cs"/>
          <w:rtl/>
          <w:lang w:val="x-none" w:eastAsia="x-none" w:bidi="fa-IR"/>
        </w:rPr>
        <w:t>از مباحث گذشته معلوم شد که رویکرد تربیت مردمی، سطح تربیت را ارتقا بخشیده و نیروی کارآمد و تواناتری در جهت فکری و عملی تحویل می‌دهد؛ اما به هرحال می‌توان احتمال داد که برخی آسیب‌ها این حرکت مفید و مؤثر را تهدید می‌کند و آن را از حقیقت خود خارج می‌سازد یا فواید آن را خنثی می‌کند.</w:t>
      </w:r>
      <w:r>
        <w:rPr>
          <w:rFonts w:hint="cs"/>
          <w:sz w:val="28"/>
          <w:rtl/>
        </w:rPr>
        <w:t xml:space="preserve"> برخی از آن </w:t>
      </w:r>
      <w:r>
        <w:rPr>
          <w:rFonts w:hint="cs"/>
          <w:rtl/>
          <w:lang w:val="x-none" w:eastAsia="x-none" w:bidi="fa-IR"/>
        </w:rPr>
        <w:t>آسیب‌ها به شرح زیر است:</w:t>
      </w:r>
    </w:p>
    <w:p w14:paraId="0B489CC9" w14:textId="1E02BA83" w:rsidR="000026AD" w:rsidRDefault="000026AD" w:rsidP="00887F92">
      <w:pPr>
        <w:pStyle w:val="Heading3"/>
        <w:rPr>
          <w:rtl/>
        </w:rPr>
      </w:pPr>
      <w:bookmarkStart w:id="106" w:name="_Toc99641201"/>
      <w:bookmarkStart w:id="107" w:name="_Toc100919260"/>
      <w:r>
        <w:rPr>
          <w:rFonts w:hint="cs"/>
          <w:rtl/>
        </w:rPr>
        <w:t xml:space="preserve">۱. </w:t>
      </w:r>
      <w:bookmarkStart w:id="108" w:name="_Ref124921422"/>
      <w:bookmarkStart w:id="109" w:name="_Toc125522602"/>
      <w:bookmarkStart w:id="110" w:name="_Ref125545090"/>
      <w:bookmarkStart w:id="111" w:name="_Ref125545370"/>
      <w:bookmarkStart w:id="112" w:name="_Ref139369154"/>
      <w:r>
        <w:rPr>
          <w:rFonts w:hint="cs"/>
          <w:rtl/>
        </w:rPr>
        <w:t>غفلت از خلوت و معنویت</w:t>
      </w:r>
      <w:bookmarkEnd w:id="106"/>
      <w:bookmarkEnd w:id="107"/>
    </w:p>
    <w:p w14:paraId="7BB37FFE" w14:textId="5CE6AFCE" w:rsidR="000026AD" w:rsidRDefault="000026AD" w:rsidP="00887F92">
      <w:pPr>
        <w:rPr>
          <w:rtl/>
          <w:lang w:bidi="fa-IR"/>
        </w:rPr>
      </w:pPr>
      <w:r>
        <w:rPr>
          <w:rFonts w:hint="cs"/>
          <w:rtl/>
          <w:lang w:bidi="fa-IR"/>
        </w:rPr>
        <w:t>آنچه گفته شد از احساس مسئولیت اجتماعی و نقش‌آفرینی و کارآمدی و اثرگذاری در محیط پیرامونی همه، عمل صالح، آموزه‌ی دینی و مورد توصیه پیشوایان اسلام است؛ اما این رفتارهای سودمند تنها در صورتی برای خود فرد اثرگذار و سازنده و تعالی‌بخش است که در پرتو ایمان و اخلاص و معنویت قرار گیرد و رنگ الهی داشته باشد.</w:t>
      </w:r>
      <w:r>
        <w:rPr>
          <w:rStyle w:val="FootnoteReference"/>
          <w:rtl/>
          <w:lang w:bidi="fa-IR"/>
        </w:rPr>
        <w:footnoteReference w:id="79"/>
      </w:r>
      <w:r>
        <w:rPr>
          <w:rFonts w:hint="cs"/>
          <w:rtl/>
          <w:lang w:bidi="fa-IR"/>
        </w:rPr>
        <w:t xml:space="preserve"> بنابراین اگر این حرکت‌های پرشور، طلبه را از پرداختن به احوال معنوی خود غافل کند و رابطه با خدا را کمرنگ سازد، قابل توصیه نیست.</w:t>
      </w:r>
    </w:p>
    <w:p w14:paraId="30421D39" w14:textId="6341D343" w:rsidR="000026AD" w:rsidRDefault="000026AD" w:rsidP="00887F92">
      <w:pPr>
        <w:ind w:firstLine="283"/>
        <w:rPr>
          <w:rtl/>
        </w:rPr>
      </w:pPr>
      <w:r w:rsidRPr="001D4389">
        <w:rPr>
          <w:rFonts w:hint="cs"/>
          <w:rtl/>
        </w:rPr>
        <w:t xml:space="preserve">برخی کسان ایمان، تقوا، اخلاص، اخلاق و معنویت در ابعاد فردی را دارند؛ اما </w:t>
      </w:r>
      <w:r>
        <w:rPr>
          <w:rFonts w:hint="cs"/>
          <w:rtl/>
        </w:rPr>
        <w:t>در حرکت‌های اجتماعی حضور ندارند</w:t>
      </w:r>
      <w:r w:rsidRPr="001D4389">
        <w:rPr>
          <w:rFonts w:hint="cs"/>
          <w:rtl/>
        </w:rPr>
        <w:t>. در مقابل، گروهی قدرت</w:t>
      </w:r>
      <w:r w:rsidR="00434209">
        <w:rPr>
          <w:rFonts w:hint="cs"/>
          <w:rtl/>
        </w:rPr>
        <w:t xml:space="preserve"> و حضور</w:t>
      </w:r>
      <w:r w:rsidRPr="001D4389">
        <w:rPr>
          <w:rFonts w:hint="cs"/>
          <w:rtl/>
        </w:rPr>
        <w:t xml:space="preserve"> لازم برای انجام خدمات اجتماعی را دارند؛ اما </w:t>
      </w:r>
      <w:r>
        <w:rPr>
          <w:rFonts w:hint="cs"/>
          <w:rtl/>
        </w:rPr>
        <w:t xml:space="preserve">در </w:t>
      </w:r>
      <w:r w:rsidRPr="001D4389">
        <w:rPr>
          <w:rFonts w:hint="cs"/>
          <w:rtl/>
        </w:rPr>
        <w:t>تقوا</w:t>
      </w:r>
      <w:r>
        <w:rPr>
          <w:rFonts w:hint="cs"/>
          <w:rtl/>
        </w:rPr>
        <w:t xml:space="preserve"> و ایمان و معنویت ضعیف‌اند یا </w:t>
      </w:r>
      <w:r w:rsidRPr="001D4389">
        <w:rPr>
          <w:rFonts w:hint="cs"/>
          <w:rtl/>
        </w:rPr>
        <w:t>در اسارت هواها و هوس‏های پست حیوانی به سر می‏برند</w:t>
      </w:r>
      <w:r>
        <w:rPr>
          <w:rFonts w:hint="cs"/>
          <w:rtl/>
        </w:rPr>
        <w:t>.</w:t>
      </w:r>
      <w:r w:rsidRPr="001D4389">
        <w:rPr>
          <w:rFonts w:hint="cs"/>
          <w:rtl/>
        </w:rPr>
        <w:t xml:space="preserve"> </w:t>
      </w:r>
      <w:r>
        <w:rPr>
          <w:rFonts w:hint="cs"/>
          <w:rtl/>
        </w:rPr>
        <w:t xml:space="preserve">هیچ یک از این دو گروه </w:t>
      </w:r>
      <w:r w:rsidRPr="001D4389">
        <w:rPr>
          <w:rFonts w:hint="cs"/>
          <w:rtl/>
        </w:rPr>
        <w:t xml:space="preserve">رضایت </w:t>
      </w:r>
      <w:r>
        <w:rPr>
          <w:rFonts w:hint="cs"/>
          <w:rtl/>
        </w:rPr>
        <w:t xml:space="preserve">کامل </w:t>
      </w:r>
      <w:r w:rsidRPr="001D4389">
        <w:rPr>
          <w:rFonts w:hint="cs"/>
          <w:rtl/>
        </w:rPr>
        <w:t>امام عصر</w:t>
      </w:r>
      <w:r w:rsidRPr="00553BBE">
        <w:rPr>
          <w:rFonts w:cs="ALAEM" w:hint="cs"/>
          <w:rtl/>
        </w:rPr>
        <w:t>7</w:t>
      </w:r>
      <w:r w:rsidRPr="001D4389">
        <w:rPr>
          <w:rFonts w:hint="cs"/>
          <w:rtl/>
        </w:rPr>
        <w:t xml:space="preserve"> را تأمین نمی‏کنند</w:t>
      </w:r>
      <w:r>
        <w:rPr>
          <w:rFonts w:hint="cs"/>
          <w:rtl/>
        </w:rPr>
        <w:t>.</w:t>
      </w:r>
    </w:p>
    <w:p w14:paraId="5D17D165" w14:textId="35599D2F" w:rsidR="000026AD" w:rsidRPr="001D4389" w:rsidRDefault="000026AD" w:rsidP="00887F92">
      <w:pPr>
        <w:ind w:firstLine="283"/>
        <w:rPr>
          <w:rtl/>
        </w:rPr>
      </w:pPr>
      <w:r>
        <w:rPr>
          <w:rFonts w:hint="cs"/>
          <w:rtl/>
        </w:rPr>
        <w:t xml:space="preserve">روشن است که </w:t>
      </w:r>
      <w:r w:rsidRPr="001D4389">
        <w:rPr>
          <w:rFonts w:hint="cs"/>
          <w:rtl/>
        </w:rPr>
        <w:t>ارزش «</w:t>
      </w:r>
      <w:r>
        <w:rPr>
          <w:rFonts w:hint="cs"/>
          <w:rtl/>
        </w:rPr>
        <w:t>ایمان و اخلاص</w:t>
      </w:r>
      <w:r w:rsidRPr="001D4389">
        <w:rPr>
          <w:rFonts w:hint="cs"/>
          <w:rtl/>
        </w:rPr>
        <w:t xml:space="preserve">» </w:t>
      </w:r>
      <w:r>
        <w:rPr>
          <w:rFonts w:hint="cs"/>
          <w:rtl/>
        </w:rPr>
        <w:t xml:space="preserve">با </w:t>
      </w:r>
      <w:r w:rsidRPr="001D4389">
        <w:rPr>
          <w:rFonts w:hint="cs"/>
          <w:rtl/>
        </w:rPr>
        <w:t>ارزش «کارآمدی</w:t>
      </w:r>
      <w:r>
        <w:rPr>
          <w:rFonts w:hint="cs"/>
          <w:rtl/>
        </w:rPr>
        <w:t xml:space="preserve"> </w:t>
      </w:r>
      <w:r w:rsidR="00434209">
        <w:rPr>
          <w:rFonts w:hint="cs"/>
          <w:rtl/>
        </w:rPr>
        <w:t xml:space="preserve">و نقش‌آفرینی </w:t>
      </w:r>
      <w:r>
        <w:rPr>
          <w:rFonts w:hint="cs"/>
          <w:rtl/>
        </w:rPr>
        <w:t>اجتماعی</w:t>
      </w:r>
      <w:r w:rsidRPr="001D4389">
        <w:rPr>
          <w:rFonts w:hint="cs"/>
          <w:rtl/>
        </w:rPr>
        <w:t xml:space="preserve">» </w:t>
      </w:r>
      <w:r>
        <w:rPr>
          <w:rFonts w:hint="cs"/>
          <w:rtl/>
        </w:rPr>
        <w:t xml:space="preserve">برابر </w:t>
      </w:r>
      <w:r w:rsidRPr="001D4389">
        <w:rPr>
          <w:rFonts w:hint="cs"/>
          <w:rtl/>
        </w:rPr>
        <w:t xml:space="preserve">نیست </w:t>
      </w:r>
      <w:r>
        <w:rPr>
          <w:rFonts w:hint="cs"/>
          <w:rtl/>
        </w:rPr>
        <w:t xml:space="preserve">زیرا ایمان، </w:t>
      </w:r>
      <w:r w:rsidRPr="001D4389">
        <w:rPr>
          <w:rFonts w:hint="cs"/>
          <w:rtl/>
        </w:rPr>
        <w:t xml:space="preserve">ارزش </w:t>
      </w:r>
      <w:r>
        <w:rPr>
          <w:rFonts w:hint="cs"/>
          <w:rtl/>
        </w:rPr>
        <w:t xml:space="preserve">اصیل </w:t>
      </w:r>
      <w:r w:rsidRPr="001D4389">
        <w:rPr>
          <w:rFonts w:hint="cs"/>
          <w:rtl/>
        </w:rPr>
        <w:t xml:space="preserve">وجود </w:t>
      </w:r>
      <w:r>
        <w:rPr>
          <w:rFonts w:hint="cs"/>
          <w:rtl/>
        </w:rPr>
        <w:t>انسان ا</w:t>
      </w:r>
      <w:r w:rsidRPr="001D4389">
        <w:rPr>
          <w:rFonts w:hint="cs"/>
          <w:rtl/>
        </w:rPr>
        <w:t xml:space="preserve">ست و در امتداد حیات </w:t>
      </w:r>
      <w:r>
        <w:rPr>
          <w:rFonts w:hint="cs"/>
          <w:rtl/>
        </w:rPr>
        <w:t xml:space="preserve">او </w:t>
      </w:r>
      <w:r w:rsidRPr="001D4389">
        <w:rPr>
          <w:rFonts w:hint="cs"/>
          <w:rtl/>
        </w:rPr>
        <w:t>تا ابد</w:t>
      </w:r>
      <w:r>
        <w:rPr>
          <w:rFonts w:hint="cs"/>
          <w:rtl/>
        </w:rPr>
        <w:t>یت</w:t>
      </w:r>
      <w:r w:rsidRPr="001D4389">
        <w:rPr>
          <w:rFonts w:hint="cs"/>
          <w:rtl/>
        </w:rPr>
        <w:t xml:space="preserve"> به‌کار می‏آید، درحالی‌که </w:t>
      </w:r>
      <w:r>
        <w:rPr>
          <w:rFonts w:hint="cs"/>
          <w:rtl/>
        </w:rPr>
        <w:t xml:space="preserve">ارزش خدمات اجتماعی تابع ایمان و معنویت است. </w:t>
      </w:r>
      <w:r w:rsidRPr="001D4389">
        <w:rPr>
          <w:rFonts w:hint="cs"/>
          <w:rtl/>
        </w:rPr>
        <w:t xml:space="preserve">بر این اساس در دَوَران امر میان این دو ویژگی، </w:t>
      </w:r>
      <w:r>
        <w:rPr>
          <w:rFonts w:hint="cs"/>
          <w:rtl/>
        </w:rPr>
        <w:t xml:space="preserve">یعنی </w:t>
      </w:r>
      <w:r w:rsidRPr="001D4389">
        <w:rPr>
          <w:rFonts w:hint="cs"/>
          <w:rtl/>
        </w:rPr>
        <w:t>جایی که تنها انتخاب یکی از این دو امکان‏پذیر باشد، بدون تردید انسان باید ارزش‏های والای فردی را برگزیند.</w:t>
      </w:r>
      <w:r w:rsidR="00D77758">
        <w:rPr>
          <w:rFonts w:hint="cs"/>
          <w:rtl/>
        </w:rPr>
        <w:t xml:space="preserve"> «</w:t>
      </w:r>
      <w:r w:rsidRPr="00D77758">
        <w:rPr>
          <w:rStyle w:val="Char"/>
          <w:rFonts w:hint="cs"/>
          <w:rtl/>
        </w:rPr>
        <w:t>یا أیهَا الّذینَ آمَنوا عَلَیکم أنفُسَکم لایضُرُّکم مَن ضَلّ إذَا اهتَدَیتُم</w:t>
      </w:r>
      <w:r w:rsidR="00D77758">
        <w:rPr>
          <w:rStyle w:val="Char"/>
          <w:rFonts w:cs="Sakkal Majalla" w:hint="cs"/>
          <w:rtl/>
        </w:rPr>
        <w:t>؛</w:t>
      </w:r>
      <w:r w:rsidRPr="009A1863">
        <w:rPr>
          <w:vertAlign w:val="superscript"/>
          <w:rtl/>
        </w:rPr>
        <w:footnoteReference w:id="80"/>
      </w:r>
      <w:r w:rsidR="00D77758">
        <w:rPr>
          <w:rFonts w:hint="cs"/>
          <w:rtl/>
        </w:rPr>
        <w:t xml:space="preserve"> </w:t>
      </w:r>
      <w:r w:rsidRPr="001D4389">
        <w:rPr>
          <w:rFonts w:hint="cs"/>
          <w:rtl/>
        </w:rPr>
        <w:t>ای کسانی که ایمان آورده‏اید به خودتان بپردازید، هرگاه شما هدایت یافتید آن‏کس که گمراه شده است به شما زیان نمی‏رساند</w:t>
      </w:r>
      <w:r w:rsidR="00D77758">
        <w:rPr>
          <w:rFonts w:hint="cs"/>
          <w:rtl/>
        </w:rPr>
        <w:t>»</w:t>
      </w:r>
      <w:r w:rsidRPr="001D4389">
        <w:rPr>
          <w:rFonts w:hint="cs"/>
          <w:rtl/>
        </w:rPr>
        <w:t>.</w:t>
      </w:r>
      <w:r w:rsidR="00D77758">
        <w:rPr>
          <w:rFonts w:hint="cs"/>
          <w:rtl/>
        </w:rPr>
        <w:t xml:space="preserve"> </w:t>
      </w:r>
      <w:r w:rsidRPr="001D4389">
        <w:rPr>
          <w:rFonts w:hint="cs"/>
          <w:rtl/>
        </w:rPr>
        <w:t>امام علی</w:t>
      </w:r>
      <w:r w:rsidRPr="00553BBE">
        <w:rPr>
          <w:rFonts w:cs="ALAEM" w:hint="cs"/>
          <w:rtl/>
        </w:rPr>
        <w:t>7</w:t>
      </w:r>
      <w:r w:rsidRPr="001D4389">
        <w:rPr>
          <w:rFonts w:hint="cs"/>
          <w:rtl/>
        </w:rPr>
        <w:t xml:space="preserve"> نیز فرمودند:</w:t>
      </w:r>
      <w:r w:rsidR="00D77758">
        <w:rPr>
          <w:rFonts w:hint="cs"/>
          <w:rtl/>
        </w:rPr>
        <w:t xml:space="preserve"> </w:t>
      </w:r>
      <w:r w:rsidRPr="00531C4C">
        <w:rPr>
          <w:rStyle w:val="Char"/>
          <w:rFonts w:hint="eastAsia"/>
          <w:rtl/>
        </w:rPr>
        <w:t>«</w:t>
      </w:r>
      <w:r w:rsidRPr="00531C4C">
        <w:rPr>
          <w:rStyle w:val="Char"/>
          <w:rFonts w:hint="cs"/>
          <w:rtl/>
        </w:rPr>
        <w:t>وَ إنّی لَعالِمٌ بَم</w:t>
      </w:r>
      <w:r>
        <w:rPr>
          <w:rStyle w:val="Char"/>
          <w:rFonts w:hint="cs"/>
          <w:rtl/>
        </w:rPr>
        <w:t>ا یصلِحُکم وَ یقیمُ أوَدَکم، وَلکنّی لا</w:t>
      </w:r>
      <w:r w:rsidRPr="00531C4C">
        <w:rPr>
          <w:rStyle w:val="Char"/>
          <w:rFonts w:hint="cs"/>
          <w:rtl/>
        </w:rPr>
        <w:t xml:space="preserve">أری إصلاحَکم بِإفسادِ </w:t>
      </w:r>
      <w:r w:rsidRPr="00531C4C">
        <w:rPr>
          <w:rStyle w:val="Char"/>
          <w:rFonts w:hint="cs"/>
          <w:rtl/>
        </w:rPr>
        <w:lastRenderedPageBreak/>
        <w:t>نَفسی</w:t>
      </w:r>
      <w:r w:rsidRPr="00531C4C">
        <w:rPr>
          <w:rStyle w:val="Char"/>
          <w:rFonts w:hint="eastAsia"/>
          <w:rtl/>
        </w:rPr>
        <w:t>»</w:t>
      </w:r>
      <w:r w:rsidRPr="009A1863">
        <w:rPr>
          <w:vertAlign w:val="superscript"/>
          <w:rtl/>
        </w:rPr>
        <w:footnoteReference w:id="81"/>
      </w:r>
      <w:r w:rsidR="00D77758">
        <w:rPr>
          <w:rFonts w:hint="cs"/>
          <w:rtl/>
        </w:rPr>
        <w:t xml:space="preserve"> یعنی </w:t>
      </w:r>
      <w:r w:rsidRPr="001D4389">
        <w:rPr>
          <w:rFonts w:hint="cs"/>
          <w:rtl/>
        </w:rPr>
        <w:t>من نیک می‏دانم که چگونه می‏توان شما را اصلاح کرد و از کجی به راستی آورد؛ اما هرگز اصلاح شما را با تباه کردن خود (روا) نمی‏بینم.</w:t>
      </w:r>
    </w:p>
    <w:p w14:paraId="237385E0" w14:textId="0E192683" w:rsidR="000026AD" w:rsidRPr="001D4389" w:rsidRDefault="00D77758" w:rsidP="00887F92">
      <w:pPr>
        <w:ind w:firstLine="283"/>
        <w:rPr>
          <w:rtl/>
        </w:rPr>
      </w:pPr>
      <w:r>
        <w:rPr>
          <w:rFonts w:hint="cs"/>
          <w:rtl/>
        </w:rPr>
        <w:t xml:space="preserve">البته </w:t>
      </w:r>
      <w:r w:rsidR="000026AD" w:rsidRPr="001D4389">
        <w:rPr>
          <w:rFonts w:hint="cs"/>
          <w:rtl/>
        </w:rPr>
        <w:t>در شرایط عادی امکان تحصیل هر دو ارزش وجود دارد</w:t>
      </w:r>
      <w:r w:rsidR="000026AD">
        <w:rPr>
          <w:rFonts w:hint="cs"/>
          <w:rtl/>
        </w:rPr>
        <w:t xml:space="preserve"> و </w:t>
      </w:r>
      <w:r w:rsidR="000026AD" w:rsidRPr="001D4389">
        <w:rPr>
          <w:rFonts w:hint="cs"/>
          <w:rtl/>
        </w:rPr>
        <w:t>نباید به بهان</w:t>
      </w:r>
      <w:r w:rsidR="00434209">
        <w:rPr>
          <w:rFonts w:hint="cs"/>
          <w:rtl/>
        </w:rPr>
        <w:t>ه‌ی</w:t>
      </w:r>
      <w:r w:rsidR="000026AD" w:rsidRPr="001D4389">
        <w:rPr>
          <w:rFonts w:hint="cs"/>
          <w:rtl/>
        </w:rPr>
        <w:t xml:space="preserve"> اخلاق و تقوا و معنویت از </w:t>
      </w:r>
      <w:r w:rsidR="000026AD">
        <w:rPr>
          <w:rFonts w:hint="cs"/>
          <w:rtl/>
        </w:rPr>
        <w:t>نقش‌آفرینی‌های اجتماعی دوری گزید</w:t>
      </w:r>
      <w:r w:rsidR="00434209">
        <w:rPr>
          <w:rFonts w:hint="cs"/>
          <w:rtl/>
        </w:rPr>
        <w:t>؛</w:t>
      </w:r>
      <w:r w:rsidR="000026AD" w:rsidRPr="001D4389">
        <w:rPr>
          <w:rFonts w:hint="cs"/>
          <w:rtl/>
        </w:rPr>
        <w:t xml:space="preserve"> </w:t>
      </w:r>
      <w:r>
        <w:rPr>
          <w:rFonts w:hint="cs"/>
          <w:rtl/>
        </w:rPr>
        <w:t xml:space="preserve">زیرا </w:t>
      </w:r>
      <w:r w:rsidR="000026AD" w:rsidRPr="001D4389">
        <w:rPr>
          <w:rFonts w:hint="cs"/>
          <w:rtl/>
        </w:rPr>
        <w:t>توجه به مسئولیت اجتماعی و پرداختن بدان، آنقدر اهمیت دارد که عبادات فردی نیز جایگزین آن نمی‌شود و نمی‌توان به بهان</w:t>
      </w:r>
      <w:r w:rsidR="00434209">
        <w:rPr>
          <w:rFonts w:hint="cs"/>
          <w:rtl/>
        </w:rPr>
        <w:t>ه‌ی</w:t>
      </w:r>
      <w:r w:rsidR="000026AD" w:rsidRPr="001D4389">
        <w:rPr>
          <w:rFonts w:hint="cs"/>
          <w:rtl/>
        </w:rPr>
        <w:t xml:space="preserve"> اشتغال به عبادت پروردگار از آن سرباز زد. امام کاظم</w:t>
      </w:r>
      <w:r w:rsidR="000026AD" w:rsidRPr="00553BBE">
        <w:rPr>
          <w:rFonts w:cs="ALAEM" w:hint="cs"/>
          <w:rtl/>
        </w:rPr>
        <w:t>7</w:t>
      </w:r>
      <w:r w:rsidR="000026AD" w:rsidRPr="001D4389">
        <w:rPr>
          <w:rFonts w:hint="cs"/>
          <w:rtl/>
        </w:rPr>
        <w:t xml:space="preserve"> آن هنگام که در سیاه‌چال مخوف هارون قرار گرفتند و از هرگونه ارتباط اجتماعی محروم و ممنوع گشتند چنین مناجات فرمودند: </w:t>
      </w:r>
      <w:r w:rsidR="000026AD" w:rsidRPr="00531C4C">
        <w:rPr>
          <w:rStyle w:val="Char"/>
          <w:rFonts w:hint="eastAsia"/>
          <w:rtl/>
        </w:rPr>
        <w:t>«</w:t>
      </w:r>
      <w:r w:rsidR="000026AD" w:rsidRPr="00531C4C">
        <w:rPr>
          <w:rStyle w:val="Char"/>
          <w:rFonts w:hint="cs"/>
          <w:rtl/>
        </w:rPr>
        <w:t>اللّهُمَّ انّکَ تَعلَمُ انّی کُنتُ أسألُکَ اَن تَفرِغَنی لِعِبادَتِکَ، اللّهُمّ وَ قَد فَعَلتَ فَلَکَ الحَمدُ</w:t>
      </w:r>
      <w:r>
        <w:rPr>
          <w:rStyle w:val="Char"/>
          <w:rFonts w:hint="cs"/>
          <w:rtl/>
        </w:rPr>
        <w:t>»</w:t>
      </w:r>
      <w:r w:rsidR="000026AD" w:rsidRPr="009A1863">
        <w:rPr>
          <w:vertAlign w:val="superscript"/>
          <w:rtl/>
        </w:rPr>
        <w:footnoteReference w:id="82"/>
      </w:r>
      <w:r w:rsidR="000026AD" w:rsidRPr="001D4389">
        <w:rPr>
          <w:rFonts w:hint="cs"/>
          <w:rtl/>
        </w:rPr>
        <w:t>پروردگارا از تو درخواست کرده بودم که مرا برای عبادت خود فارغ گردانی، تو را شکر می‌گویم که چنین نعمتی نصیبم کردی</w:t>
      </w:r>
      <w:r w:rsidR="000026AD">
        <w:rPr>
          <w:rFonts w:hint="cs"/>
          <w:rtl/>
        </w:rPr>
        <w:t>.</w:t>
      </w:r>
    </w:p>
    <w:p w14:paraId="21E3AF2E" w14:textId="09B8BBD4" w:rsidR="000026AD" w:rsidRDefault="000026AD" w:rsidP="00887F92">
      <w:pPr>
        <w:ind w:firstLine="283"/>
        <w:rPr>
          <w:rtl/>
        </w:rPr>
      </w:pPr>
      <w:r w:rsidRPr="001D4389">
        <w:rPr>
          <w:rFonts w:hint="cs"/>
          <w:rtl/>
        </w:rPr>
        <w:t>از این بیان معلوم می‌</w:t>
      </w:r>
      <w:r w:rsidR="00434209">
        <w:rPr>
          <w:rFonts w:hint="cs"/>
          <w:rtl/>
        </w:rPr>
        <w:t xml:space="preserve">شود </w:t>
      </w:r>
      <w:r w:rsidRPr="001D4389">
        <w:rPr>
          <w:rFonts w:hint="cs"/>
          <w:rtl/>
        </w:rPr>
        <w:t>که انسان در میان</w:t>
      </w:r>
      <w:r w:rsidR="00434209">
        <w:rPr>
          <w:rFonts w:hint="cs"/>
          <w:rtl/>
        </w:rPr>
        <w:t>ه‌ی</w:t>
      </w:r>
      <w:r w:rsidRPr="001D4389">
        <w:rPr>
          <w:rFonts w:hint="cs"/>
          <w:rtl/>
        </w:rPr>
        <w:t xml:space="preserve"> اجتماع حق ندارد زمان و توان خود را تنها صرف امور عبادی کند؛ و تا آن هنگام که اختیار عملِ اجتماعی و </w:t>
      </w:r>
      <w:r>
        <w:rPr>
          <w:rFonts w:hint="cs"/>
          <w:rtl/>
        </w:rPr>
        <w:t>تأثیر</w:t>
      </w:r>
      <w:r w:rsidRPr="001D4389">
        <w:rPr>
          <w:rFonts w:hint="cs"/>
          <w:rtl/>
        </w:rPr>
        <w:t>گذاری بر محیط پیرامون خود را دارد وظیفه‌ای مهم بر دوش دارد که او را از عبادت فردی فارغ</w:t>
      </w:r>
      <w:r w:rsidR="00434209">
        <w:rPr>
          <w:rFonts w:hint="cs"/>
          <w:rtl/>
        </w:rPr>
        <w:t>‌</w:t>
      </w:r>
      <w:r w:rsidRPr="001D4389">
        <w:rPr>
          <w:rFonts w:hint="cs"/>
          <w:rtl/>
        </w:rPr>
        <w:t>البال و خلوت محض با پروردگار مانع می‌شود.</w:t>
      </w:r>
      <w:r w:rsidRPr="009A1863">
        <w:rPr>
          <w:vertAlign w:val="superscript"/>
          <w:rtl/>
        </w:rPr>
        <w:footnoteReference w:id="83"/>
      </w:r>
      <w:r>
        <w:rPr>
          <w:rFonts w:hint="cs"/>
          <w:rtl/>
        </w:rPr>
        <w:t xml:space="preserve"> اما </w:t>
      </w:r>
      <w:r w:rsidRPr="001D4389">
        <w:rPr>
          <w:rFonts w:hint="cs"/>
          <w:rtl/>
        </w:rPr>
        <w:t>انسان مؤمن همان‌گونه که در پی تحقق «جامع</w:t>
      </w:r>
      <w:r>
        <w:rPr>
          <w:rFonts w:hint="cs"/>
          <w:rtl/>
          <w:lang w:val="x-none" w:eastAsia="x-none"/>
        </w:rPr>
        <w:t>ۀ</w:t>
      </w:r>
      <w:r w:rsidRPr="001D4389">
        <w:rPr>
          <w:rFonts w:hint="cs"/>
          <w:rtl/>
        </w:rPr>
        <w:t xml:space="preserve"> </w:t>
      </w:r>
      <w:r>
        <w:rPr>
          <w:rFonts w:hint="cs"/>
          <w:rtl/>
        </w:rPr>
        <w:t>ایده‌آل</w:t>
      </w:r>
      <w:r w:rsidRPr="001D4389">
        <w:rPr>
          <w:rFonts w:hint="cs"/>
          <w:rtl/>
        </w:rPr>
        <w:t xml:space="preserve"> اسلامی» در پیرامون خود تلاش می‌کند </w:t>
      </w:r>
      <w:r>
        <w:rPr>
          <w:rFonts w:hint="cs"/>
          <w:rtl/>
        </w:rPr>
        <w:t xml:space="preserve">باید به فکر </w:t>
      </w:r>
      <w:r w:rsidRPr="001D4389">
        <w:rPr>
          <w:rFonts w:hint="cs"/>
          <w:rtl/>
        </w:rPr>
        <w:t xml:space="preserve">تحقق «انسان </w:t>
      </w:r>
      <w:r>
        <w:rPr>
          <w:rFonts w:hint="cs"/>
          <w:rtl/>
        </w:rPr>
        <w:t>ایده‌آل</w:t>
      </w:r>
      <w:r w:rsidRPr="001D4389">
        <w:rPr>
          <w:rFonts w:hint="cs"/>
          <w:rtl/>
        </w:rPr>
        <w:t xml:space="preserve"> اسلامی» در وجود خود </w:t>
      </w:r>
      <w:r>
        <w:rPr>
          <w:rFonts w:hint="cs"/>
          <w:rtl/>
        </w:rPr>
        <w:t>باشد و بر صراط مستقیم عبودیت بماند</w:t>
      </w:r>
      <w:r w:rsidRPr="001D4389">
        <w:rPr>
          <w:rFonts w:hint="cs"/>
          <w:rtl/>
        </w:rPr>
        <w:t>.</w:t>
      </w:r>
      <w:r w:rsidR="009F0ADE">
        <w:rPr>
          <w:rStyle w:val="FootnoteReference"/>
          <w:rtl/>
        </w:rPr>
        <w:footnoteReference w:id="84"/>
      </w:r>
    </w:p>
    <w:p w14:paraId="2A4A1E34" w14:textId="5A4B4B26" w:rsidR="000026AD" w:rsidRDefault="000026AD" w:rsidP="00887F92">
      <w:pPr>
        <w:rPr>
          <w:rtl/>
        </w:rPr>
      </w:pPr>
      <w:r>
        <w:rPr>
          <w:rFonts w:hint="cs"/>
          <w:rtl/>
          <w:lang w:bidi="fa-IR"/>
        </w:rPr>
        <w:t xml:space="preserve">کسانی که در امور فرهنگي و ديني فعاليت می‌کنند حتما باید توجه داشته باشند که ممکن است این همه تلاش و تکاپو، پوچ </w:t>
      </w:r>
      <w:r w:rsidR="004C2206">
        <w:rPr>
          <w:rFonts w:hint="cs"/>
          <w:rtl/>
          <w:lang w:bidi="fa-IR"/>
        </w:rPr>
        <w:t xml:space="preserve">و </w:t>
      </w:r>
      <w:r>
        <w:rPr>
          <w:rFonts w:hint="cs"/>
          <w:rtl/>
          <w:lang w:bidi="fa-IR"/>
        </w:rPr>
        <w:t>بی‌ثمر بماند و برای خودشان آورده‌ای نداشته باشد.</w:t>
      </w:r>
      <w:r w:rsidR="00911880">
        <w:rPr>
          <w:rFonts w:hint="cs"/>
          <w:rtl/>
          <w:lang w:bidi="fa-IR"/>
        </w:rPr>
        <w:t xml:space="preserve"> </w:t>
      </w:r>
      <w:r w:rsidRPr="008E03F2">
        <w:rPr>
          <w:rStyle w:val="ArabiChar"/>
          <w:rFonts w:hint="cs"/>
          <w:rtl/>
        </w:rPr>
        <w:t>«</w:t>
      </w:r>
      <w:r w:rsidRPr="00911880">
        <w:rPr>
          <w:rStyle w:val="Char"/>
          <w:rtl/>
        </w:rPr>
        <w:t>قُلْ هَلْ نُنَبِّئُكُمْ بِالْأَخْسَرِينَ أَعْمَالًا الَّذِينَ ضَل</w:t>
      </w:r>
      <w:r w:rsidRPr="00911880">
        <w:rPr>
          <w:rStyle w:val="Char"/>
          <w:rFonts w:hint="cs"/>
          <w:rtl/>
        </w:rPr>
        <w:t>َّ</w:t>
      </w:r>
      <w:r w:rsidRPr="00911880">
        <w:rPr>
          <w:rStyle w:val="Char"/>
          <w:rtl/>
        </w:rPr>
        <w:t xml:space="preserve"> سَعْيُهُمْ فِي الْحَيَاةِ الدُّنْيَا وَهُمْ يَحْسَبُونَ أَنَّهُمْ يُحْسِنُونَ صُنْعًا</w:t>
      </w:r>
      <w:r w:rsidRPr="008E03F2">
        <w:rPr>
          <w:rStyle w:val="ArabiChar"/>
          <w:rFonts w:hint="cs"/>
          <w:rtl/>
        </w:rPr>
        <w:t>»؛</w:t>
      </w:r>
      <w:r w:rsidRPr="00770EFB">
        <w:rPr>
          <w:rStyle w:val="FootnoteReference"/>
          <w:rtl/>
        </w:rPr>
        <w:footnoteReference w:id="85"/>
      </w:r>
      <w:r>
        <w:rPr>
          <w:rFonts w:hint="cs"/>
          <w:rtl/>
        </w:rPr>
        <w:t xml:space="preserve"> </w:t>
      </w:r>
      <w:r w:rsidRPr="0095145B">
        <w:rPr>
          <w:rFonts w:hint="cs"/>
          <w:rtl/>
        </w:rPr>
        <w:t xml:space="preserve">اي پيامبر! </w:t>
      </w:r>
      <w:r>
        <w:rPr>
          <w:rFonts w:hint="cs"/>
          <w:rtl/>
        </w:rPr>
        <w:t xml:space="preserve">به مردم </w:t>
      </w:r>
      <w:r w:rsidRPr="0095145B">
        <w:rPr>
          <w:rFonts w:hint="cs"/>
          <w:rtl/>
        </w:rPr>
        <w:t xml:space="preserve">بگو آيا به شما خبر دهيم كه زيانكارترين مردم چه كساني هستند؟ </w:t>
      </w:r>
      <w:r>
        <w:rPr>
          <w:rFonts w:hint="cs"/>
          <w:rtl/>
        </w:rPr>
        <w:t xml:space="preserve">کسانی که </w:t>
      </w:r>
      <w:r w:rsidRPr="0095145B">
        <w:rPr>
          <w:rFonts w:hint="cs"/>
          <w:rtl/>
        </w:rPr>
        <w:t xml:space="preserve">تلاش‌هايشان در زندگي دنيا گم </w:t>
      </w:r>
      <w:r w:rsidRPr="00425A45">
        <w:rPr>
          <w:rFonts w:hint="cs"/>
          <w:rtl/>
        </w:rPr>
        <w:t>و نابود</w:t>
      </w:r>
      <w:r>
        <w:rPr>
          <w:rFonts w:hint="cs"/>
          <w:rtl/>
        </w:rPr>
        <w:t xml:space="preserve"> شده است، ولي با اين حال مي‌پندارند كار نيك انجام مي‌دهند</w:t>
      </w:r>
      <w:r w:rsidR="00911880">
        <w:rPr>
          <w:rFonts w:hint="cs"/>
          <w:rtl/>
        </w:rPr>
        <w:t>.</w:t>
      </w:r>
      <w:r w:rsidR="00911880">
        <w:rPr>
          <w:rFonts w:hint="cs"/>
          <w:rtl/>
          <w:lang w:bidi="fa-IR"/>
        </w:rPr>
        <w:t xml:space="preserve"> </w:t>
      </w:r>
      <w:r w:rsidRPr="00302F83">
        <w:rPr>
          <w:rFonts w:hint="cs"/>
          <w:rtl/>
          <w:lang w:bidi="fa-IR"/>
        </w:rPr>
        <w:t xml:space="preserve">بدترین خسارت، </w:t>
      </w:r>
      <w:r>
        <w:rPr>
          <w:rFonts w:hint="cs"/>
          <w:rtl/>
          <w:lang w:bidi="fa-IR"/>
        </w:rPr>
        <w:t xml:space="preserve">برای متدینان </w:t>
      </w:r>
      <w:r w:rsidRPr="00302F83">
        <w:rPr>
          <w:rFonts w:hint="cs"/>
          <w:rtl/>
          <w:lang w:bidi="fa-IR"/>
        </w:rPr>
        <w:t>عمل</w:t>
      </w:r>
      <w:r>
        <w:rPr>
          <w:rFonts w:hint="cs"/>
          <w:rtl/>
          <w:lang w:bidi="fa-IR"/>
        </w:rPr>
        <w:t>‌</w:t>
      </w:r>
      <w:r w:rsidRPr="00302F83">
        <w:rPr>
          <w:rFonts w:hint="cs"/>
          <w:rtl/>
          <w:lang w:bidi="fa-IR"/>
        </w:rPr>
        <w:t>زدگی و غفلت از بی</w:t>
      </w:r>
      <w:r>
        <w:rPr>
          <w:rFonts w:hint="eastAsia"/>
          <w:rtl/>
          <w:lang w:bidi="fa-IR"/>
        </w:rPr>
        <w:t>‌</w:t>
      </w:r>
      <w:r w:rsidRPr="00302F83">
        <w:rPr>
          <w:rFonts w:hint="cs"/>
          <w:rtl/>
          <w:lang w:bidi="fa-IR"/>
        </w:rPr>
        <w:t>ثمری فعالیت</w:t>
      </w:r>
      <w:r>
        <w:rPr>
          <w:rFonts w:hint="eastAsia"/>
          <w:rtl/>
          <w:lang w:bidi="fa-IR"/>
        </w:rPr>
        <w:t>‌</w:t>
      </w:r>
      <w:r w:rsidRPr="00302F83">
        <w:rPr>
          <w:rFonts w:hint="cs"/>
          <w:rtl/>
          <w:lang w:bidi="fa-IR"/>
        </w:rPr>
        <w:t xml:space="preserve">های </w:t>
      </w:r>
      <w:r>
        <w:rPr>
          <w:rFonts w:hint="cs"/>
          <w:rtl/>
          <w:lang w:bidi="fa-IR"/>
        </w:rPr>
        <w:t xml:space="preserve">اجتماعی و </w:t>
      </w:r>
      <w:r w:rsidRPr="00302F83">
        <w:rPr>
          <w:rFonts w:hint="cs"/>
          <w:rtl/>
          <w:lang w:bidi="fa-IR"/>
        </w:rPr>
        <w:t>فرهنگی است</w:t>
      </w:r>
      <w:r>
        <w:rPr>
          <w:rFonts w:hint="cs"/>
          <w:rtl/>
          <w:lang w:bidi="fa-IR"/>
        </w:rPr>
        <w:t>.</w:t>
      </w:r>
      <w:r w:rsidR="00882A2C">
        <w:rPr>
          <w:rStyle w:val="FootnoteReference"/>
          <w:rtl/>
          <w:lang w:bidi="fa-IR"/>
        </w:rPr>
        <w:footnoteReference w:id="86"/>
      </w:r>
      <w:r>
        <w:rPr>
          <w:rFonts w:hint="cs"/>
          <w:rtl/>
          <w:lang w:bidi="fa-IR"/>
        </w:rPr>
        <w:t xml:space="preserve"> روح این فعالیت‌ها، اخلاص و دینداری است که با اتصال به عالم معنا محقق می‌شود</w:t>
      </w:r>
      <w:bookmarkEnd w:id="108"/>
      <w:bookmarkEnd w:id="109"/>
      <w:bookmarkEnd w:id="110"/>
      <w:bookmarkEnd w:id="111"/>
      <w:bookmarkEnd w:id="112"/>
      <w:r>
        <w:rPr>
          <w:rFonts w:hint="cs"/>
          <w:rtl/>
          <w:lang w:bidi="fa-IR"/>
        </w:rPr>
        <w:t xml:space="preserve">. اگر این اتصال نباشد </w:t>
      </w:r>
      <w:r w:rsidRPr="0095145B">
        <w:rPr>
          <w:rtl/>
        </w:rPr>
        <w:t>خطر</w:t>
      </w:r>
      <w:r w:rsidRPr="0095145B">
        <w:rPr>
          <w:rFonts w:hint="cs"/>
          <w:rtl/>
        </w:rPr>
        <w:t xml:space="preserve"> پوچي فعاليت‌ها</w:t>
      </w:r>
      <w:r>
        <w:rPr>
          <w:rFonts w:hint="cs"/>
          <w:rtl/>
        </w:rPr>
        <w:t>،</w:t>
      </w:r>
      <w:r w:rsidRPr="0095145B">
        <w:rPr>
          <w:rtl/>
        </w:rPr>
        <w:t xml:space="preserve"> ما</w:t>
      </w:r>
      <w:r w:rsidRPr="0095145B">
        <w:rPr>
          <w:rFonts w:hint="cs"/>
          <w:rtl/>
        </w:rPr>
        <w:t xml:space="preserve"> را تهديد مي‌كند</w:t>
      </w:r>
      <w:bookmarkStart w:id="113" w:name="_Ref124921459"/>
      <w:bookmarkStart w:id="114" w:name="_Toc125522630"/>
      <w:bookmarkStart w:id="115" w:name="_Toc132553717"/>
      <w:r>
        <w:rPr>
          <w:rFonts w:hint="cs"/>
          <w:rtl/>
        </w:rPr>
        <w:t xml:space="preserve">. طلبه باید در همه‌ی مناسبات خود با پروردگار متصل باشد و از غیب عالم تغذیه شود و نسبت به حقيقت روحاني </w:t>
      </w:r>
      <w:r>
        <w:rPr>
          <w:rFonts w:hint="cs"/>
          <w:rtl/>
        </w:rPr>
        <w:lastRenderedPageBreak/>
        <w:t>خود و قرب به خدا غافل و بي‌اعتنا نگردد تا مشمول این آیه شریفه نباشد:</w:t>
      </w:r>
      <w:r w:rsidR="00911880">
        <w:rPr>
          <w:rFonts w:hint="cs"/>
          <w:rtl/>
        </w:rPr>
        <w:t xml:space="preserve"> </w:t>
      </w:r>
      <w:r w:rsidRPr="00ED01C0">
        <w:rPr>
          <w:rtl/>
        </w:rPr>
        <w:t>«</w:t>
      </w:r>
      <w:r w:rsidRPr="00911880">
        <w:rPr>
          <w:rStyle w:val="Char"/>
          <w:rtl/>
        </w:rPr>
        <w:t>وَ</w:t>
      </w:r>
      <w:r w:rsidRPr="00911880">
        <w:rPr>
          <w:rStyle w:val="Char"/>
          <w:rFonts w:hint="cs"/>
          <w:rtl/>
        </w:rPr>
        <w:t xml:space="preserve"> </w:t>
      </w:r>
      <w:r w:rsidRPr="00911880">
        <w:rPr>
          <w:rStyle w:val="Char"/>
          <w:rtl/>
        </w:rPr>
        <w:t>قَدِمْنَا إِلَى مَا عَمِلُوا مِنْ عَمَلٍ فَجَعَلْنَاهُ هَبَاء مَّنثُورًا</w:t>
      </w:r>
      <w:r w:rsidRPr="00ED01C0">
        <w:rPr>
          <w:rtl/>
        </w:rPr>
        <w:t>»</w:t>
      </w:r>
      <w:r w:rsidR="00911880">
        <w:rPr>
          <w:rFonts w:hint="cs"/>
          <w:rtl/>
        </w:rPr>
        <w:t xml:space="preserve">؛ </w:t>
      </w:r>
      <w:r w:rsidRPr="005372A7">
        <w:rPr>
          <w:rStyle w:val="FootnoteReference"/>
          <w:rtl/>
        </w:rPr>
        <w:footnoteReference w:id="87"/>
      </w:r>
      <w:r>
        <w:rPr>
          <w:rtl/>
        </w:rPr>
        <w:t xml:space="preserve"> </w:t>
      </w:r>
      <w:r>
        <w:rPr>
          <w:rFonts w:hint="cs"/>
          <w:rtl/>
        </w:rPr>
        <w:t>و بر</w:t>
      </w:r>
      <w:r>
        <w:rPr>
          <w:rtl/>
        </w:rPr>
        <w:t xml:space="preserve"> كار</w:t>
      </w:r>
      <w:r>
        <w:rPr>
          <w:rFonts w:hint="cs"/>
          <w:rtl/>
        </w:rPr>
        <w:t>هاي</w:t>
      </w:r>
      <w:r>
        <w:rPr>
          <w:rtl/>
        </w:rPr>
        <w:t>ى كه كرده‏اند مى‏پردازيم و آن را چون گردى پراكنده مى‏سازيم</w:t>
      </w:r>
      <w:r>
        <w:rPr>
          <w:rFonts w:hint="cs"/>
          <w:rtl/>
        </w:rPr>
        <w:t>.</w:t>
      </w:r>
    </w:p>
    <w:p w14:paraId="78757EBD" w14:textId="109074BF" w:rsidR="000026AD" w:rsidRPr="008E03F2" w:rsidRDefault="000026AD" w:rsidP="00887F92">
      <w:pPr>
        <w:rPr>
          <w:rStyle w:val="ArabiChar"/>
        </w:rPr>
      </w:pPr>
      <w:r>
        <w:rPr>
          <w:rFonts w:hint="cs"/>
          <w:rtl/>
        </w:rPr>
        <w:t>فعاليت‌های اجتماعی باید باطن قدسی و معنوی داشته باشد و توجه به اهداف معنوي و ملائكه</w:t>
      </w:r>
      <w:r w:rsidR="004C2206">
        <w:rPr>
          <w:rFonts w:hint="cs"/>
          <w:rtl/>
        </w:rPr>
        <w:t>‌ی</w:t>
      </w:r>
      <w:r>
        <w:rPr>
          <w:rFonts w:hint="cs"/>
          <w:rtl/>
        </w:rPr>
        <w:t xml:space="preserve"> الهی و اسماء پروردگار در آن ملحوظ باشد. </w:t>
      </w:r>
      <w:r w:rsidRPr="00FD31F0">
        <w:rPr>
          <w:rtl/>
        </w:rPr>
        <w:t xml:space="preserve">تمام </w:t>
      </w:r>
      <w:r>
        <w:rPr>
          <w:rFonts w:hint="cs"/>
          <w:rtl/>
        </w:rPr>
        <w:t xml:space="preserve">این </w:t>
      </w:r>
      <w:r w:rsidRPr="00FD31F0">
        <w:rPr>
          <w:rtl/>
        </w:rPr>
        <w:t>فعاليت‌ها بايد در راستاي بندگي خدا باشد</w:t>
      </w:r>
      <w:r>
        <w:rPr>
          <w:rFonts w:hint="cs"/>
          <w:rtl/>
        </w:rPr>
        <w:t xml:space="preserve"> و در آن قصد قرب</w:t>
      </w:r>
      <w:r w:rsidR="004C2206">
        <w:rPr>
          <w:rFonts w:hint="cs"/>
          <w:rtl/>
        </w:rPr>
        <w:t>ت</w:t>
      </w:r>
      <w:r>
        <w:rPr>
          <w:rFonts w:hint="cs"/>
          <w:rtl/>
        </w:rPr>
        <w:t xml:space="preserve"> شود</w:t>
      </w:r>
      <w:r w:rsidRPr="00FD31F0">
        <w:rPr>
          <w:rtl/>
        </w:rPr>
        <w:t xml:space="preserve">. </w:t>
      </w:r>
      <w:r>
        <w:rPr>
          <w:rFonts w:hint="cs"/>
          <w:rtl/>
        </w:rPr>
        <w:t xml:space="preserve">غفلت از این موضوع مایه‌ی پدید آمدن </w:t>
      </w:r>
      <w:r w:rsidRPr="00FD31F0">
        <w:rPr>
          <w:rtl/>
        </w:rPr>
        <w:t xml:space="preserve">آفاتي </w:t>
      </w:r>
      <w:r>
        <w:rPr>
          <w:rFonts w:hint="cs"/>
          <w:rtl/>
        </w:rPr>
        <w:t>می‌گردد و تلاش بسیار ما را بر باد می‌دهد.</w:t>
      </w:r>
    </w:p>
    <w:p w14:paraId="67403385" w14:textId="77777777" w:rsidR="004C2206" w:rsidRDefault="000026AD" w:rsidP="00887F92">
      <w:pPr>
        <w:ind w:firstLine="284"/>
        <w:rPr>
          <w:rStyle w:val="Char"/>
          <w:b w:val="0"/>
          <w:bCs w:val="0"/>
          <w:rtl/>
        </w:rPr>
      </w:pPr>
      <w:r w:rsidRPr="008E03F2">
        <w:rPr>
          <w:rStyle w:val="ArabiChar"/>
          <w:rtl/>
        </w:rPr>
        <w:t>«</w:t>
      </w:r>
      <w:r w:rsidRPr="00037692">
        <w:rPr>
          <w:rStyle w:val="Char"/>
          <w:rtl/>
        </w:rPr>
        <w:t>يَا أَيُّهَا الَّذِينَ آمَنُوا لا تُلْهِكُمْ أَمْوَالُكُمْ وَ لا أَوْلَادُكُمْ عَن ذِكْرِ اللَّهِ وَ</w:t>
      </w:r>
      <w:r w:rsidRPr="00037692">
        <w:rPr>
          <w:rStyle w:val="Char"/>
          <w:rFonts w:hint="cs"/>
          <w:rtl/>
        </w:rPr>
        <w:t xml:space="preserve"> </w:t>
      </w:r>
      <w:r w:rsidRPr="00037692">
        <w:rPr>
          <w:rStyle w:val="Char"/>
          <w:rtl/>
        </w:rPr>
        <w:t>مَن يَفْعَلْ ذَلِكَ فَأُوْلَئِكَ هُمُ الْخَاسِرُونَ</w:t>
      </w:r>
      <w:r w:rsidRPr="008E03F2">
        <w:rPr>
          <w:rStyle w:val="ArabiChar"/>
          <w:rtl/>
        </w:rPr>
        <w:t>»؛</w:t>
      </w:r>
      <w:r w:rsidRPr="00770EFB">
        <w:rPr>
          <w:rStyle w:val="FootnoteReference"/>
          <w:rtl/>
        </w:rPr>
        <w:footnoteReference w:id="88"/>
      </w:r>
      <w:r w:rsidRPr="008E03F2">
        <w:rPr>
          <w:rStyle w:val="ArabiChar"/>
          <w:rtl/>
        </w:rPr>
        <w:t xml:space="preserve"> </w:t>
      </w:r>
      <w:r w:rsidRPr="00FD31F0">
        <w:rPr>
          <w:rtl/>
        </w:rPr>
        <w:t>اي كساني كه ايمان آورده‌ايد! اموال و فرزندانتان شما را از ياد خدا غافل نكند و كساني كه چنين كنند، زيان</w:t>
      </w:r>
      <w:r>
        <w:rPr>
          <w:rFonts w:hint="cs"/>
          <w:rtl/>
        </w:rPr>
        <w:t>‌</w:t>
      </w:r>
      <w:r w:rsidRPr="00FD31F0">
        <w:rPr>
          <w:rtl/>
        </w:rPr>
        <w:t>كارند</w:t>
      </w:r>
      <w:r>
        <w:rPr>
          <w:rFonts w:hint="cs"/>
          <w:rtl/>
        </w:rPr>
        <w:t>.</w:t>
      </w:r>
      <w:r w:rsidR="004C2206">
        <w:rPr>
          <w:rStyle w:val="ArabiChar"/>
          <w:rFonts w:hint="cs"/>
          <w:rtl/>
        </w:rPr>
        <w:t xml:space="preserve"> </w:t>
      </w:r>
    </w:p>
    <w:p w14:paraId="114FA88E" w14:textId="3C676FFE" w:rsidR="000026AD" w:rsidRDefault="000026AD" w:rsidP="00887F92">
      <w:pPr>
        <w:ind w:firstLine="284"/>
      </w:pPr>
      <w:r w:rsidRPr="004C2206">
        <w:rPr>
          <w:rStyle w:val="Char"/>
          <w:rtl/>
        </w:rPr>
        <w:t>رِجالٌ لا تُلْهيهِمْ تِجارَةٌ وَ لا بَيْعٌ عَنْ ذِكْرِ اللَّهِ</w:t>
      </w:r>
      <w:r w:rsidRPr="00037692">
        <w:rPr>
          <w:rStyle w:val="Char"/>
          <w:vertAlign w:val="superscript"/>
          <w:rtl/>
        </w:rPr>
        <w:footnoteReference w:id="89"/>
      </w:r>
      <w:r w:rsidR="00037692" w:rsidRPr="00037692">
        <w:rPr>
          <w:rStyle w:val="Char"/>
          <w:rFonts w:hint="cs"/>
          <w:b w:val="0"/>
          <w:bCs w:val="0"/>
          <w:rtl/>
        </w:rPr>
        <w:t xml:space="preserve">؛ </w:t>
      </w:r>
      <w:r w:rsidRPr="004C2206">
        <w:rPr>
          <w:rStyle w:val="Char"/>
          <w:rtl/>
        </w:rPr>
        <w:t>الَّذينَ هُمْ عَلى‏ صَلاتِهِمْ دائِمُونَ</w:t>
      </w:r>
      <w:r>
        <w:rPr>
          <w:rFonts w:hint="cs"/>
          <w:rtl/>
        </w:rPr>
        <w:t>.</w:t>
      </w:r>
      <w:r>
        <w:rPr>
          <w:rStyle w:val="FootnoteReference"/>
        </w:rPr>
        <w:footnoteReference w:id="90"/>
      </w:r>
    </w:p>
    <w:p w14:paraId="47105AFB" w14:textId="61FAC39E" w:rsidR="0016351F" w:rsidRDefault="0016351F" w:rsidP="0016351F">
      <w:pPr>
        <w:pStyle w:val="Heading1"/>
        <w:rPr>
          <w:rtl/>
        </w:rPr>
      </w:pPr>
      <w:bookmarkStart w:id="116" w:name="_Toc100919261"/>
      <w:bookmarkStart w:id="117" w:name="_Toc90299468"/>
      <w:bookmarkStart w:id="118" w:name="_Toc99641202"/>
      <w:bookmarkEnd w:id="113"/>
      <w:bookmarkEnd w:id="114"/>
      <w:bookmarkEnd w:id="115"/>
      <w:r>
        <w:rPr>
          <w:rFonts w:hint="cs"/>
          <w:rtl/>
        </w:rPr>
        <w:t>بخش بیستم</w:t>
      </w:r>
      <w:bookmarkEnd w:id="116"/>
    </w:p>
    <w:p w14:paraId="6C2F5F49" w14:textId="0BD2C071" w:rsidR="0016351F" w:rsidRPr="0016351F" w:rsidRDefault="0016351F" w:rsidP="0016351F">
      <w:pPr>
        <w:rPr>
          <w:rtl/>
          <w:lang w:val="x-none" w:eastAsia="zh-CN" w:bidi="fa-IR"/>
        </w:rPr>
      </w:pPr>
      <w:r>
        <w:rPr>
          <w:rFonts w:hint="cs"/>
          <w:rtl/>
          <w:lang w:val="x-none" w:eastAsia="zh-CN" w:bidi="fa-IR"/>
        </w:rPr>
        <w:t xml:space="preserve">در بخش گذشته به آسیب‌ها و مشکلات احتمالی ایده مردمی‌سازی تربیت پرداختیم. این بحث را در این نوبت نیز پی می‌گیریم: </w:t>
      </w:r>
    </w:p>
    <w:p w14:paraId="6E803251" w14:textId="14777D58" w:rsidR="00C86CE8" w:rsidRDefault="00A85121" w:rsidP="00887F92">
      <w:pPr>
        <w:pStyle w:val="Heading3"/>
      </w:pPr>
      <w:bookmarkStart w:id="119" w:name="_Toc100919262"/>
      <w:r>
        <w:rPr>
          <w:rFonts w:hint="cs"/>
          <w:rtl/>
        </w:rPr>
        <w:t>۲</w:t>
      </w:r>
      <w:r w:rsidR="00977DBC">
        <w:rPr>
          <w:rFonts w:hint="cs"/>
          <w:rtl/>
        </w:rPr>
        <w:t xml:space="preserve">. </w:t>
      </w:r>
      <w:r w:rsidR="00C86CE8">
        <w:rPr>
          <w:rFonts w:hint="cs"/>
          <w:rtl/>
        </w:rPr>
        <w:t xml:space="preserve">کار </w:t>
      </w:r>
      <w:r w:rsidR="00C86CE8" w:rsidRPr="000026AD">
        <w:rPr>
          <w:rFonts w:hint="cs"/>
          <w:rtl/>
        </w:rPr>
        <w:t>اجرایی</w:t>
      </w:r>
      <w:r w:rsidR="00C86CE8">
        <w:rPr>
          <w:rFonts w:hint="cs"/>
          <w:rtl/>
        </w:rPr>
        <w:t xml:space="preserve"> محض</w:t>
      </w:r>
      <w:bookmarkEnd w:id="117"/>
      <w:bookmarkEnd w:id="118"/>
      <w:bookmarkEnd w:id="119"/>
    </w:p>
    <w:p w14:paraId="47172CF6" w14:textId="77777777" w:rsidR="00C86CE8" w:rsidRPr="00581887" w:rsidRDefault="00C86CE8" w:rsidP="00887F92">
      <w:pPr>
        <w:spacing w:after="0"/>
        <w:ind w:firstLine="337"/>
        <w:rPr>
          <w:rtl/>
          <w:lang w:val="x-none" w:eastAsia="x-none"/>
        </w:rPr>
      </w:pPr>
      <w:r w:rsidRPr="00581887">
        <w:rPr>
          <w:rFonts w:hint="cs"/>
          <w:rtl/>
          <w:lang w:val="x-none" w:eastAsia="x-none"/>
        </w:rPr>
        <w:t>فعالیت‌های گروهی جوانان نباید</w:t>
      </w:r>
      <w:r w:rsidR="0050693C">
        <w:rPr>
          <w:rFonts w:hint="cs"/>
          <w:rtl/>
          <w:lang w:val="x-none" w:eastAsia="x-none"/>
        </w:rPr>
        <w:t xml:space="preserve"> صرفاً </w:t>
      </w:r>
      <w:r w:rsidRPr="00581887">
        <w:rPr>
          <w:rFonts w:hint="cs"/>
          <w:rtl/>
          <w:lang w:val="x-none" w:eastAsia="x-none"/>
        </w:rPr>
        <w:t>به کار یدی محض و اقدام اجرایی و عملیاتی -</w:t>
      </w:r>
      <w:r w:rsidRPr="00581887">
        <w:rPr>
          <w:rFonts w:cs="Cambria" w:hint="cs"/>
          <w:rtl/>
          <w:lang w:val="x-none" w:eastAsia="x-none"/>
        </w:rPr>
        <w:t> </w:t>
      </w:r>
      <w:r w:rsidRPr="00581887">
        <w:rPr>
          <w:rFonts w:hint="cs"/>
          <w:rtl/>
          <w:lang w:val="x-none" w:eastAsia="x-none"/>
        </w:rPr>
        <w:t>مانند خدمات جانبی برای برگزاری یک مراسم یا فضاسازی تبلیغاتی محیطی یا ساخت یک مسجد در محیط روستا</w:t>
      </w:r>
      <w:r w:rsidRPr="00581887">
        <w:rPr>
          <w:rFonts w:cs="Cambria" w:hint="cs"/>
          <w:rtl/>
          <w:lang w:val="x-none" w:eastAsia="x-none"/>
        </w:rPr>
        <w:t> </w:t>
      </w:r>
      <w:r w:rsidRPr="00581887">
        <w:rPr>
          <w:rFonts w:hint="cs"/>
          <w:rtl/>
          <w:lang w:val="x-none" w:eastAsia="x-none"/>
        </w:rPr>
        <w:t>- منحصر شود. اگر قرار است جوان رشد کند هم باید در ابعاد نظری رشد کند و هم در تعهد اجرایی و توان اقدام عملیاتی؛ بنابراین لازم است که هم در برنامه‌ریزی و طراحی و تصمیم‌گیری مشارکت ورزد و حض</w:t>
      </w:r>
      <w:r>
        <w:rPr>
          <w:rFonts w:hint="cs"/>
          <w:rtl/>
          <w:lang w:val="x-none" w:eastAsia="x-none"/>
        </w:rPr>
        <w:t>ور داشته باشد و هم در مقام عمل.</w:t>
      </w:r>
      <w:r>
        <w:rPr>
          <w:rStyle w:val="FootnoteReference"/>
          <w:rtl/>
          <w:lang w:val="x-none" w:eastAsia="x-none"/>
        </w:rPr>
        <w:footnoteReference w:id="91"/>
      </w:r>
    </w:p>
    <w:p w14:paraId="5F24A39F" w14:textId="06A22CFD" w:rsidR="00C86CE8" w:rsidRDefault="00C86CE8" w:rsidP="00887F92">
      <w:pPr>
        <w:spacing w:after="0"/>
        <w:ind w:firstLine="337"/>
        <w:rPr>
          <w:rtl/>
        </w:rPr>
      </w:pPr>
      <w:r w:rsidRPr="00581887">
        <w:rPr>
          <w:rFonts w:hint="cs"/>
          <w:rtl/>
          <w:lang w:val="x-none" w:eastAsia="x-none"/>
        </w:rPr>
        <w:t>گاهی تیم بزرگ‌ترها</w:t>
      </w:r>
      <w:r>
        <w:rPr>
          <w:rFonts w:hint="cs"/>
          <w:rtl/>
          <w:lang w:val="x-none" w:eastAsia="x-none"/>
        </w:rPr>
        <w:t>، کار مطالعه،</w:t>
      </w:r>
      <w:r w:rsidRPr="00581887">
        <w:rPr>
          <w:rFonts w:hint="cs"/>
          <w:rtl/>
          <w:lang w:val="x-none" w:eastAsia="x-none"/>
        </w:rPr>
        <w:t xml:space="preserve"> طراحی و برنامه‌ریزی را کامل انجام می‌دهند و مهندسی نقشه عملیات را تا سرانجام پیش می‌برند و تصمیم نهایی را صادر می‌کنند، آنگاه از جوان برای برداشتن بار اجرا دعوت می‌کنند و کار گ</w:t>
      </w:r>
      <w:r>
        <w:rPr>
          <w:rFonts w:hint="cs"/>
          <w:rtl/>
          <w:lang w:val="x-none" w:eastAsia="x-none"/>
        </w:rPr>
        <w:t>ِ</w:t>
      </w:r>
      <w:r w:rsidRPr="00581887">
        <w:rPr>
          <w:rFonts w:hint="cs"/>
          <w:rtl/>
          <w:lang w:val="x-none" w:eastAsia="x-none"/>
        </w:rPr>
        <w:t xml:space="preserve">ل را به او می‌سپارند. این چگونگی علاوه بر آنکه استخفاف شخصیت جوان است، ما را از خلاقیت و جوالیت ذهن </w:t>
      </w:r>
      <w:r>
        <w:rPr>
          <w:rFonts w:hint="cs"/>
          <w:rtl/>
          <w:lang w:val="x-none" w:eastAsia="x-none"/>
        </w:rPr>
        <w:t xml:space="preserve">او </w:t>
      </w:r>
      <w:r w:rsidRPr="00581887">
        <w:rPr>
          <w:rFonts w:hint="cs"/>
          <w:rtl/>
          <w:lang w:val="x-none" w:eastAsia="x-none"/>
        </w:rPr>
        <w:t xml:space="preserve">محروم </w:t>
      </w:r>
      <w:r w:rsidRPr="00581887">
        <w:rPr>
          <w:rFonts w:hint="cs"/>
          <w:rtl/>
          <w:lang w:val="x-none" w:eastAsia="x-none"/>
        </w:rPr>
        <w:lastRenderedPageBreak/>
        <w:t>می‌سازد و جوان را از رشد قوای ذهنی و خلا</w:t>
      </w:r>
      <w:r>
        <w:rPr>
          <w:rFonts w:hint="cs"/>
          <w:rtl/>
          <w:lang w:val="x-none" w:eastAsia="x-none"/>
        </w:rPr>
        <w:t>قیت‌های مقام مهندسی و طراحی باز</w:t>
      </w:r>
      <w:r w:rsidRPr="00581887">
        <w:rPr>
          <w:rFonts w:hint="cs"/>
          <w:rtl/>
          <w:lang w:val="x-none" w:eastAsia="x-none"/>
        </w:rPr>
        <w:t>می‌دارد</w:t>
      </w:r>
      <w:r>
        <w:rPr>
          <w:rFonts w:hint="cs"/>
          <w:rtl/>
          <w:lang w:val="x-none" w:eastAsia="x-none"/>
        </w:rPr>
        <w:t>؛ بنابراین لازم است جوان را عقل منفصل و عضو تیم فکری و برنامه‌ریزی خود تلقی کنیم نه یک نیروی خدماتی صرف و اپراتور ساده.</w:t>
      </w:r>
      <w:r>
        <w:rPr>
          <w:rFonts w:hint="cs"/>
          <w:rtl/>
        </w:rPr>
        <w:t xml:space="preserve"> امام علی</w:t>
      </w:r>
      <w:r w:rsidR="005F0986">
        <w:rPr>
          <w:rFonts w:cs="ALAEM" w:hint="cs"/>
          <w:rtl/>
        </w:rPr>
        <w:t>7</w:t>
      </w:r>
      <w:r>
        <w:rPr>
          <w:rFonts w:hint="cs"/>
          <w:rtl/>
        </w:rPr>
        <w:t xml:space="preserve"> در بیان بسیار مهمی، توان فکری جوانان را گوشزد فرموده و ما را به استفاده از آن و اعتماد به آن فراخوانده‌اند.</w:t>
      </w:r>
      <w:r>
        <w:rPr>
          <w:rStyle w:val="FootnoteReference"/>
          <w:rtl/>
        </w:rPr>
        <w:footnoteReference w:id="92"/>
      </w:r>
    </w:p>
    <w:p w14:paraId="16A4993D" w14:textId="2F2D5950" w:rsidR="008B4CB6" w:rsidRDefault="008B4CB6" w:rsidP="00887F92">
      <w:pPr>
        <w:spacing w:after="0"/>
        <w:ind w:firstLine="337"/>
        <w:jc w:val="center"/>
        <w:rPr>
          <w:rtl/>
        </w:rPr>
      </w:pPr>
    </w:p>
    <w:p w14:paraId="1BA5E4D4" w14:textId="77777777" w:rsidR="00C86CE8" w:rsidRDefault="00C86CE8" w:rsidP="00887F92">
      <w:pPr>
        <w:spacing w:after="0"/>
        <w:ind w:firstLine="337"/>
        <w:rPr>
          <w:rtl/>
        </w:rPr>
      </w:pPr>
      <w:r>
        <w:rPr>
          <w:rFonts w:hint="cs"/>
          <w:rtl/>
        </w:rPr>
        <w:t>وقتی صفر تا صد کار را به جوان می‌سپاریم از او نیرویی طراح، خلاق، برنامه‌ریز، تصمیم‌ساز، اهل فکر و تدبیر و چاره‌اندیشی پدید می‌آوریم. در حالی که اگر جوان را تنها نیروی خدماتی به شمار آوریم و فقط برای برداشتن بار اجرا به کار بگیریم فرصتی برای ارتقای او در این عرصه‌ها پدید نیاورده‌ایم و از خیرات و حسنات رشد او محروم مانده‌ایم.</w:t>
      </w:r>
    </w:p>
    <w:p w14:paraId="4648593B" w14:textId="12FF88C0" w:rsidR="00C86CE8" w:rsidRDefault="00A85121" w:rsidP="00887F92">
      <w:pPr>
        <w:pStyle w:val="Heading3"/>
        <w:rPr>
          <w:rtl/>
        </w:rPr>
      </w:pPr>
      <w:bookmarkStart w:id="120" w:name="_Toc90299469"/>
      <w:bookmarkStart w:id="121" w:name="_Toc99641203"/>
      <w:bookmarkStart w:id="122" w:name="_Toc100919263"/>
      <w:r>
        <w:rPr>
          <w:rFonts w:hint="cs"/>
          <w:rtl/>
        </w:rPr>
        <w:t>۳</w:t>
      </w:r>
      <w:r w:rsidR="00977DBC">
        <w:rPr>
          <w:rFonts w:hint="cs"/>
          <w:rtl/>
        </w:rPr>
        <w:t xml:space="preserve">. </w:t>
      </w:r>
      <w:r w:rsidR="00C86CE8">
        <w:rPr>
          <w:rFonts w:hint="cs"/>
          <w:rtl/>
        </w:rPr>
        <w:t>برنامه‌ریزی محض</w:t>
      </w:r>
      <w:bookmarkEnd w:id="120"/>
      <w:bookmarkEnd w:id="121"/>
      <w:bookmarkEnd w:id="122"/>
    </w:p>
    <w:p w14:paraId="6093F975" w14:textId="77777777" w:rsidR="00C86CE8" w:rsidRDefault="00674C17" w:rsidP="00887F92">
      <w:pPr>
        <w:spacing w:after="0"/>
        <w:ind w:firstLine="337"/>
        <w:rPr>
          <w:rtl/>
          <w:lang w:val="x-none" w:eastAsia="x-none" w:bidi="fa-IR"/>
        </w:rPr>
      </w:pPr>
      <w:r>
        <w:rPr>
          <w:rFonts w:hint="cs"/>
          <w:rtl/>
          <w:lang w:val="x-none" w:eastAsia="x-none" w:bidi="fa-IR"/>
        </w:rPr>
        <w:t xml:space="preserve">نقطه مقابل آسیبی که بیان شد این است که یک گروه یا تشکل طلبگی، دائم </w:t>
      </w:r>
      <w:r w:rsidR="00C86CE8">
        <w:rPr>
          <w:rFonts w:hint="cs"/>
          <w:rtl/>
          <w:lang w:val="x-none" w:eastAsia="x-none" w:bidi="fa-IR"/>
        </w:rPr>
        <w:t xml:space="preserve">در کار طراحی و برنامه‌ریزی </w:t>
      </w:r>
      <w:r>
        <w:rPr>
          <w:rFonts w:hint="cs"/>
          <w:rtl/>
          <w:lang w:val="x-none" w:eastAsia="x-none" w:bidi="fa-IR"/>
        </w:rPr>
        <w:t xml:space="preserve">و رؤیاپردازی باشد </w:t>
      </w:r>
      <w:r w:rsidR="00C86CE8">
        <w:rPr>
          <w:rFonts w:hint="cs"/>
          <w:rtl/>
          <w:lang w:val="x-none" w:eastAsia="x-none" w:bidi="fa-IR"/>
        </w:rPr>
        <w:t xml:space="preserve">و به اقدام و عمل </w:t>
      </w:r>
      <w:r>
        <w:rPr>
          <w:rFonts w:hint="cs"/>
          <w:rtl/>
          <w:lang w:val="x-none" w:eastAsia="x-none" w:bidi="fa-IR"/>
        </w:rPr>
        <w:t>فرصت نکند</w:t>
      </w:r>
      <w:r w:rsidR="00C86CE8">
        <w:rPr>
          <w:rFonts w:hint="cs"/>
          <w:rtl/>
          <w:lang w:val="x-none" w:eastAsia="x-none" w:bidi="fa-IR"/>
        </w:rPr>
        <w:t xml:space="preserve">. </w:t>
      </w:r>
      <w:r>
        <w:rPr>
          <w:rFonts w:hint="cs"/>
          <w:rtl/>
          <w:lang w:val="x-none" w:eastAsia="x-none" w:bidi="fa-IR"/>
        </w:rPr>
        <w:t xml:space="preserve">چنین گروه‌هایی از تجربه میدان و عمل محروم می‌مانند و توان حضور اجتماعی مؤثر و نقش‌آفرینی فعال را نمی‌یابند. </w:t>
      </w:r>
    </w:p>
    <w:p w14:paraId="27D5F338" w14:textId="79C8169E" w:rsidR="002705A3" w:rsidRPr="00D12F05" w:rsidRDefault="002705A3" w:rsidP="00887F92">
      <w:pPr>
        <w:spacing w:after="0"/>
        <w:ind w:firstLine="337"/>
        <w:jc w:val="center"/>
        <w:rPr>
          <w:rtl/>
          <w:lang w:val="x-none" w:eastAsia="x-none" w:bidi="fa-IR"/>
        </w:rPr>
      </w:pPr>
    </w:p>
    <w:p w14:paraId="55E06C88" w14:textId="2EB296E0" w:rsidR="00C86CE8" w:rsidRDefault="00A85121" w:rsidP="00887F92">
      <w:pPr>
        <w:pStyle w:val="Heading3"/>
      </w:pPr>
      <w:bookmarkStart w:id="123" w:name="_Toc90299470"/>
      <w:bookmarkStart w:id="124" w:name="_Toc99641204"/>
      <w:bookmarkStart w:id="125" w:name="_Toc100919264"/>
      <w:r>
        <w:rPr>
          <w:rFonts w:hint="cs"/>
          <w:rtl/>
        </w:rPr>
        <w:t>۴</w:t>
      </w:r>
      <w:r w:rsidR="00977DBC">
        <w:rPr>
          <w:rFonts w:hint="cs"/>
          <w:rtl/>
        </w:rPr>
        <w:t xml:space="preserve">. </w:t>
      </w:r>
      <w:r w:rsidR="00C86CE8">
        <w:rPr>
          <w:rFonts w:hint="cs"/>
          <w:rtl/>
        </w:rPr>
        <w:t>حضور فردی در فعالیت اجتماعی</w:t>
      </w:r>
      <w:bookmarkEnd w:id="123"/>
      <w:bookmarkEnd w:id="124"/>
      <w:bookmarkEnd w:id="125"/>
    </w:p>
    <w:p w14:paraId="1DB0784C" w14:textId="77777777" w:rsidR="00674C17" w:rsidRDefault="00C86CE8" w:rsidP="00887F92">
      <w:pPr>
        <w:spacing w:after="0"/>
        <w:ind w:firstLine="337"/>
        <w:rPr>
          <w:rtl/>
          <w:lang w:bidi="fa-IR"/>
        </w:rPr>
      </w:pPr>
      <w:r w:rsidRPr="00674C17">
        <w:rPr>
          <w:rFonts w:hint="cs"/>
          <w:rtl/>
          <w:lang w:eastAsia="x-none" w:bidi="fa-IR"/>
        </w:rPr>
        <w:t>آسیب دیگر این است که جوانان به شکل فردی در این برنامه‌ها حضور یابند و از برکات کار جمعی محروم شوند</w:t>
      </w:r>
      <w:r w:rsidR="00940CAC">
        <w:rPr>
          <w:rFonts w:hint="cs"/>
          <w:rtl/>
          <w:lang w:eastAsia="x-none" w:bidi="fa-IR"/>
        </w:rPr>
        <w:t>؛ از باب نمونه</w:t>
      </w:r>
      <w:r w:rsidR="00674C17">
        <w:rPr>
          <w:rFonts w:hint="cs"/>
          <w:rtl/>
          <w:lang w:eastAsia="x-none" w:bidi="fa-IR"/>
        </w:rPr>
        <w:t xml:space="preserve"> </w:t>
      </w:r>
      <w:r w:rsidR="00674C17">
        <w:rPr>
          <w:rFonts w:hint="cs"/>
          <w:rtl/>
        </w:rPr>
        <w:t xml:space="preserve">در نظام‌نامه تهذیبی حوزه‌های علمیه (چاپ اول، ۱۴۰۰ش) از سازه‌ای با عنوان «همیاران تهذیبی» یاد شده و آثار و ثمرات </w:t>
      </w:r>
      <w:r w:rsidR="00674C17">
        <w:rPr>
          <w:rtl/>
        </w:rPr>
        <w:t>همکار</w:t>
      </w:r>
      <w:r w:rsidR="00674C17">
        <w:rPr>
          <w:rFonts w:hint="cs"/>
          <w:rtl/>
        </w:rPr>
        <w:t>ی</w:t>
      </w:r>
      <w:r w:rsidR="00674C17">
        <w:rPr>
          <w:rtl/>
        </w:rPr>
        <w:t xml:space="preserve"> و هم</w:t>
      </w:r>
      <w:r w:rsidR="00674C17">
        <w:rPr>
          <w:rFonts w:hint="cs"/>
          <w:rtl/>
        </w:rPr>
        <w:t>ی</w:t>
      </w:r>
      <w:r w:rsidR="00674C17">
        <w:rPr>
          <w:rFonts w:hint="eastAsia"/>
          <w:rtl/>
        </w:rPr>
        <w:t>ار</w:t>
      </w:r>
      <w:r w:rsidR="00674C17">
        <w:rPr>
          <w:rFonts w:hint="cs"/>
          <w:rtl/>
        </w:rPr>
        <w:t>ی</w:t>
      </w:r>
      <w:r w:rsidR="00674C17">
        <w:rPr>
          <w:rtl/>
        </w:rPr>
        <w:t xml:space="preserve"> طلاب در اداره مدرسه، </w:t>
      </w:r>
      <w:r w:rsidR="00674C17">
        <w:rPr>
          <w:rFonts w:hint="cs"/>
          <w:rtl/>
        </w:rPr>
        <w:t>گوشزد شده است. مصادیقی که برای همیاری طلاب در این نظام‌نامه پیشنهاد شده به شرح زیر است:</w:t>
      </w:r>
    </w:p>
    <w:p w14:paraId="1603BBC0" w14:textId="77777777" w:rsidR="00674C17" w:rsidRDefault="00674C17" w:rsidP="00887F92">
      <w:pPr>
        <w:spacing w:after="0"/>
        <w:ind w:firstLine="337"/>
        <w:rPr>
          <w:rtl/>
        </w:rPr>
      </w:pPr>
      <w:r>
        <w:rPr>
          <w:rtl/>
        </w:rPr>
        <w:t>1.</w:t>
      </w:r>
      <w:r>
        <w:rPr>
          <w:rtl/>
        </w:rPr>
        <w:tab/>
        <w:t xml:space="preserve">مسئول </w:t>
      </w:r>
      <w:r>
        <w:rPr>
          <w:rFonts w:hint="cs"/>
          <w:rtl/>
        </w:rPr>
        <w:t xml:space="preserve">تهجد و </w:t>
      </w:r>
      <w:r>
        <w:rPr>
          <w:rtl/>
        </w:rPr>
        <w:t>ب</w:t>
      </w:r>
      <w:r>
        <w:rPr>
          <w:rFonts w:hint="cs"/>
          <w:rtl/>
        </w:rPr>
        <w:t>ی</w:t>
      </w:r>
      <w:r>
        <w:rPr>
          <w:rFonts w:hint="eastAsia"/>
          <w:rtl/>
        </w:rPr>
        <w:t>دار</w:t>
      </w:r>
      <w:r>
        <w:rPr>
          <w:rFonts w:hint="cs"/>
          <w:rtl/>
        </w:rPr>
        <w:t>ی</w:t>
      </w:r>
      <w:r>
        <w:rPr>
          <w:rtl/>
        </w:rPr>
        <w:t xml:space="preserve"> طلاب در سحر؛</w:t>
      </w:r>
    </w:p>
    <w:p w14:paraId="28467ACF" w14:textId="77777777" w:rsidR="00674C17" w:rsidRDefault="00674C17" w:rsidP="00887F92">
      <w:pPr>
        <w:spacing w:after="0"/>
        <w:ind w:firstLine="337"/>
        <w:rPr>
          <w:rtl/>
          <w:lang w:bidi="fa-IR"/>
        </w:rPr>
      </w:pPr>
      <w:r>
        <w:rPr>
          <w:rtl/>
        </w:rPr>
        <w:t>2.</w:t>
      </w:r>
      <w:r>
        <w:rPr>
          <w:rtl/>
        </w:rPr>
        <w:tab/>
        <w:t xml:space="preserve">مسئول </w:t>
      </w:r>
      <w:r>
        <w:rPr>
          <w:rFonts w:hint="cs"/>
          <w:rtl/>
        </w:rPr>
        <w:t xml:space="preserve">امور </w:t>
      </w:r>
      <w:r>
        <w:rPr>
          <w:rtl/>
        </w:rPr>
        <w:t>قرآن</w:t>
      </w:r>
      <w:r>
        <w:rPr>
          <w:rFonts w:hint="cs"/>
          <w:rtl/>
        </w:rPr>
        <w:t>ی</w:t>
      </w:r>
      <w:r>
        <w:rPr>
          <w:rFonts w:hint="eastAsia"/>
          <w:rtl/>
        </w:rPr>
        <w:t>؛</w:t>
      </w:r>
    </w:p>
    <w:p w14:paraId="32E22AAC" w14:textId="77777777" w:rsidR="00674C17" w:rsidRDefault="00674C17" w:rsidP="00887F92">
      <w:pPr>
        <w:spacing w:after="0"/>
        <w:ind w:firstLine="337"/>
        <w:rPr>
          <w:rtl/>
        </w:rPr>
      </w:pPr>
      <w:r>
        <w:rPr>
          <w:rtl/>
        </w:rPr>
        <w:t>3.</w:t>
      </w:r>
      <w:r>
        <w:rPr>
          <w:rtl/>
        </w:rPr>
        <w:tab/>
        <w:t>مسئول برنامه صبحگاه</w:t>
      </w:r>
      <w:r>
        <w:rPr>
          <w:rFonts w:hint="cs"/>
          <w:rtl/>
        </w:rPr>
        <w:t>ی</w:t>
      </w:r>
      <w:r>
        <w:rPr>
          <w:rtl/>
        </w:rPr>
        <w:t xml:space="preserve"> و صبحانه؛</w:t>
      </w:r>
    </w:p>
    <w:p w14:paraId="298BC94D" w14:textId="77777777" w:rsidR="00674C17" w:rsidRDefault="00674C17" w:rsidP="00887F92">
      <w:pPr>
        <w:spacing w:after="0"/>
        <w:ind w:firstLine="337"/>
        <w:rPr>
          <w:rtl/>
        </w:rPr>
      </w:pPr>
      <w:r>
        <w:rPr>
          <w:rtl/>
        </w:rPr>
        <w:t>4.</w:t>
      </w:r>
      <w:r>
        <w:rPr>
          <w:rtl/>
        </w:rPr>
        <w:tab/>
        <w:t>مسئول امور فرهنگ</w:t>
      </w:r>
      <w:r>
        <w:rPr>
          <w:rFonts w:hint="cs"/>
          <w:rtl/>
        </w:rPr>
        <w:t>ی</w:t>
      </w:r>
      <w:r>
        <w:rPr>
          <w:rtl/>
        </w:rPr>
        <w:t xml:space="preserve"> در ا</w:t>
      </w:r>
      <w:r>
        <w:rPr>
          <w:rFonts w:hint="cs"/>
          <w:rtl/>
        </w:rPr>
        <w:t>ی</w:t>
      </w:r>
      <w:r>
        <w:rPr>
          <w:rFonts w:hint="eastAsia"/>
          <w:rtl/>
        </w:rPr>
        <w:t>ام</w:t>
      </w:r>
      <w:r>
        <w:rPr>
          <w:rtl/>
        </w:rPr>
        <w:t xml:space="preserve"> اع</w:t>
      </w:r>
      <w:r>
        <w:rPr>
          <w:rFonts w:hint="cs"/>
          <w:rtl/>
        </w:rPr>
        <w:t>ی</w:t>
      </w:r>
      <w:r>
        <w:rPr>
          <w:rFonts w:hint="eastAsia"/>
          <w:rtl/>
        </w:rPr>
        <w:t>اد</w:t>
      </w:r>
      <w:r>
        <w:rPr>
          <w:rtl/>
        </w:rPr>
        <w:t xml:space="preserve"> و عزادار</w:t>
      </w:r>
      <w:r>
        <w:rPr>
          <w:rFonts w:hint="cs"/>
          <w:rtl/>
        </w:rPr>
        <w:t>ی</w:t>
      </w:r>
      <w:r>
        <w:rPr>
          <w:rFonts w:hint="eastAsia"/>
          <w:rtl/>
        </w:rPr>
        <w:t>؛</w:t>
      </w:r>
    </w:p>
    <w:p w14:paraId="72B64704" w14:textId="77777777" w:rsidR="00674C17" w:rsidRDefault="00674C17" w:rsidP="00887F92">
      <w:pPr>
        <w:spacing w:after="0"/>
        <w:ind w:firstLine="337"/>
        <w:rPr>
          <w:rtl/>
        </w:rPr>
      </w:pPr>
      <w:r>
        <w:rPr>
          <w:rtl/>
        </w:rPr>
        <w:t>5.</w:t>
      </w:r>
      <w:r>
        <w:rPr>
          <w:rtl/>
        </w:rPr>
        <w:tab/>
        <w:t>مسئول برپا</w:t>
      </w:r>
      <w:r>
        <w:rPr>
          <w:rFonts w:hint="cs"/>
          <w:rtl/>
        </w:rPr>
        <w:t>یی</w:t>
      </w:r>
      <w:r>
        <w:rPr>
          <w:rtl/>
        </w:rPr>
        <w:t xml:space="preserve"> ه</w:t>
      </w:r>
      <w:r>
        <w:rPr>
          <w:rFonts w:hint="cs"/>
          <w:rtl/>
        </w:rPr>
        <w:t>ی</w:t>
      </w:r>
      <w:r>
        <w:rPr>
          <w:rFonts w:hint="eastAsia"/>
          <w:rtl/>
        </w:rPr>
        <w:t>ئت‌ها</w:t>
      </w:r>
      <w:r>
        <w:rPr>
          <w:rFonts w:hint="cs"/>
          <w:rtl/>
        </w:rPr>
        <w:t>ی</w:t>
      </w:r>
      <w:r>
        <w:rPr>
          <w:rtl/>
        </w:rPr>
        <w:t xml:space="preserve"> عزادار</w:t>
      </w:r>
      <w:r>
        <w:rPr>
          <w:rFonts w:hint="cs"/>
          <w:rtl/>
        </w:rPr>
        <w:t>ی</w:t>
      </w:r>
      <w:r>
        <w:rPr>
          <w:rtl/>
        </w:rPr>
        <w:t xml:space="preserve"> و راهپ</w:t>
      </w:r>
      <w:r>
        <w:rPr>
          <w:rFonts w:hint="cs"/>
          <w:rtl/>
        </w:rPr>
        <w:t>ی</w:t>
      </w:r>
      <w:r>
        <w:rPr>
          <w:rFonts w:hint="eastAsia"/>
          <w:rtl/>
        </w:rPr>
        <w:t>ما</w:t>
      </w:r>
      <w:r>
        <w:rPr>
          <w:rFonts w:hint="cs"/>
          <w:rtl/>
        </w:rPr>
        <w:t>یی</w:t>
      </w:r>
      <w:r>
        <w:rPr>
          <w:rtl/>
        </w:rPr>
        <w:t xml:space="preserve"> در سطح شهر؛</w:t>
      </w:r>
    </w:p>
    <w:p w14:paraId="55CF5F8F" w14:textId="77777777" w:rsidR="00674C17" w:rsidRDefault="00674C17" w:rsidP="00887F92">
      <w:pPr>
        <w:spacing w:after="0"/>
        <w:ind w:firstLine="337"/>
        <w:rPr>
          <w:rtl/>
        </w:rPr>
      </w:pPr>
      <w:r>
        <w:rPr>
          <w:rtl/>
        </w:rPr>
        <w:t>6.</w:t>
      </w:r>
      <w:r>
        <w:rPr>
          <w:rtl/>
        </w:rPr>
        <w:tab/>
        <w:t>مسئول حفظ و ارتقا</w:t>
      </w:r>
      <w:r>
        <w:rPr>
          <w:rFonts w:hint="cs"/>
          <w:rtl/>
        </w:rPr>
        <w:t>ی</w:t>
      </w:r>
      <w:r>
        <w:rPr>
          <w:rtl/>
        </w:rPr>
        <w:t xml:space="preserve"> فضا</w:t>
      </w:r>
      <w:r>
        <w:rPr>
          <w:rFonts w:hint="cs"/>
          <w:rtl/>
        </w:rPr>
        <w:t>ی</w:t>
      </w:r>
      <w:r>
        <w:rPr>
          <w:rtl/>
        </w:rPr>
        <w:t xml:space="preserve"> سبز؛</w:t>
      </w:r>
    </w:p>
    <w:p w14:paraId="0F91DB93" w14:textId="77777777" w:rsidR="00674C17" w:rsidRDefault="00674C17" w:rsidP="00887F92">
      <w:pPr>
        <w:spacing w:after="0"/>
        <w:ind w:firstLine="337"/>
        <w:rPr>
          <w:rtl/>
        </w:rPr>
      </w:pPr>
      <w:r>
        <w:rPr>
          <w:rtl/>
        </w:rPr>
        <w:lastRenderedPageBreak/>
        <w:t>7.</w:t>
      </w:r>
      <w:r>
        <w:rPr>
          <w:rtl/>
        </w:rPr>
        <w:tab/>
        <w:t>مسئول نظم و نظافت کلاس‌ها؛</w:t>
      </w:r>
    </w:p>
    <w:p w14:paraId="69A15C15" w14:textId="77777777" w:rsidR="00674C17" w:rsidRDefault="00674C17" w:rsidP="00887F92">
      <w:pPr>
        <w:spacing w:after="0"/>
        <w:ind w:firstLine="337"/>
        <w:rPr>
          <w:rtl/>
        </w:rPr>
      </w:pPr>
      <w:r>
        <w:rPr>
          <w:rtl/>
        </w:rPr>
        <w:t>8.</w:t>
      </w:r>
      <w:r>
        <w:rPr>
          <w:rtl/>
        </w:rPr>
        <w:tab/>
        <w:t>مسئول نظم و نظافت و اداره کتابخانه؛</w:t>
      </w:r>
    </w:p>
    <w:p w14:paraId="6E568EFB" w14:textId="77777777" w:rsidR="00674C17" w:rsidRDefault="00674C17" w:rsidP="00887F92">
      <w:pPr>
        <w:spacing w:after="0"/>
        <w:ind w:firstLine="337"/>
        <w:rPr>
          <w:rtl/>
        </w:rPr>
      </w:pPr>
      <w:r>
        <w:rPr>
          <w:rtl/>
        </w:rPr>
        <w:t>9.</w:t>
      </w:r>
      <w:r>
        <w:rPr>
          <w:rtl/>
        </w:rPr>
        <w:tab/>
        <w:t>مسئول پذ</w:t>
      </w:r>
      <w:r>
        <w:rPr>
          <w:rFonts w:hint="cs"/>
          <w:rtl/>
        </w:rPr>
        <w:t>ی</w:t>
      </w:r>
      <w:r>
        <w:rPr>
          <w:rFonts w:hint="eastAsia"/>
          <w:rtl/>
        </w:rPr>
        <w:t>را</w:t>
      </w:r>
      <w:r>
        <w:rPr>
          <w:rFonts w:hint="cs"/>
          <w:rtl/>
        </w:rPr>
        <w:t>یی</w:t>
      </w:r>
      <w:r>
        <w:rPr>
          <w:rtl/>
        </w:rPr>
        <w:t xml:space="preserve"> از م</w:t>
      </w:r>
      <w:r>
        <w:rPr>
          <w:rFonts w:hint="cs"/>
          <w:rtl/>
        </w:rPr>
        <w:t>ی</w:t>
      </w:r>
      <w:r>
        <w:rPr>
          <w:rtl/>
        </w:rPr>
        <w:t>همانان؛</w:t>
      </w:r>
    </w:p>
    <w:p w14:paraId="09B82EF8" w14:textId="77777777" w:rsidR="00674C17" w:rsidRDefault="00674C17" w:rsidP="00887F92">
      <w:pPr>
        <w:spacing w:after="0"/>
        <w:ind w:firstLine="337"/>
        <w:rPr>
          <w:rtl/>
          <w:lang w:bidi="fa-IR"/>
        </w:rPr>
      </w:pPr>
      <w:r>
        <w:rPr>
          <w:rtl/>
        </w:rPr>
        <w:t>10.</w:t>
      </w:r>
      <w:r>
        <w:rPr>
          <w:rtl/>
        </w:rPr>
        <w:tab/>
        <w:t>مسئول برنامه‌ها</w:t>
      </w:r>
      <w:r>
        <w:rPr>
          <w:rFonts w:hint="cs"/>
          <w:rtl/>
        </w:rPr>
        <w:t>ی</w:t>
      </w:r>
      <w:r>
        <w:rPr>
          <w:rtl/>
        </w:rPr>
        <w:t xml:space="preserve"> بص</w:t>
      </w:r>
      <w:r>
        <w:rPr>
          <w:rFonts w:hint="cs"/>
          <w:rtl/>
        </w:rPr>
        <w:t>ی</w:t>
      </w:r>
      <w:r>
        <w:rPr>
          <w:rFonts w:hint="eastAsia"/>
          <w:rtl/>
        </w:rPr>
        <w:t>رت</w:t>
      </w:r>
      <w:r>
        <w:rPr>
          <w:rFonts w:hint="cs"/>
          <w:rtl/>
        </w:rPr>
        <w:t>ی</w:t>
      </w:r>
      <w:r>
        <w:rPr>
          <w:rtl/>
        </w:rPr>
        <w:t>؛</w:t>
      </w:r>
    </w:p>
    <w:p w14:paraId="79EE9644" w14:textId="77777777" w:rsidR="00674C17" w:rsidRDefault="00674C17" w:rsidP="00887F92">
      <w:pPr>
        <w:spacing w:after="0"/>
        <w:ind w:firstLine="337"/>
        <w:rPr>
          <w:rtl/>
        </w:rPr>
      </w:pPr>
      <w:r>
        <w:rPr>
          <w:rtl/>
        </w:rPr>
        <w:t>11.</w:t>
      </w:r>
      <w:r>
        <w:rPr>
          <w:rtl/>
        </w:rPr>
        <w:tab/>
        <w:t>مسئول ه</w:t>
      </w:r>
      <w:r>
        <w:rPr>
          <w:rFonts w:hint="cs"/>
          <w:rtl/>
        </w:rPr>
        <w:t>ی</w:t>
      </w:r>
      <w:r>
        <w:rPr>
          <w:rFonts w:hint="eastAsia"/>
          <w:rtl/>
        </w:rPr>
        <w:t>ئت</w:t>
      </w:r>
      <w:r>
        <w:rPr>
          <w:rtl/>
        </w:rPr>
        <w:t xml:space="preserve"> طلاب خوابگاه</w:t>
      </w:r>
      <w:r>
        <w:rPr>
          <w:rFonts w:hint="cs"/>
          <w:rtl/>
        </w:rPr>
        <w:t>ی</w:t>
      </w:r>
      <w:r>
        <w:rPr>
          <w:rFonts w:hint="eastAsia"/>
          <w:rtl/>
        </w:rPr>
        <w:t>؛</w:t>
      </w:r>
    </w:p>
    <w:p w14:paraId="5107950E" w14:textId="77777777" w:rsidR="00674C17" w:rsidRDefault="00674C17" w:rsidP="00887F92">
      <w:pPr>
        <w:spacing w:after="0"/>
        <w:ind w:firstLine="337"/>
        <w:rPr>
          <w:rtl/>
        </w:rPr>
      </w:pPr>
      <w:r>
        <w:rPr>
          <w:rtl/>
        </w:rPr>
        <w:t>12.</w:t>
      </w:r>
      <w:r>
        <w:rPr>
          <w:rtl/>
        </w:rPr>
        <w:tab/>
        <w:t>مسئول ه</w:t>
      </w:r>
      <w:r>
        <w:rPr>
          <w:rFonts w:hint="cs"/>
          <w:rtl/>
        </w:rPr>
        <w:t>ی</w:t>
      </w:r>
      <w:r>
        <w:rPr>
          <w:rFonts w:hint="eastAsia"/>
          <w:rtl/>
        </w:rPr>
        <w:t>ئت</w:t>
      </w:r>
      <w:r>
        <w:rPr>
          <w:rtl/>
        </w:rPr>
        <w:t xml:space="preserve"> طلاب متأهل؛</w:t>
      </w:r>
    </w:p>
    <w:p w14:paraId="2AEE18B9" w14:textId="64B4083C" w:rsidR="00674C17" w:rsidRDefault="00674C17" w:rsidP="00887F92">
      <w:pPr>
        <w:spacing w:after="0"/>
        <w:ind w:firstLine="337"/>
        <w:rPr>
          <w:rtl/>
          <w:lang w:bidi="fa-IR"/>
        </w:rPr>
      </w:pPr>
      <w:r>
        <w:rPr>
          <w:rtl/>
        </w:rPr>
        <w:t>13.</w:t>
      </w:r>
      <w:r>
        <w:rPr>
          <w:rtl/>
        </w:rPr>
        <w:tab/>
        <w:t>مسئول ته</w:t>
      </w:r>
      <w:r>
        <w:rPr>
          <w:rFonts w:hint="cs"/>
          <w:rtl/>
        </w:rPr>
        <w:t>ی</w:t>
      </w:r>
      <w:r>
        <w:rPr>
          <w:rFonts w:hint="eastAsia"/>
          <w:rtl/>
        </w:rPr>
        <w:t>ه</w:t>
      </w:r>
      <w:r w:rsidR="00F7206A">
        <w:rPr>
          <w:rFonts w:hint="cs"/>
          <w:rtl/>
        </w:rPr>
        <w:t>‌ی</w:t>
      </w:r>
      <w:r>
        <w:rPr>
          <w:rtl/>
        </w:rPr>
        <w:t xml:space="preserve"> شام طلاب.</w:t>
      </w:r>
    </w:p>
    <w:p w14:paraId="0B37347F" w14:textId="77777777" w:rsidR="00674C17" w:rsidRDefault="00674C17" w:rsidP="00887F92">
      <w:pPr>
        <w:spacing w:after="0"/>
        <w:ind w:firstLine="337"/>
        <w:rPr>
          <w:rtl/>
        </w:rPr>
      </w:pPr>
      <w:r>
        <w:rPr>
          <w:rFonts w:hint="cs"/>
          <w:rtl/>
        </w:rPr>
        <w:t>به این فهرست موارد دیگری نیز می‌توان افزود: مسئول نمازخانه (صوت، اذان، ادعیه و تعقیبات، نظافت و</w:t>
      </w:r>
      <w:r w:rsidR="00D17DF1">
        <w:rPr>
          <w:rFonts w:hint="cs"/>
          <w:rtl/>
        </w:rPr>
        <w:t>.</w:t>
      </w:r>
      <w:r>
        <w:rPr>
          <w:rFonts w:hint="cs"/>
          <w:rtl/>
        </w:rPr>
        <w:t>..)، مسئول ایستگاه فرهنگی و صلواتی، مسئول تدارکات و امور مالی، مسئول اردوها و امور تفریحی، مسئول بیان معارف و احکام، مسئول تلفن همراه، معاون‌یار (همیار معاون آموزش یا معاون پژوهش مدرسه) و</w:t>
      </w:r>
      <w:r w:rsidR="00D17DF1">
        <w:rPr>
          <w:rFonts w:hint="cs"/>
          <w:rtl/>
        </w:rPr>
        <w:t>.</w:t>
      </w:r>
      <w:r>
        <w:rPr>
          <w:rFonts w:hint="cs"/>
          <w:rtl/>
        </w:rPr>
        <w:t>..</w:t>
      </w:r>
    </w:p>
    <w:p w14:paraId="5FE5A3F5" w14:textId="1884FBED" w:rsidR="00674C17" w:rsidRDefault="00674C17" w:rsidP="00887F92">
      <w:pPr>
        <w:spacing w:after="0"/>
        <w:ind w:firstLine="337"/>
        <w:rPr>
          <w:rtl/>
        </w:rPr>
      </w:pPr>
      <w:r>
        <w:rPr>
          <w:rFonts w:hint="cs"/>
          <w:rtl/>
        </w:rPr>
        <w:t>بی‌شک همیاران تهذیب به معنای عام خود، ایده</w:t>
      </w:r>
      <w:r w:rsidR="00F7206A">
        <w:rPr>
          <w:rFonts w:hint="cs"/>
          <w:rtl/>
        </w:rPr>
        <w:t>‌ی</w:t>
      </w:r>
      <w:r>
        <w:rPr>
          <w:rFonts w:hint="cs"/>
          <w:rtl/>
        </w:rPr>
        <w:t xml:space="preserve"> مردمی‌سازی تربیت را محقق می‌کنند؛ اما با دو ملاحظه کیفیت کار آنان افزایش خواهد داشت. اول آنکه این همیاری به شکل جمعی صورت گیرد و نه فردی. استفاده از کلمه</w:t>
      </w:r>
      <w:r w:rsidR="00F7206A">
        <w:rPr>
          <w:rFonts w:hint="cs"/>
          <w:rtl/>
        </w:rPr>
        <w:t>‌ی</w:t>
      </w:r>
      <w:r>
        <w:rPr>
          <w:rFonts w:hint="cs"/>
          <w:rtl/>
        </w:rPr>
        <w:t xml:space="preserve"> «مسئول» در عبارات بالا موهم این است که گویا یک نفر این مسئولیت را بر عهده دارد و به تنهایی این کار را انجام می‌دهد. در این فرض تمام برکات و ثمرات کار گروهی حذف خواهد شد. </w:t>
      </w:r>
    </w:p>
    <w:p w14:paraId="07CFD436" w14:textId="77777777" w:rsidR="00C86CE8" w:rsidRPr="00674C17" w:rsidRDefault="00674C17" w:rsidP="00887F92">
      <w:pPr>
        <w:spacing w:after="0"/>
        <w:ind w:firstLine="337"/>
        <w:rPr>
          <w:lang w:eastAsia="x-none" w:bidi="fa-IR"/>
        </w:rPr>
      </w:pPr>
      <w:r>
        <w:rPr>
          <w:rFonts w:hint="cs"/>
          <w:rtl/>
          <w:lang w:eastAsia="x-none"/>
        </w:rPr>
        <w:t xml:space="preserve">دوم اینکه </w:t>
      </w:r>
      <w:r w:rsidR="00897D5B">
        <w:rPr>
          <w:rFonts w:hint="cs"/>
          <w:rtl/>
          <w:lang w:eastAsia="x-none"/>
        </w:rPr>
        <w:t xml:space="preserve">(همان‌گونه که در بند اول گفته شد) </w:t>
      </w:r>
      <w:r>
        <w:rPr>
          <w:rFonts w:hint="cs"/>
          <w:rtl/>
          <w:lang w:eastAsia="x-none"/>
        </w:rPr>
        <w:t>علاوه بر عملیات اجرایی و انجام صوری این مسئولیت‌ها، در طرح و تدبیر و ارتقای نرم‌افزاری آن نیز مساهمت داشته باشند و</w:t>
      </w:r>
      <w:r w:rsidR="0050693C">
        <w:rPr>
          <w:rFonts w:hint="cs"/>
          <w:rtl/>
          <w:lang w:eastAsia="x-none"/>
        </w:rPr>
        <w:t xml:space="preserve"> صرفاً </w:t>
      </w:r>
      <w:r>
        <w:rPr>
          <w:rFonts w:hint="cs"/>
          <w:rtl/>
          <w:lang w:eastAsia="x-none"/>
        </w:rPr>
        <w:t>به عنوان یک نیروی خدماتی، اپراتور یا ربات به کار گرفته نشوند. عمده</w:t>
      </w:r>
      <w:r w:rsidR="00897D5B">
        <w:rPr>
          <w:rFonts w:hint="cs"/>
          <w:rtl/>
          <w:lang w:eastAsia="x-none"/>
        </w:rPr>
        <w:t>‌ی</w:t>
      </w:r>
      <w:r>
        <w:rPr>
          <w:rFonts w:hint="cs"/>
          <w:rtl/>
          <w:lang w:eastAsia="x-none"/>
        </w:rPr>
        <w:t xml:space="preserve"> عناوین بالا فعالیت‌های خدماتی صرف را به ذهن می‌آورد؛ البته بی‌شک خدمت اجرایی و کار یدی لازم است و روح تعاون، تواضع و سخت‌کوشی را می‌افزاید؛ اما جوان علاوه بر این، باید در ابعاد نظری نیز رشد کند و قوه</w:t>
      </w:r>
      <w:r w:rsidR="00897D5B">
        <w:rPr>
          <w:rFonts w:hint="cs"/>
          <w:rtl/>
          <w:lang w:eastAsia="x-none"/>
        </w:rPr>
        <w:t>‌ی</w:t>
      </w:r>
      <w:r>
        <w:rPr>
          <w:rFonts w:hint="cs"/>
          <w:rtl/>
          <w:lang w:eastAsia="x-none"/>
        </w:rPr>
        <w:t xml:space="preserve"> فکر و خلاقیت او نیز در ضمن کار واقعی افزایش یابد</w:t>
      </w:r>
      <w:r w:rsidR="00DD76FB">
        <w:rPr>
          <w:rFonts w:hint="cs"/>
          <w:rtl/>
          <w:lang w:eastAsia="x-none"/>
        </w:rPr>
        <w:t xml:space="preserve">؛ بنابراین </w:t>
      </w:r>
      <w:r>
        <w:rPr>
          <w:rFonts w:hint="cs"/>
          <w:rtl/>
          <w:lang w:eastAsia="x-none"/>
        </w:rPr>
        <w:t>مناسب است کارگروه‌هایی از طلاب جهت ارتقا و تعالی برنامه‌های جاری مدرسه تشکیل شود تا با تدبیر و برنامه‌ریزی از ظرفیت‌های موجود بهره</w:t>
      </w:r>
      <w:r w:rsidR="00897D5B">
        <w:rPr>
          <w:rFonts w:hint="cs"/>
          <w:rtl/>
          <w:lang w:eastAsia="x-none"/>
        </w:rPr>
        <w:t>‌ی</w:t>
      </w:r>
      <w:r>
        <w:rPr>
          <w:rFonts w:hint="cs"/>
          <w:rtl/>
          <w:lang w:eastAsia="x-none"/>
        </w:rPr>
        <w:t xml:space="preserve"> بیشتری حاصل آید.</w:t>
      </w:r>
    </w:p>
    <w:p w14:paraId="2AA41773" w14:textId="74245544" w:rsidR="0016351F" w:rsidRDefault="0016351F" w:rsidP="00887F92">
      <w:pPr>
        <w:pStyle w:val="Heading3"/>
        <w:rPr>
          <w:rtl/>
        </w:rPr>
      </w:pPr>
      <w:bookmarkStart w:id="126" w:name="_Toc90299471"/>
      <w:bookmarkStart w:id="127" w:name="_Toc99641205"/>
    </w:p>
    <w:p w14:paraId="30E7FE47" w14:textId="1320E6FB" w:rsidR="0016351F" w:rsidRDefault="0016351F" w:rsidP="0016351F">
      <w:pPr>
        <w:pStyle w:val="Heading1"/>
        <w:rPr>
          <w:rtl/>
        </w:rPr>
      </w:pPr>
      <w:bookmarkStart w:id="128" w:name="_Toc100919265"/>
      <w:r>
        <w:rPr>
          <w:rFonts w:hint="cs"/>
          <w:rtl/>
        </w:rPr>
        <w:t>بخش بیستم</w:t>
      </w:r>
      <w:bookmarkEnd w:id="128"/>
    </w:p>
    <w:p w14:paraId="7049E9BF" w14:textId="5F0F9917" w:rsidR="0016351F" w:rsidRPr="0016351F" w:rsidRDefault="0016351F" w:rsidP="0016351F">
      <w:pPr>
        <w:rPr>
          <w:rtl/>
          <w:lang w:val="x-none" w:eastAsia="zh-CN" w:bidi="fa-IR"/>
        </w:rPr>
      </w:pPr>
      <w:r>
        <w:rPr>
          <w:rFonts w:hint="cs"/>
          <w:rtl/>
          <w:lang w:val="x-none" w:eastAsia="zh-CN" w:bidi="fa-IR"/>
        </w:rPr>
        <w:t xml:space="preserve">بخشی از آسیب‌ها و هشدارها در باره مردمی‌سازی تربیت را در </w:t>
      </w:r>
      <w:r w:rsidR="00EF53FC">
        <w:rPr>
          <w:rFonts w:hint="cs"/>
          <w:rtl/>
          <w:lang w:val="x-none" w:eastAsia="zh-CN" w:bidi="fa-IR"/>
        </w:rPr>
        <w:t>نوشته پیشین آوردیم. این بحث را پی می‌گیریم</w:t>
      </w:r>
    </w:p>
    <w:p w14:paraId="4B0CC5CD" w14:textId="0C18B352" w:rsidR="00C86CE8" w:rsidRDefault="00A85121" w:rsidP="00887F92">
      <w:pPr>
        <w:pStyle w:val="Heading3"/>
      </w:pPr>
      <w:bookmarkStart w:id="129" w:name="_Toc100919266"/>
      <w:r>
        <w:rPr>
          <w:rFonts w:hint="cs"/>
          <w:rtl/>
        </w:rPr>
        <w:lastRenderedPageBreak/>
        <w:t>۵</w:t>
      </w:r>
      <w:r w:rsidR="00977DBC">
        <w:rPr>
          <w:rFonts w:hint="cs"/>
          <w:rtl/>
        </w:rPr>
        <w:t xml:space="preserve">. </w:t>
      </w:r>
      <w:r w:rsidR="00C86CE8">
        <w:rPr>
          <w:rFonts w:hint="cs"/>
          <w:rtl/>
        </w:rPr>
        <w:t>نداشتن راهبر و غرور یا اشتباه</w:t>
      </w:r>
      <w:bookmarkEnd w:id="126"/>
      <w:bookmarkEnd w:id="127"/>
      <w:bookmarkEnd w:id="129"/>
    </w:p>
    <w:p w14:paraId="440D2D6D" w14:textId="4B891A05" w:rsidR="00393EE0" w:rsidRDefault="00393EE0" w:rsidP="00887F92">
      <w:pPr>
        <w:spacing w:after="0"/>
        <w:ind w:firstLine="337"/>
        <w:rPr>
          <w:rtl/>
          <w:lang w:bidi="fa-IR"/>
        </w:rPr>
      </w:pPr>
      <w:r>
        <w:rPr>
          <w:rFonts w:hint="cs"/>
          <w:rtl/>
        </w:rPr>
        <w:t xml:space="preserve">آسیب دیگر این است که جوانان در این فعالیت‌های اجتماعی، به‌خاطر کم‌تجربگی یا کم‌سوادی اشتباهات فاحش کنند و </w:t>
      </w:r>
      <w:r w:rsidR="00586936">
        <w:rPr>
          <w:rFonts w:hint="cs"/>
          <w:rtl/>
        </w:rPr>
        <w:t xml:space="preserve">مردمی‌سازی </w:t>
      </w:r>
      <w:r>
        <w:rPr>
          <w:rFonts w:hint="cs"/>
          <w:rtl/>
        </w:rPr>
        <w:t xml:space="preserve">بیش </w:t>
      </w:r>
      <w:r w:rsidR="0013769F">
        <w:rPr>
          <w:rFonts w:hint="cs"/>
          <w:rtl/>
        </w:rPr>
        <w:t xml:space="preserve">از آنکه </w:t>
      </w:r>
      <w:r>
        <w:rPr>
          <w:rFonts w:hint="cs"/>
          <w:rtl/>
        </w:rPr>
        <w:t xml:space="preserve">سود </w:t>
      </w:r>
      <w:r w:rsidR="0013769F">
        <w:rPr>
          <w:rFonts w:hint="cs"/>
          <w:rtl/>
        </w:rPr>
        <w:t>بخشد زیان رساند</w:t>
      </w:r>
      <w:r>
        <w:rPr>
          <w:rFonts w:hint="cs"/>
          <w:rtl/>
        </w:rPr>
        <w:t>. پیامبر اکرم</w:t>
      </w:r>
      <w:r>
        <w:rPr>
          <w:rFonts w:cs="ALAEM" w:hint="cs"/>
          <w:rtl/>
        </w:rPr>
        <w:t>6</w:t>
      </w:r>
      <w:r>
        <w:rPr>
          <w:rFonts w:hint="cs"/>
          <w:rtl/>
        </w:rPr>
        <w:t xml:space="preserve"> فرمودند: «</w:t>
      </w:r>
      <w:r w:rsidRPr="00C968B2">
        <w:rPr>
          <w:rStyle w:val="Char"/>
          <w:rtl/>
        </w:rPr>
        <w:t>مَنْ عَمِلَ عَلَى غَيْرِ عِلْمٍ كَانَ مَا يُفْسِدُ أَكْثَرَ مِمَّا يُصْلِحُ</w:t>
      </w:r>
      <w:r>
        <w:rPr>
          <w:rFonts w:hint="cs"/>
          <w:rtl/>
        </w:rPr>
        <w:t>».</w:t>
      </w:r>
      <w:r>
        <w:rPr>
          <w:rStyle w:val="FootnoteReference"/>
          <w:rtl/>
        </w:rPr>
        <w:footnoteReference w:id="93"/>
      </w:r>
      <w:r>
        <w:rPr>
          <w:rFonts w:hint="cs"/>
          <w:rtl/>
        </w:rPr>
        <w:t xml:space="preserve"> </w:t>
      </w:r>
    </w:p>
    <w:p w14:paraId="48949446" w14:textId="77777777" w:rsidR="00393EE0" w:rsidRDefault="00393EE0" w:rsidP="00887F92">
      <w:pPr>
        <w:spacing w:after="0"/>
        <w:ind w:firstLine="337"/>
        <w:rPr>
          <w:rtl/>
        </w:rPr>
      </w:pPr>
      <w:r>
        <w:rPr>
          <w:rFonts w:hint="cs"/>
          <w:rtl/>
        </w:rPr>
        <w:t xml:space="preserve">البته </w:t>
      </w:r>
      <w:r w:rsidR="0013769F">
        <w:rPr>
          <w:rFonts w:hint="cs"/>
          <w:rtl/>
        </w:rPr>
        <w:t xml:space="preserve">فعالیت </w:t>
      </w:r>
      <w:r>
        <w:rPr>
          <w:rFonts w:hint="cs"/>
          <w:rtl/>
        </w:rPr>
        <w:t xml:space="preserve">گروهی که مستلزم مباحثات و بررسی‌های جمعی و نقد و نظرهای فراوان است مقداری </w:t>
      </w:r>
      <w:r w:rsidR="0013769F">
        <w:rPr>
          <w:rFonts w:hint="cs"/>
          <w:rtl/>
        </w:rPr>
        <w:t xml:space="preserve">از این مشکل </w:t>
      </w:r>
      <w:r>
        <w:rPr>
          <w:rFonts w:hint="cs"/>
          <w:rtl/>
        </w:rPr>
        <w:t>ایمنی</w:t>
      </w:r>
      <w:r w:rsidR="0013769F">
        <w:rPr>
          <w:rFonts w:hint="cs"/>
          <w:rtl/>
        </w:rPr>
        <w:t xml:space="preserve"> ایجاد می‌کنند؛ اما همچنان نیاز به راهنما وجود دارد</w:t>
      </w:r>
      <w:r>
        <w:rPr>
          <w:rFonts w:hint="cs"/>
          <w:rtl/>
        </w:rPr>
        <w:t xml:space="preserve">. </w:t>
      </w:r>
    </w:p>
    <w:p w14:paraId="30EB9331" w14:textId="27E3CCD6" w:rsidR="00863DB5" w:rsidRDefault="00C86CE8" w:rsidP="00887F92">
      <w:pPr>
        <w:spacing w:after="0"/>
        <w:ind w:firstLine="337"/>
        <w:rPr>
          <w:rtl/>
          <w:lang w:val="x-none" w:eastAsia="x-none"/>
        </w:rPr>
      </w:pPr>
      <w:r w:rsidRPr="00A95873">
        <w:rPr>
          <w:rFonts w:hint="cs"/>
          <w:sz w:val="28"/>
          <w:rtl/>
        </w:rPr>
        <w:t>اتصال این گروه‌ها به یک استاد</w:t>
      </w:r>
      <w:r w:rsidR="0013769F">
        <w:rPr>
          <w:rFonts w:hint="cs"/>
          <w:sz w:val="28"/>
          <w:rtl/>
        </w:rPr>
        <w:t xml:space="preserve"> و </w:t>
      </w:r>
      <w:r w:rsidR="004B30D2">
        <w:rPr>
          <w:rFonts w:hint="cs"/>
          <w:sz w:val="28"/>
          <w:rtl/>
        </w:rPr>
        <w:t>راهبر، یا دست‌</w:t>
      </w:r>
      <w:r w:rsidRPr="00A95873">
        <w:rPr>
          <w:rFonts w:hint="cs"/>
          <w:sz w:val="28"/>
          <w:rtl/>
        </w:rPr>
        <w:t>کم به یک آرمان و گفتمان مادر ضروری است</w:t>
      </w:r>
      <w:r w:rsidR="00AE7CE7">
        <w:rPr>
          <w:rFonts w:hint="cs"/>
          <w:sz w:val="28"/>
          <w:rtl/>
        </w:rPr>
        <w:t xml:space="preserve"> و </w:t>
      </w:r>
      <w:r w:rsidRPr="00A95873">
        <w:rPr>
          <w:rFonts w:hint="cs"/>
          <w:sz w:val="28"/>
          <w:rtl/>
        </w:rPr>
        <w:t>حضور و اشراف یک استاد یا مربی در این گروه‌ها</w:t>
      </w:r>
      <w:r w:rsidR="00AE7CE7">
        <w:rPr>
          <w:rFonts w:hint="cs"/>
          <w:sz w:val="28"/>
          <w:rtl/>
        </w:rPr>
        <w:t>،</w:t>
      </w:r>
      <w:r w:rsidRPr="00A95873">
        <w:rPr>
          <w:rFonts w:hint="cs"/>
          <w:sz w:val="28"/>
          <w:rtl/>
        </w:rPr>
        <w:t xml:space="preserve"> نگهبان سلامت و ضامن استحکام </w:t>
      </w:r>
      <w:r w:rsidR="00E006B9">
        <w:rPr>
          <w:rFonts w:hint="cs"/>
          <w:sz w:val="28"/>
          <w:rtl/>
        </w:rPr>
        <w:t xml:space="preserve">خط </w:t>
      </w:r>
      <w:r w:rsidRPr="00A95873">
        <w:rPr>
          <w:rFonts w:hint="cs"/>
          <w:sz w:val="28"/>
          <w:rtl/>
        </w:rPr>
        <w:t>و اصالت حرکت گروه خواهد بود</w:t>
      </w:r>
      <w:r w:rsidR="00E006B9">
        <w:rPr>
          <w:rFonts w:hint="cs"/>
          <w:sz w:val="28"/>
          <w:rtl/>
        </w:rPr>
        <w:t xml:space="preserve">؛ زیرا </w:t>
      </w:r>
      <w:r w:rsidR="00AE7CE7">
        <w:rPr>
          <w:rFonts w:hint="cs"/>
          <w:sz w:val="28"/>
          <w:rtl/>
        </w:rPr>
        <w:t xml:space="preserve">حرکت بدون راهنما در موارد زیادی به انحراف </w:t>
      </w:r>
      <w:r w:rsidR="00586936">
        <w:rPr>
          <w:rFonts w:hint="cs"/>
          <w:sz w:val="28"/>
          <w:rtl/>
        </w:rPr>
        <w:t xml:space="preserve">(مانند سطحی‌نگری و عوام‌زدگی یا جزم‌اندیشی) </w:t>
      </w:r>
      <w:r w:rsidR="00AE7CE7">
        <w:rPr>
          <w:rFonts w:hint="cs"/>
          <w:sz w:val="28"/>
          <w:rtl/>
        </w:rPr>
        <w:t>می‌انجامد یا دست‌کم عجب و غرور و خودبسندگی می‌آفریند. چه بسا این اجتماع قدرتمند به «اجتماع بر باطل» یا «اجتماع بر امری نازل» تبدیل شود.</w:t>
      </w:r>
      <w:r w:rsidR="00863DB5">
        <w:rPr>
          <w:rFonts w:hint="cs"/>
          <w:rtl/>
          <w:lang w:val="x-none" w:eastAsia="x-none"/>
        </w:rPr>
        <w:t xml:space="preserve"> تشکیلات و فعالیت گروهی تنها یک قالب است، این قالب نباید تهی بماند و نباید ظرفی برای اندیشه‌ی باطل شود. </w:t>
      </w:r>
    </w:p>
    <w:p w14:paraId="0633B78A" w14:textId="01383EF6" w:rsidR="00E006B9" w:rsidRDefault="00E006B9" w:rsidP="00887F92">
      <w:pPr>
        <w:spacing w:after="0"/>
        <w:ind w:firstLine="337"/>
        <w:rPr>
          <w:rtl/>
          <w:lang w:val="x-none" w:eastAsia="zh-CN" w:bidi="fa-IR"/>
        </w:rPr>
      </w:pPr>
      <w:r w:rsidRPr="00325028">
        <w:rPr>
          <w:rtl/>
          <w:lang w:val="x-none" w:eastAsia="zh-CN" w:bidi="fa-IR"/>
        </w:rPr>
        <w:t>روح کل</w:t>
      </w:r>
      <w:r w:rsidRPr="00325028">
        <w:rPr>
          <w:rFonts w:hint="cs"/>
          <w:rtl/>
          <w:lang w:val="x-none" w:eastAsia="zh-CN" w:bidi="fa-IR"/>
        </w:rPr>
        <w:t>ی</w:t>
      </w:r>
      <w:r w:rsidRPr="00325028">
        <w:rPr>
          <w:rtl/>
          <w:lang w:val="x-none" w:eastAsia="zh-CN" w:bidi="fa-IR"/>
        </w:rPr>
        <w:t xml:space="preserve"> </w:t>
      </w:r>
      <w:r>
        <w:rPr>
          <w:rFonts w:hint="cs"/>
          <w:rtl/>
          <w:lang w:val="x-none" w:eastAsia="zh-CN" w:bidi="fa-IR"/>
        </w:rPr>
        <w:t xml:space="preserve">مردمی‌سازی، </w:t>
      </w:r>
      <w:r w:rsidRPr="00325028">
        <w:rPr>
          <w:rtl/>
          <w:lang w:val="x-none" w:eastAsia="zh-CN" w:bidi="fa-IR"/>
        </w:rPr>
        <w:t>فراخ د</w:t>
      </w:r>
      <w:r w:rsidRPr="00325028">
        <w:rPr>
          <w:rFonts w:hint="cs"/>
          <w:rtl/>
          <w:lang w:val="x-none" w:eastAsia="zh-CN" w:bidi="fa-IR"/>
        </w:rPr>
        <w:t>ی</w:t>
      </w:r>
      <w:r w:rsidRPr="00325028">
        <w:rPr>
          <w:rFonts w:hint="eastAsia"/>
          <w:rtl/>
          <w:lang w:val="x-none" w:eastAsia="zh-CN" w:bidi="fa-IR"/>
        </w:rPr>
        <w:t>دن</w:t>
      </w:r>
      <w:r w:rsidRPr="00325028">
        <w:rPr>
          <w:rtl/>
          <w:lang w:val="x-none" w:eastAsia="zh-CN" w:bidi="fa-IR"/>
        </w:rPr>
        <w:t xml:space="preserve"> م</w:t>
      </w:r>
      <w:r w:rsidRPr="00325028">
        <w:rPr>
          <w:rFonts w:hint="cs"/>
          <w:rtl/>
          <w:lang w:val="x-none" w:eastAsia="zh-CN" w:bidi="fa-IR"/>
        </w:rPr>
        <w:t>ی</w:t>
      </w:r>
      <w:r w:rsidRPr="00325028">
        <w:rPr>
          <w:rFonts w:hint="eastAsia"/>
          <w:rtl/>
          <w:lang w:val="x-none" w:eastAsia="zh-CN" w:bidi="fa-IR"/>
        </w:rPr>
        <w:t>دان</w:t>
      </w:r>
      <w:r w:rsidRPr="00325028">
        <w:rPr>
          <w:rtl/>
          <w:lang w:val="x-none" w:eastAsia="zh-CN" w:bidi="fa-IR"/>
        </w:rPr>
        <w:t xml:space="preserve"> ترب</w:t>
      </w:r>
      <w:r w:rsidRPr="00325028">
        <w:rPr>
          <w:rFonts w:hint="cs"/>
          <w:rtl/>
          <w:lang w:val="x-none" w:eastAsia="zh-CN" w:bidi="fa-IR"/>
        </w:rPr>
        <w:t>ی</w:t>
      </w:r>
      <w:r w:rsidRPr="00325028">
        <w:rPr>
          <w:rFonts w:hint="eastAsia"/>
          <w:rtl/>
          <w:lang w:val="x-none" w:eastAsia="zh-CN" w:bidi="fa-IR"/>
        </w:rPr>
        <w:t>ت</w:t>
      </w:r>
      <w:r w:rsidRPr="00325028">
        <w:rPr>
          <w:rtl/>
          <w:lang w:val="x-none" w:eastAsia="zh-CN" w:bidi="fa-IR"/>
        </w:rPr>
        <w:t xml:space="preserve"> و </w:t>
      </w:r>
      <w:r w:rsidR="007D222A">
        <w:rPr>
          <w:rFonts w:hint="cs"/>
          <w:rtl/>
          <w:lang w:val="x-none" w:eastAsia="zh-CN" w:bidi="fa-IR"/>
        </w:rPr>
        <w:t xml:space="preserve">برانگیختن </w:t>
      </w:r>
      <w:r w:rsidRPr="00325028">
        <w:rPr>
          <w:rtl/>
          <w:lang w:val="x-none" w:eastAsia="zh-CN" w:bidi="fa-IR"/>
        </w:rPr>
        <w:t>احساس مسئول</w:t>
      </w:r>
      <w:r w:rsidRPr="00325028">
        <w:rPr>
          <w:rFonts w:hint="cs"/>
          <w:rtl/>
          <w:lang w:val="x-none" w:eastAsia="zh-CN" w:bidi="fa-IR"/>
        </w:rPr>
        <w:t>ی</w:t>
      </w:r>
      <w:r w:rsidRPr="00325028">
        <w:rPr>
          <w:rFonts w:hint="eastAsia"/>
          <w:rtl/>
          <w:lang w:val="x-none" w:eastAsia="zh-CN" w:bidi="fa-IR"/>
        </w:rPr>
        <w:t>ت</w:t>
      </w:r>
      <w:r w:rsidRPr="00325028">
        <w:rPr>
          <w:rtl/>
          <w:lang w:val="x-none" w:eastAsia="zh-CN" w:bidi="fa-IR"/>
        </w:rPr>
        <w:t xml:space="preserve"> و خودآگاه</w:t>
      </w:r>
      <w:r w:rsidRPr="00325028">
        <w:rPr>
          <w:rFonts w:hint="cs"/>
          <w:rtl/>
          <w:lang w:val="x-none" w:eastAsia="zh-CN" w:bidi="fa-IR"/>
        </w:rPr>
        <w:t>ی</w:t>
      </w:r>
      <w:r w:rsidRPr="00325028">
        <w:rPr>
          <w:rtl/>
          <w:lang w:val="x-none" w:eastAsia="zh-CN" w:bidi="fa-IR"/>
        </w:rPr>
        <w:t xml:space="preserve"> درون</w:t>
      </w:r>
      <w:r w:rsidRPr="00325028">
        <w:rPr>
          <w:rFonts w:hint="cs"/>
          <w:rtl/>
          <w:lang w:val="x-none" w:eastAsia="zh-CN" w:bidi="fa-IR"/>
        </w:rPr>
        <w:t>ی</w:t>
      </w:r>
      <w:r w:rsidRPr="00325028">
        <w:rPr>
          <w:rtl/>
          <w:lang w:val="x-none" w:eastAsia="zh-CN" w:bidi="fa-IR"/>
        </w:rPr>
        <w:t xml:space="preserve"> مترب</w:t>
      </w:r>
      <w:r w:rsidRPr="00325028">
        <w:rPr>
          <w:rFonts w:hint="cs"/>
          <w:rtl/>
          <w:lang w:val="x-none" w:eastAsia="zh-CN" w:bidi="fa-IR"/>
        </w:rPr>
        <w:t>ی</w:t>
      </w:r>
      <w:r w:rsidRPr="00325028">
        <w:rPr>
          <w:rFonts w:hint="eastAsia"/>
          <w:rtl/>
          <w:lang w:val="x-none" w:eastAsia="zh-CN" w:bidi="fa-IR"/>
        </w:rPr>
        <w:t>،</w:t>
      </w:r>
      <w:r w:rsidRPr="00325028">
        <w:rPr>
          <w:rtl/>
          <w:lang w:val="x-none" w:eastAsia="zh-CN" w:bidi="fa-IR"/>
        </w:rPr>
        <w:t xml:space="preserve"> نسبت به جا</w:t>
      </w:r>
      <w:r w:rsidRPr="00325028">
        <w:rPr>
          <w:rFonts w:hint="cs"/>
          <w:rtl/>
          <w:lang w:val="x-none" w:eastAsia="zh-CN" w:bidi="fa-IR"/>
        </w:rPr>
        <w:t>ی</w:t>
      </w:r>
      <w:r w:rsidRPr="00325028">
        <w:rPr>
          <w:rFonts w:hint="eastAsia"/>
          <w:rtl/>
          <w:lang w:val="x-none" w:eastAsia="zh-CN" w:bidi="fa-IR"/>
        </w:rPr>
        <w:t>گاه</w:t>
      </w:r>
      <w:r w:rsidRPr="00325028">
        <w:rPr>
          <w:rtl/>
          <w:lang w:val="x-none" w:eastAsia="zh-CN" w:bidi="fa-IR"/>
        </w:rPr>
        <w:t xml:space="preserve"> خود در ترب</w:t>
      </w:r>
      <w:r w:rsidRPr="00325028">
        <w:rPr>
          <w:rFonts w:hint="cs"/>
          <w:rtl/>
          <w:lang w:val="x-none" w:eastAsia="zh-CN" w:bidi="fa-IR"/>
        </w:rPr>
        <w:t>ی</w:t>
      </w:r>
      <w:r w:rsidRPr="00325028">
        <w:rPr>
          <w:rFonts w:hint="eastAsia"/>
          <w:rtl/>
          <w:lang w:val="x-none" w:eastAsia="zh-CN" w:bidi="fa-IR"/>
        </w:rPr>
        <w:t>ت</w:t>
      </w:r>
      <w:r w:rsidRPr="00325028">
        <w:rPr>
          <w:rtl/>
          <w:lang w:val="x-none" w:eastAsia="zh-CN" w:bidi="fa-IR"/>
        </w:rPr>
        <w:t xml:space="preserve"> است</w:t>
      </w:r>
      <w:r>
        <w:rPr>
          <w:rtl/>
          <w:lang w:val="x-none" w:eastAsia="zh-CN" w:bidi="fa-IR"/>
        </w:rPr>
        <w:t>.</w:t>
      </w:r>
      <w:r w:rsidRPr="00325028">
        <w:rPr>
          <w:rtl/>
          <w:lang w:val="x-none" w:eastAsia="zh-CN" w:bidi="fa-IR"/>
        </w:rPr>
        <w:t xml:space="preserve"> ا</w:t>
      </w:r>
      <w:r w:rsidRPr="00325028">
        <w:rPr>
          <w:rFonts w:hint="cs"/>
          <w:rtl/>
          <w:lang w:val="x-none" w:eastAsia="zh-CN" w:bidi="fa-IR"/>
        </w:rPr>
        <w:t>ی</w:t>
      </w:r>
      <w:r w:rsidRPr="00325028">
        <w:rPr>
          <w:rFonts w:hint="eastAsia"/>
          <w:rtl/>
          <w:lang w:val="x-none" w:eastAsia="zh-CN" w:bidi="fa-IR"/>
        </w:rPr>
        <w:t>ن</w:t>
      </w:r>
      <w:r w:rsidRPr="00325028">
        <w:rPr>
          <w:rtl/>
          <w:lang w:val="x-none" w:eastAsia="zh-CN" w:bidi="fa-IR"/>
        </w:rPr>
        <w:t xml:space="preserve"> حق</w:t>
      </w:r>
      <w:r w:rsidRPr="00325028">
        <w:rPr>
          <w:rFonts w:hint="cs"/>
          <w:rtl/>
          <w:lang w:val="x-none" w:eastAsia="zh-CN" w:bidi="fa-IR"/>
        </w:rPr>
        <w:t>ی</w:t>
      </w:r>
      <w:r w:rsidRPr="00325028">
        <w:rPr>
          <w:rFonts w:hint="eastAsia"/>
          <w:rtl/>
          <w:lang w:val="x-none" w:eastAsia="zh-CN" w:bidi="fa-IR"/>
        </w:rPr>
        <w:t>قت</w:t>
      </w:r>
      <w:r>
        <w:rPr>
          <w:rtl/>
          <w:lang w:val="x-none" w:eastAsia="zh-CN" w:bidi="fa-IR"/>
        </w:rPr>
        <w:t xml:space="preserve"> </w:t>
      </w:r>
      <w:r w:rsidRPr="00325028">
        <w:rPr>
          <w:rtl/>
          <w:lang w:val="x-none" w:eastAsia="zh-CN" w:bidi="fa-IR"/>
        </w:rPr>
        <w:t>د</w:t>
      </w:r>
      <w:r w:rsidRPr="00325028">
        <w:rPr>
          <w:rFonts w:hint="eastAsia"/>
          <w:rtl/>
          <w:lang w:val="x-none" w:eastAsia="zh-CN" w:bidi="fa-IR"/>
        </w:rPr>
        <w:t>ر</w:t>
      </w:r>
      <w:r>
        <w:rPr>
          <w:rFonts w:hint="cs"/>
          <w:rtl/>
          <w:lang w:val="x-none" w:eastAsia="zh-CN" w:bidi="fa-IR"/>
        </w:rPr>
        <w:t xml:space="preserve"> </w:t>
      </w:r>
      <w:r w:rsidRPr="00325028">
        <w:rPr>
          <w:rFonts w:hint="eastAsia"/>
          <w:rtl/>
          <w:lang w:val="x-none" w:eastAsia="zh-CN" w:bidi="fa-IR"/>
        </w:rPr>
        <w:t>ع</w:t>
      </w:r>
      <w:r w:rsidRPr="00325028">
        <w:rPr>
          <w:rFonts w:hint="cs"/>
          <w:rtl/>
          <w:lang w:val="x-none" w:eastAsia="zh-CN" w:bidi="fa-IR"/>
        </w:rPr>
        <w:t>ی</w:t>
      </w:r>
      <w:r w:rsidRPr="00325028">
        <w:rPr>
          <w:rFonts w:hint="eastAsia"/>
          <w:rtl/>
          <w:lang w:val="x-none" w:eastAsia="zh-CN" w:bidi="fa-IR"/>
        </w:rPr>
        <w:t>ن</w:t>
      </w:r>
      <w:r>
        <w:rPr>
          <w:rtl/>
          <w:lang w:val="x-none" w:eastAsia="zh-CN" w:bidi="fa-IR"/>
        </w:rPr>
        <w:t xml:space="preserve"> </w:t>
      </w:r>
      <w:r w:rsidRPr="00325028">
        <w:rPr>
          <w:rtl/>
          <w:lang w:val="x-none" w:eastAsia="zh-CN" w:bidi="fa-IR"/>
        </w:rPr>
        <w:t>ا</w:t>
      </w:r>
      <w:r w:rsidRPr="00325028">
        <w:rPr>
          <w:rFonts w:hint="cs"/>
          <w:rtl/>
          <w:lang w:val="x-none" w:eastAsia="zh-CN" w:bidi="fa-IR"/>
        </w:rPr>
        <w:t>ی</w:t>
      </w:r>
      <w:r w:rsidRPr="00325028">
        <w:rPr>
          <w:rFonts w:hint="eastAsia"/>
          <w:rtl/>
          <w:lang w:val="x-none" w:eastAsia="zh-CN" w:bidi="fa-IR"/>
        </w:rPr>
        <w:t>نکه</w:t>
      </w:r>
      <w:r w:rsidRPr="00325028">
        <w:rPr>
          <w:rtl/>
          <w:lang w:val="x-none" w:eastAsia="zh-CN" w:bidi="fa-IR"/>
        </w:rPr>
        <w:t xml:space="preserve"> موجب فعال شدن ظرف</w:t>
      </w:r>
      <w:r w:rsidRPr="00325028">
        <w:rPr>
          <w:rFonts w:hint="cs"/>
          <w:rtl/>
          <w:lang w:val="x-none" w:eastAsia="zh-CN" w:bidi="fa-IR"/>
        </w:rPr>
        <w:t>ی</w:t>
      </w:r>
      <w:r w:rsidRPr="00325028">
        <w:rPr>
          <w:rFonts w:hint="eastAsia"/>
          <w:rtl/>
          <w:lang w:val="x-none" w:eastAsia="zh-CN" w:bidi="fa-IR"/>
        </w:rPr>
        <w:t>ت</w:t>
      </w:r>
      <w:r>
        <w:rPr>
          <w:rFonts w:hint="cs"/>
          <w:rtl/>
          <w:lang w:val="x-none" w:eastAsia="zh-CN" w:bidi="fa-IR"/>
        </w:rPr>
        <w:t>‌</w:t>
      </w:r>
      <w:r w:rsidRPr="00325028">
        <w:rPr>
          <w:rtl/>
          <w:lang w:val="x-none" w:eastAsia="zh-CN" w:bidi="fa-IR"/>
        </w:rPr>
        <w:t>ها</w:t>
      </w:r>
      <w:r w:rsidRPr="00325028">
        <w:rPr>
          <w:rFonts w:hint="cs"/>
          <w:rtl/>
          <w:lang w:val="x-none" w:eastAsia="zh-CN" w:bidi="fa-IR"/>
        </w:rPr>
        <w:t>ی</w:t>
      </w:r>
      <w:r w:rsidRPr="00325028">
        <w:rPr>
          <w:rtl/>
          <w:lang w:val="x-none" w:eastAsia="zh-CN" w:bidi="fa-IR"/>
        </w:rPr>
        <w:t xml:space="preserve"> نهفته ترب</w:t>
      </w:r>
      <w:r w:rsidRPr="00325028">
        <w:rPr>
          <w:rFonts w:hint="cs"/>
          <w:rtl/>
          <w:lang w:val="x-none" w:eastAsia="zh-CN" w:bidi="fa-IR"/>
        </w:rPr>
        <w:t>ی</w:t>
      </w:r>
      <w:r w:rsidRPr="00325028">
        <w:rPr>
          <w:rFonts w:hint="eastAsia"/>
          <w:rtl/>
          <w:lang w:val="x-none" w:eastAsia="zh-CN" w:bidi="fa-IR"/>
        </w:rPr>
        <w:t>ت</w:t>
      </w:r>
      <w:r w:rsidRPr="00325028">
        <w:rPr>
          <w:rFonts w:hint="cs"/>
          <w:rtl/>
          <w:lang w:val="x-none" w:eastAsia="zh-CN" w:bidi="fa-IR"/>
        </w:rPr>
        <w:t>ی</w:t>
      </w:r>
      <w:r w:rsidRPr="00325028">
        <w:rPr>
          <w:rtl/>
          <w:lang w:val="x-none" w:eastAsia="zh-CN" w:bidi="fa-IR"/>
        </w:rPr>
        <w:t xml:space="preserve"> م</w:t>
      </w:r>
      <w:r w:rsidRPr="00325028">
        <w:rPr>
          <w:rFonts w:hint="cs"/>
          <w:rtl/>
          <w:lang w:val="x-none" w:eastAsia="zh-CN" w:bidi="fa-IR"/>
        </w:rPr>
        <w:t>ی</w:t>
      </w:r>
      <w:r>
        <w:rPr>
          <w:rFonts w:hint="cs"/>
          <w:rtl/>
          <w:lang w:val="x-none" w:eastAsia="zh-CN" w:bidi="fa-IR"/>
        </w:rPr>
        <w:t>‌</w:t>
      </w:r>
      <w:r w:rsidRPr="00325028">
        <w:rPr>
          <w:rtl/>
          <w:lang w:val="x-none" w:eastAsia="zh-CN" w:bidi="fa-IR"/>
        </w:rPr>
        <w:t xml:space="preserve">شود </w:t>
      </w:r>
      <w:r>
        <w:rPr>
          <w:rFonts w:hint="cs"/>
          <w:rtl/>
          <w:lang w:val="x-none" w:eastAsia="zh-CN" w:bidi="fa-IR"/>
        </w:rPr>
        <w:t xml:space="preserve">ممکن است </w:t>
      </w:r>
      <w:r w:rsidRPr="00325028">
        <w:rPr>
          <w:rtl/>
          <w:lang w:val="x-none" w:eastAsia="zh-CN" w:bidi="fa-IR"/>
        </w:rPr>
        <w:t>به پ</w:t>
      </w:r>
      <w:r w:rsidRPr="00325028">
        <w:rPr>
          <w:rFonts w:hint="cs"/>
          <w:rtl/>
          <w:lang w:val="x-none" w:eastAsia="zh-CN" w:bidi="fa-IR"/>
        </w:rPr>
        <w:t>ی</w:t>
      </w:r>
      <w:r w:rsidRPr="00325028">
        <w:rPr>
          <w:rFonts w:hint="eastAsia"/>
          <w:rtl/>
          <w:lang w:val="x-none" w:eastAsia="zh-CN" w:bidi="fa-IR"/>
        </w:rPr>
        <w:t>چ</w:t>
      </w:r>
      <w:r w:rsidRPr="00325028">
        <w:rPr>
          <w:rFonts w:hint="cs"/>
          <w:rtl/>
          <w:lang w:val="x-none" w:eastAsia="zh-CN" w:bidi="fa-IR"/>
        </w:rPr>
        <w:t>ی</w:t>
      </w:r>
      <w:r w:rsidRPr="00325028">
        <w:rPr>
          <w:rFonts w:hint="eastAsia"/>
          <w:rtl/>
          <w:lang w:val="x-none" w:eastAsia="zh-CN" w:bidi="fa-IR"/>
        </w:rPr>
        <w:t>ده</w:t>
      </w:r>
      <w:r w:rsidRPr="00325028">
        <w:rPr>
          <w:rtl/>
          <w:lang w:val="x-none" w:eastAsia="zh-CN" w:bidi="fa-IR"/>
        </w:rPr>
        <w:t xml:space="preserve"> شدن آس</w:t>
      </w:r>
      <w:r w:rsidRPr="00325028">
        <w:rPr>
          <w:rFonts w:hint="cs"/>
          <w:rtl/>
          <w:lang w:val="x-none" w:eastAsia="zh-CN" w:bidi="fa-IR"/>
        </w:rPr>
        <w:t>ی</w:t>
      </w:r>
      <w:r w:rsidRPr="00325028">
        <w:rPr>
          <w:rFonts w:hint="eastAsia"/>
          <w:rtl/>
          <w:lang w:val="x-none" w:eastAsia="zh-CN" w:bidi="fa-IR"/>
        </w:rPr>
        <w:t>ب</w:t>
      </w:r>
      <w:r>
        <w:rPr>
          <w:rtl/>
          <w:lang w:val="x-none" w:eastAsia="zh-CN" w:bidi="fa-IR"/>
        </w:rPr>
        <w:t xml:space="preserve">‌های </w:t>
      </w:r>
      <w:r w:rsidRPr="00325028">
        <w:rPr>
          <w:rtl/>
          <w:lang w:val="x-none" w:eastAsia="zh-CN" w:bidi="fa-IR"/>
        </w:rPr>
        <w:t>ترب</w:t>
      </w:r>
      <w:r w:rsidRPr="00325028">
        <w:rPr>
          <w:rFonts w:hint="cs"/>
          <w:rtl/>
          <w:lang w:val="x-none" w:eastAsia="zh-CN" w:bidi="fa-IR"/>
        </w:rPr>
        <w:t>ی</w:t>
      </w:r>
      <w:r w:rsidRPr="00325028">
        <w:rPr>
          <w:rFonts w:hint="eastAsia"/>
          <w:rtl/>
          <w:lang w:val="x-none" w:eastAsia="zh-CN" w:bidi="fa-IR"/>
        </w:rPr>
        <w:t>ت</w:t>
      </w:r>
      <w:r w:rsidRPr="00325028">
        <w:rPr>
          <w:rFonts w:hint="cs"/>
          <w:rtl/>
          <w:lang w:val="x-none" w:eastAsia="zh-CN" w:bidi="fa-IR"/>
        </w:rPr>
        <w:t>ی</w:t>
      </w:r>
      <w:r w:rsidRPr="00325028">
        <w:rPr>
          <w:rtl/>
          <w:lang w:val="x-none" w:eastAsia="zh-CN" w:bidi="fa-IR"/>
        </w:rPr>
        <w:t xml:space="preserve"> </w:t>
      </w:r>
      <w:r>
        <w:rPr>
          <w:rFonts w:hint="cs"/>
          <w:rtl/>
          <w:lang w:val="x-none" w:eastAsia="zh-CN" w:bidi="fa-IR"/>
        </w:rPr>
        <w:t xml:space="preserve">نیز بینجامد؛ بنابراین </w:t>
      </w:r>
      <w:r w:rsidRPr="00325028">
        <w:rPr>
          <w:rtl/>
          <w:lang w:val="x-none" w:eastAsia="zh-CN" w:bidi="fa-IR"/>
        </w:rPr>
        <w:t>در ترب</w:t>
      </w:r>
      <w:r w:rsidRPr="00325028">
        <w:rPr>
          <w:rFonts w:hint="cs"/>
          <w:rtl/>
          <w:lang w:val="x-none" w:eastAsia="zh-CN" w:bidi="fa-IR"/>
        </w:rPr>
        <w:t>ی</w:t>
      </w:r>
      <w:r w:rsidRPr="00325028">
        <w:rPr>
          <w:rFonts w:hint="eastAsia"/>
          <w:rtl/>
          <w:lang w:val="x-none" w:eastAsia="zh-CN" w:bidi="fa-IR"/>
        </w:rPr>
        <w:t>ت</w:t>
      </w:r>
      <w:r w:rsidRPr="00325028">
        <w:rPr>
          <w:rtl/>
          <w:lang w:val="x-none" w:eastAsia="zh-CN" w:bidi="fa-IR"/>
        </w:rPr>
        <w:t xml:space="preserve"> مردم</w:t>
      </w:r>
      <w:r w:rsidRPr="00325028">
        <w:rPr>
          <w:rFonts w:hint="cs"/>
          <w:rtl/>
          <w:lang w:val="x-none" w:eastAsia="zh-CN" w:bidi="fa-IR"/>
        </w:rPr>
        <w:t>ی</w:t>
      </w:r>
      <w:r>
        <w:rPr>
          <w:rtl/>
          <w:lang w:val="x-none" w:eastAsia="zh-CN" w:bidi="fa-IR"/>
        </w:rPr>
        <w:t xml:space="preserve"> و تعاون</w:t>
      </w:r>
      <w:r>
        <w:rPr>
          <w:rFonts w:hint="cs"/>
          <w:rtl/>
          <w:lang w:val="x-none" w:eastAsia="zh-CN" w:bidi="fa-IR"/>
        </w:rPr>
        <w:t>‌</w:t>
      </w:r>
      <w:r w:rsidRPr="00325028">
        <w:rPr>
          <w:rtl/>
          <w:lang w:val="x-none" w:eastAsia="zh-CN" w:bidi="fa-IR"/>
        </w:rPr>
        <w:t xml:space="preserve">محور </w:t>
      </w:r>
      <w:r>
        <w:rPr>
          <w:rFonts w:hint="cs"/>
          <w:rtl/>
          <w:lang w:val="x-none" w:eastAsia="zh-CN" w:bidi="fa-IR"/>
        </w:rPr>
        <w:t xml:space="preserve">باید بر </w:t>
      </w:r>
      <w:r w:rsidRPr="00325028">
        <w:rPr>
          <w:rtl/>
          <w:lang w:val="x-none" w:eastAsia="zh-CN" w:bidi="fa-IR"/>
        </w:rPr>
        <w:t>نقش مرب</w:t>
      </w:r>
      <w:r w:rsidRPr="00325028">
        <w:rPr>
          <w:rFonts w:hint="cs"/>
          <w:rtl/>
          <w:lang w:val="x-none" w:eastAsia="zh-CN" w:bidi="fa-IR"/>
        </w:rPr>
        <w:t>ی</w:t>
      </w:r>
      <w:r>
        <w:rPr>
          <w:rtl/>
          <w:lang w:val="x-none" w:eastAsia="zh-CN" w:bidi="fa-IR"/>
        </w:rPr>
        <w:t xml:space="preserve"> </w:t>
      </w:r>
      <w:r w:rsidRPr="00325028">
        <w:rPr>
          <w:rtl/>
          <w:lang w:val="x-none" w:eastAsia="zh-CN" w:bidi="fa-IR"/>
        </w:rPr>
        <w:t>و ارتقا</w:t>
      </w:r>
      <w:r w:rsidRPr="00325028">
        <w:rPr>
          <w:rFonts w:hint="cs"/>
          <w:rtl/>
          <w:lang w:val="x-none" w:eastAsia="zh-CN" w:bidi="fa-IR"/>
        </w:rPr>
        <w:t>ی</w:t>
      </w:r>
      <w:r w:rsidRPr="00325028">
        <w:rPr>
          <w:rtl/>
          <w:lang w:val="x-none" w:eastAsia="zh-CN" w:bidi="fa-IR"/>
        </w:rPr>
        <w:t xml:space="preserve"> شا</w:t>
      </w:r>
      <w:r w:rsidRPr="00325028">
        <w:rPr>
          <w:rFonts w:hint="cs"/>
          <w:rtl/>
          <w:lang w:val="x-none" w:eastAsia="zh-CN" w:bidi="fa-IR"/>
        </w:rPr>
        <w:t>ی</w:t>
      </w:r>
      <w:r w:rsidRPr="00325028">
        <w:rPr>
          <w:rFonts w:hint="eastAsia"/>
          <w:rtl/>
          <w:lang w:val="x-none" w:eastAsia="zh-CN" w:bidi="fa-IR"/>
        </w:rPr>
        <w:t>ستگ</w:t>
      </w:r>
      <w:r w:rsidRPr="00325028">
        <w:rPr>
          <w:rFonts w:hint="cs"/>
          <w:rtl/>
          <w:lang w:val="x-none" w:eastAsia="zh-CN" w:bidi="fa-IR"/>
        </w:rPr>
        <w:t>ی</w:t>
      </w:r>
      <w:r>
        <w:rPr>
          <w:rFonts w:ascii="Cambria" w:hAnsi="Cambria" w:cs="Cambria" w:hint="cs"/>
          <w:rtl/>
          <w:lang w:val="x-none" w:eastAsia="zh-CN" w:bidi="fa-IR"/>
        </w:rPr>
        <w:t>‌</w:t>
      </w:r>
      <w:r w:rsidRPr="00325028">
        <w:rPr>
          <w:rFonts w:hint="cs"/>
          <w:rtl/>
          <w:lang w:val="x-none" w:eastAsia="zh-CN" w:bidi="fa-IR"/>
        </w:rPr>
        <w:t>های</w:t>
      </w:r>
      <w:r w:rsidRPr="00325028">
        <w:rPr>
          <w:rtl/>
          <w:lang w:val="x-none" w:eastAsia="zh-CN" w:bidi="fa-IR"/>
        </w:rPr>
        <w:t xml:space="preserve"> راهبر</w:t>
      </w:r>
      <w:r w:rsidRPr="00325028">
        <w:rPr>
          <w:rFonts w:hint="cs"/>
          <w:rtl/>
          <w:lang w:val="x-none" w:eastAsia="zh-CN" w:bidi="fa-IR"/>
        </w:rPr>
        <w:t>ی</w:t>
      </w:r>
      <w:r w:rsidRPr="00325028">
        <w:rPr>
          <w:rtl/>
          <w:lang w:val="x-none" w:eastAsia="zh-CN" w:bidi="fa-IR"/>
        </w:rPr>
        <w:t xml:space="preserve"> </w:t>
      </w:r>
      <w:r>
        <w:rPr>
          <w:rFonts w:hint="cs"/>
          <w:rtl/>
          <w:lang w:val="x-none" w:eastAsia="zh-CN" w:bidi="fa-IR"/>
        </w:rPr>
        <w:t>او تأکید ورزیم.</w:t>
      </w:r>
    </w:p>
    <w:p w14:paraId="65D40695" w14:textId="5515EACF" w:rsidR="004F017F" w:rsidRPr="00325028" w:rsidRDefault="004F017F" w:rsidP="00887F92">
      <w:pPr>
        <w:spacing w:after="0"/>
        <w:ind w:firstLine="337"/>
        <w:jc w:val="center"/>
        <w:rPr>
          <w:rtl/>
          <w:lang w:val="x-none" w:eastAsia="zh-CN" w:bidi="fa-IR"/>
        </w:rPr>
      </w:pPr>
    </w:p>
    <w:p w14:paraId="0379C588" w14:textId="583EFC72" w:rsidR="001E3F0D" w:rsidRDefault="00863DB5" w:rsidP="00887F92">
      <w:pPr>
        <w:rPr>
          <w:rtl/>
          <w:lang w:val="x-none" w:eastAsia="zh-CN" w:bidi="fa-IR"/>
        </w:rPr>
      </w:pPr>
      <w:r>
        <w:rPr>
          <w:rFonts w:hint="cs"/>
          <w:rtl/>
          <w:lang w:val="x-none" w:eastAsia="x-none"/>
        </w:rPr>
        <w:t xml:space="preserve">راهبر گروه </w:t>
      </w:r>
      <w:r w:rsidR="00C42DE2">
        <w:rPr>
          <w:rFonts w:hint="cs"/>
          <w:rtl/>
          <w:lang w:val="x-none" w:eastAsia="zh-CN" w:bidi="fa-IR"/>
        </w:rPr>
        <w:t>محوری</w:t>
      </w:r>
      <w:r w:rsidR="00C42DE2">
        <w:rPr>
          <w:rFonts w:ascii="Cambria" w:hAnsi="Cambria" w:cs="Cambria"/>
          <w:lang w:val="x-none" w:eastAsia="zh-CN" w:bidi="fa-IR"/>
        </w:rPr>
        <w:t>‌</w:t>
      </w:r>
      <w:r w:rsidR="00C42DE2">
        <w:rPr>
          <w:rFonts w:hint="cs"/>
          <w:rtl/>
          <w:lang w:val="x-none" w:eastAsia="zh-CN" w:bidi="fa-IR"/>
        </w:rPr>
        <w:t xml:space="preserve">ترین عنصر تربیت مردمی است که </w:t>
      </w:r>
      <w:r>
        <w:rPr>
          <w:rFonts w:hint="cs"/>
          <w:rtl/>
          <w:lang w:val="x-none" w:eastAsia="x-none"/>
        </w:rPr>
        <w:t xml:space="preserve">مسئولیت فکری و معرفتی دارد. گفتمان فائقی برای شکل‌دهی به اراده‌ها ایجاد می‌کند. </w:t>
      </w:r>
      <w:r w:rsidR="009F28ED">
        <w:rPr>
          <w:rFonts w:hint="cs"/>
          <w:rtl/>
          <w:lang w:val="x-none" w:eastAsia="x-none"/>
        </w:rPr>
        <w:t xml:space="preserve">معنا و هویت می‌بخشد. </w:t>
      </w:r>
      <w:r>
        <w:rPr>
          <w:rFonts w:hint="cs"/>
          <w:rtl/>
          <w:lang w:val="x-none" w:eastAsia="x-none"/>
        </w:rPr>
        <w:t xml:space="preserve">عقول را </w:t>
      </w:r>
      <w:r w:rsidR="009722C3">
        <w:rPr>
          <w:rFonts w:hint="cs"/>
          <w:rtl/>
          <w:lang w:val="x-none" w:eastAsia="x-none"/>
        </w:rPr>
        <w:t xml:space="preserve">قانع و </w:t>
      </w:r>
      <w:r>
        <w:rPr>
          <w:rFonts w:hint="cs"/>
          <w:rtl/>
          <w:lang w:val="x-none" w:eastAsia="x-none"/>
        </w:rPr>
        <w:t>خاضع می‌کند</w:t>
      </w:r>
      <w:r w:rsidR="009F28ED">
        <w:rPr>
          <w:rFonts w:hint="cs"/>
          <w:rtl/>
          <w:lang w:val="x-none" w:eastAsia="x-none"/>
        </w:rPr>
        <w:t>.</w:t>
      </w:r>
      <w:r>
        <w:rPr>
          <w:rFonts w:hint="cs"/>
          <w:rtl/>
          <w:lang w:val="x-none" w:eastAsia="x-none"/>
        </w:rPr>
        <w:t xml:space="preserve"> فعالیت گروهی را از تشریک مساعی </w:t>
      </w:r>
      <w:r w:rsidR="00C42DE2">
        <w:rPr>
          <w:rFonts w:hint="cs"/>
          <w:rtl/>
          <w:lang w:val="x-none" w:eastAsia="x-none"/>
        </w:rPr>
        <w:t xml:space="preserve">صرف </w:t>
      </w:r>
      <w:r>
        <w:rPr>
          <w:rFonts w:hint="cs"/>
          <w:rtl/>
          <w:lang w:val="x-none" w:eastAsia="x-none"/>
        </w:rPr>
        <w:t>در انجام یک کار صوری به سوی یک آرمان متعالی ارتقا می‌بخشد و پیوند واقعی میان اعضا ایجاد می‌کند</w:t>
      </w:r>
      <w:r w:rsidR="00B649CB">
        <w:rPr>
          <w:rFonts w:hint="cs"/>
          <w:rtl/>
          <w:lang w:val="x-none" w:eastAsia="x-none"/>
        </w:rPr>
        <w:t>؛ یعنی</w:t>
      </w:r>
      <w:r>
        <w:rPr>
          <w:rFonts w:hint="cs"/>
          <w:rtl/>
          <w:lang w:val="x-none" w:eastAsia="x-none"/>
        </w:rPr>
        <w:t xml:space="preserve"> به جای کار مشترک، فهم مشترک، همت مشترک </w:t>
      </w:r>
      <w:r w:rsidR="003E73B0">
        <w:rPr>
          <w:rFonts w:hint="cs"/>
          <w:rtl/>
          <w:lang w:val="x-none" w:eastAsia="x-none"/>
        </w:rPr>
        <w:t xml:space="preserve">و آرمان مشترک جمعی </w:t>
      </w:r>
      <w:r>
        <w:rPr>
          <w:rFonts w:hint="cs"/>
          <w:rtl/>
          <w:lang w:val="x-none" w:eastAsia="x-none"/>
        </w:rPr>
        <w:t>پدید می‌آورد. راهبر گروه تصدیگری نمی‌کند</w:t>
      </w:r>
      <w:r w:rsidR="001E3F0D">
        <w:rPr>
          <w:rFonts w:hint="cs"/>
          <w:rtl/>
          <w:lang w:val="x-none" w:eastAsia="x-none"/>
        </w:rPr>
        <w:t xml:space="preserve"> و در قامت یک مدیر تشکیلاتی، تمشیت امور میدانی و </w:t>
      </w:r>
      <w:r w:rsidR="009F28ED">
        <w:rPr>
          <w:rFonts w:hint="cs"/>
          <w:rtl/>
          <w:lang w:val="x-none" w:eastAsia="x-none"/>
        </w:rPr>
        <w:t>دخالت در جزئیات ندارد</w:t>
      </w:r>
      <w:r>
        <w:rPr>
          <w:rFonts w:hint="cs"/>
          <w:rtl/>
          <w:lang w:val="x-none" w:eastAsia="x-none"/>
        </w:rPr>
        <w:t>؛ اما خط</w:t>
      </w:r>
      <w:r w:rsidR="009F28ED">
        <w:rPr>
          <w:rFonts w:hint="cs"/>
          <w:rtl/>
          <w:lang w:val="x-none" w:eastAsia="x-none"/>
        </w:rPr>
        <w:t>‌</w:t>
      </w:r>
      <w:r>
        <w:rPr>
          <w:rFonts w:hint="cs"/>
          <w:rtl/>
          <w:lang w:val="x-none" w:eastAsia="x-none"/>
        </w:rPr>
        <w:t>مشی کلی می‌دهد، بزنگاه‌ها را معلوم می‌سازد، الهام‌بخشی و افق‌گشایی دارد و هویت رسالی را می‌س</w:t>
      </w:r>
      <w:r w:rsidR="00555275">
        <w:rPr>
          <w:rFonts w:hint="cs"/>
          <w:rtl/>
          <w:lang w:val="x-none" w:eastAsia="x-none"/>
        </w:rPr>
        <w:t xml:space="preserve">ازد. </w:t>
      </w:r>
      <w:r w:rsidR="00C42DE2">
        <w:rPr>
          <w:rFonts w:hint="cs"/>
          <w:rtl/>
          <w:lang w:val="x-none" w:eastAsia="zh-CN" w:bidi="fa-IR"/>
        </w:rPr>
        <w:t xml:space="preserve">این </w:t>
      </w:r>
      <w:r w:rsidR="00555275">
        <w:rPr>
          <w:rFonts w:hint="cs"/>
          <w:rtl/>
          <w:lang w:val="x-none" w:eastAsia="zh-CN" w:bidi="fa-IR"/>
        </w:rPr>
        <w:t>مربی نقش امام</w:t>
      </w:r>
      <w:r w:rsidR="00C42DE2">
        <w:rPr>
          <w:rFonts w:hint="cs"/>
          <w:rtl/>
          <w:lang w:val="x-none" w:eastAsia="zh-CN" w:bidi="fa-IR"/>
        </w:rPr>
        <w:t xml:space="preserve"> را </w:t>
      </w:r>
      <w:r w:rsidR="00555275">
        <w:rPr>
          <w:rFonts w:hint="cs"/>
          <w:rtl/>
          <w:lang w:val="x-none" w:eastAsia="zh-CN" w:bidi="fa-IR"/>
        </w:rPr>
        <w:t xml:space="preserve">در مقیاس میانی </w:t>
      </w:r>
      <w:r w:rsidR="00C42DE2">
        <w:rPr>
          <w:rFonts w:hint="cs"/>
          <w:rtl/>
          <w:lang w:val="x-none" w:eastAsia="zh-CN" w:bidi="fa-IR"/>
        </w:rPr>
        <w:t>ایفا می‌کند</w:t>
      </w:r>
      <w:r w:rsidR="00B649CB">
        <w:rPr>
          <w:rFonts w:hint="cs"/>
          <w:rtl/>
          <w:lang w:val="x-none" w:eastAsia="zh-CN" w:bidi="fa-IR"/>
        </w:rPr>
        <w:t>؛ یعنی</w:t>
      </w:r>
      <w:r w:rsidR="001E3F0D">
        <w:rPr>
          <w:rFonts w:hint="cs"/>
          <w:sz w:val="28"/>
          <w:rtl/>
        </w:rPr>
        <w:t xml:space="preserve"> </w:t>
      </w:r>
      <w:r w:rsidR="001E3F0D">
        <w:rPr>
          <w:rFonts w:hint="cs"/>
          <w:rtl/>
          <w:lang w:val="x-none" w:eastAsia="zh-CN" w:bidi="fa-IR"/>
        </w:rPr>
        <w:t>مناسک اجرایی مدیریتی را به خود متربیان در گروه می‌سپارد</w:t>
      </w:r>
      <w:r w:rsidR="004C49D9" w:rsidRPr="004C49D9">
        <w:rPr>
          <w:rFonts w:hint="cs"/>
          <w:rtl/>
          <w:lang w:val="x-none" w:eastAsia="zh-CN" w:bidi="fa-IR"/>
        </w:rPr>
        <w:t xml:space="preserve"> </w:t>
      </w:r>
      <w:r w:rsidR="004C49D9">
        <w:rPr>
          <w:rFonts w:hint="cs"/>
          <w:rtl/>
          <w:lang w:val="x-none" w:eastAsia="zh-CN" w:bidi="fa-IR"/>
        </w:rPr>
        <w:t>و خود به عنوان ریل</w:t>
      </w:r>
      <w:r w:rsidR="004C49D9">
        <w:rPr>
          <w:rFonts w:ascii="Cambria" w:hAnsi="Cambria" w:cs="Times New Roman" w:hint="cs"/>
          <w:rtl/>
          <w:lang w:val="x-none" w:eastAsia="zh-CN" w:bidi="fa-IR"/>
        </w:rPr>
        <w:t>‌</w:t>
      </w:r>
      <w:r w:rsidR="004C49D9">
        <w:rPr>
          <w:rFonts w:hint="cs"/>
          <w:rtl/>
          <w:lang w:val="x-none" w:eastAsia="zh-CN" w:bidi="fa-IR"/>
        </w:rPr>
        <w:t>گذار حرکت جمع ظاهر می‌شود؛</w:t>
      </w:r>
      <w:r w:rsidR="001E3F0D">
        <w:rPr>
          <w:rFonts w:hint="cs"/>
          <w:rtl/>
          <w:lang w:val="x-none" w:eastAsia="zh-CN" w:bidi="fa-IR"/>
        </w:rPr>
        <w:t xml:space="preserve"> زیرا اساساً تمام مزیت تربیت مردمی به واسپاری عرصه</w:t>
      </w:r>
      <w:r w:rsidR="001E3F0D">
        <w:rPr>
          <w:rFonts w:ascii="Cambria" w:hAnsi="Cambria" w:cs="Times New Roman" w:hint="cs"/>
          <w:rtl/>
          <w:lang w:val="x-none" w:eastAsia="zh-CN" w:bidi="fa-IR"/>
        </w:rPr>
        <w:t>‌</w:t>
      </w:r>
      <w:r w:rsidR="001E3F0D">
        <w:rPr>
          <w:rFonts w:hint="cs"/>
          <w:rtl/>
          <w:lang w:val="x-none" w:eastAsia="zh-CN" w:bidi="fa-IR"/>
        </w:rPr>
        <w:t>های آزمایش نشده به متربی و وجدان کردن حقایق عینی و حل تعارضات میدانی توسط متربی است.</w:t>
      </w:r>
    </w:p>
    <w:p w14:paraId="7438ACE2" w14:textId="44DDE370" w:rsidR="00432815" w:rsidRDefault="00432815" w:rsidP="00887F92">
      <w:pPr>
        <w:jc w:val="center"/>
        <w:rPr>
          <w:rtl/>
          <w:lang w:val="x-none" w:eastAsia="zh-CN" w:bidi="fa-IR"/>
        </w:rPr>
      </w:pPr>
    </w:p>
    <w:p w14:paraId="0914E5D4" w14:textId="592E5EA9" w:rsidR="00AE7CE7" w:rsidRDefault="00227C7E" w:rsidP="00887F92">
      <w:pPr>
        <w:spacing w:after="0"/>
        <w:ind w:firstLine="337"/>
        <w:rPr>
          <w:sz w:val="28"/>
          <w:rtl/>
          <w:lang w:bidi="fa-IR"/>
        </w:rPr>
      </w:pPr>
      <w:r>
        <w:rPr>
          <w:rFonts w:hint="cs"/>
          <w:sz w:val="28"/>
          <w:rtl/>
        </w:rPr>
        <w:t xml:space="preserve">پس </w:t>
      </w:r>
      <w:r w:rsidR="00AE7CE7" w:rsidRPr="005B6CB7">
        <w:rPr>
          <w:rFonts w:hint="cs"/>
          <w:sz w:val="28"/>
          <w:rtl/>
        </w:rPr>
        <w:t xml:space="preserve">این گروه‌ها گرچه خودجوش‌اند؛ خودرو </w:t>
      </w:r>
      <w:r w:rsidR="00221A70">
        <w:rPr>
          <w:rFonts w:hint="cs"/>
          <w:sz w:val="28"/>
          <w:rtl/>
        </w:rPr>
        <w:t>نیستند</w:t>
      </w:r>
      <w:r w:rsidR="00AE7CE7" w:rsidRPr="005B6CB7">
        <w:rPr>
          <w:rFonts w:hint="cs"/>
          <w:sz w:val="28"/>
          <w:rtl/>
        </w:rPr>
        <w:t xml:space="preserve">؛ </w:t>
      </w:r>
      <w:r w:rsidR="00AE7CE7">
        <w:rPr>
          <w:rFonts w:hint="cs"/>
          <w:sz w:val="28"/>
          <w:rtl/>
        </w:rPr>
        <w:t xml:space="preserve">بلکه باید </w:t>
      </w:r>
      <w:r w:rsidR="00AE7CE7" w:rsidRPr="005B6CB7">
        <w:rPr>
          <w:rFonts w:hint="cs"/>
          <w:sz w:val="28"/>
          <w:rtl/>
        </w:rPr>
        <w:t>خط فکری خود را از یک منبع مطمئن دریافت کنند و در پرتو یک اندیشه</w:t>
      </w:r>
      <w:r w:rsidR="00BC4FA1">
        <w:rPr>
          <w:rFonts w:hint="cs"/>
          <w:sz w:val="28"/>
          <w:rtl/>
        </w:rPr>
        <w:t>‌ی</w:t>
      </w:r>
      <w:r w:rsidR="00AE7CE7" w:rsidRPr="005B6CB7">
        <w:rPr>
          <w:rFonts w:hint="cs"/>
          <w:sz w:val="28"/>
          <w:rtl/>
        </w:rPr>
        <w:t xml:space="preserve"> مستحکم </w:t>
      </w:r>
      <w:r w:rsidR="00AE7CE7">
        <w:rPr>
          <w:rFonts w:hint="cs"/>
          <w:sz w:val="28"/>
          <w:rtl/>
        </w:rPr>
        <w:t xml:space="preserve">و </w:t>
      </w:r>
      <w:r w:rsidR="00AE7CE7" w:rsidRPr="005B6CB7">
        <w:rPr>
          <w:rFonts w:hint="cs"/>
          <w:sz w:val="28"/>
          <w:rtl/>
        </w:rPr>
        <w:t>آزموده (مانند گفتمان امامین انقلاب اسلامی) حرکت</w:t>
      </w:r>
      <w:r w:rsidR="00AE7CE7">
        <w:rPr>
          <w:rFonts w:hint="cs"/>
          <w:sz w:val="28"/>
          <w:rtl/>
        </w:rPr>
        <w:t xml:space="preserve"> نمایند</w:t>
      </w:r>
      <w:r w:rsidR="00AE7CE7" w:rsidRPr="005B6CB7">
        <w:rPr>
          <w:rFonts w:hint="cs"/>
          <w:sz w:val="28"/>
          <w:rtl/>
        </w:rPr>
        <w:t>. اتصال این خرده‌جریان‌ها به جریان خروشان و حرکت تاریخی جبهه</w:t>
      </w:r>
      <w:r w:rsidR="00E006B9">
        <w:rPr>
          <w:rFonts w:hint="cs"/>
          <w:sz w:val="28"/>
          <w:rtl/>
        </w:rPr>
        <w:t>‌ی</w:t>
      </w:r>
      <w:r w:rsidR="00AE7CE7" w:rsidRPr="005B6CB7">
        <w:rPr>
          <w:rFonts w:hint="cs"/>
          <w:sz w:val="28"/>
          <w:rtl/>
        </w:rPr>
        <w:t xml:space="preserve"> حق باید معلوم باشد و از آبشخور نقش‌آفرینی تاریخی پیامبران الهی در مقابله با باطل سیراب گرد</w:t>
      </w:r>
      <w:r w:rsidR="00AE7CE7">
        <w:rPr>
          <w:rFonts w:hint="cs"/>
          <w:sz w:val="28"/>
          <w:rtl/>
        </w:rPr>
        <w:t>ن</w:t>
      </w:r>
      <w:r w:rsidR="00AE7CE7" w:rsidRPr="005B6CB7">
        <w:rPr>
          <w:rFonts w:hint="cs"/>
          <w:sz w:val="28"/>
          <w:rtl/>
        </w:rPr>
        <w:t>د.</w:t>
      </w:r>
    </w:p>
    <w:p w14:paraId="01C1AE71" w14:textId="4B466F00" w:rsidR="00C86CE8" w:rsidRDefault="00C86CE8" w:rsidP="00887F92">
      <w:pPr>
        <w:spacing w:after="0"/>
        <w:ind w:firstLine="337"/>
        <w:rPr>
          <w:sz w:val="28"/>
          <w:rtl/>
        </w:rPr>
      </w:pPr>
      <w:r w:rsidRPr="00A95873">
        <w:rPr>
          <w:rFonts w:hint="cs"/>
          <w:sz w:val="28"/>
          <w:rtl/>
        </w:rPr>
        <w:t>معاون تهذیب یا شورای تهذیب مدرسه در صورتی که واجد اشراف محتوایی و مقبولیت مردمی در بین طلاب باش</w:t>
      </w:r>
      <w:r w:rsidR="005B6CB7">
        <w:rPr>
          <w:rFonts w:hint="cs"/>
          <w:sz w:val="28"/>
          <w:rtl/>
        </w:rPr>
        <w:t>ن</w:t>
      </w:r>
      <w:r w:rsidRPr="00A95873">
        <w:rPr>
          <w:rFonts w:hint="cs"/>
          <w:sz w:val="28"/>
          <w:rtl/>
        </w:rPr>
        <w:t>د می‌توان</w:t>
      </w:r>
      <w:r w:rsidR="005B6CB7">
        <w:rPr>
          <w:rFonts w:hint="cs"/>
          <w:sz w:val="28"/>
          <w:rtl/>
        </w:rPr>
        <w:t>ن</w:t>
      </w:r>
      <w:r w:rsidRPr="00A95873">
        <w:rPr>
          <w:rFonts w:hint="cs"/>
          <w:sz w:val="28"/>
          <w:rtl/>
        </w:rPr>
        <w:t>د این نقش راهبری و پدری را ایفا کن</w:t>
      </w:r>
      <w:r w:rsidR="005B6CB7">
        <w:rPr>
          <w:rFonts w:hint="cs"/>
          <w:sz w:val="28"/>
          <w:rtl/>
        </w:rPr>
        <w:t>ن</w:t>
      </w:r>
      <w:r w:rsidRPr="00A95873">
        <w:rPr>
          <w:rFonts w:hint="cs"/>
          <w:sz w:val="28"/>
          <w:rtl/>
        </w:rPr>
        <w:t>د</w:t>
      </w:r>
      <w:r w:rsidR="00677710">
        <w:rPr>
          <w:rFonts w:hint="cs"/>
          <w:sz w:val="28"/>
          <w:rtl/>
        </w:rPr>
        <w:t xml:space="preserve"> و حلقه‌ی میانی شوند</w:t>
      </w:r>
      <w:r w:rsidRPr="00A95873">
        <w:rPr>
          <w:rFonts w:hint="cs"/>
          <w:sz w:val="28"/>
          <w:rtl/>
        </w:rPr>
        <w:t xml:space="preserve">؛ اما </w:t>
      </w:r>
      <w:r w:rsidR="00E006B9">
        <w:rPr>
          <w:rFonts w:hint="cs"/>
          <w:sz w:val="28"/>
          <w:rtl/>
        </w:rPr>
        <w:t xml:space="preserve">بی‌شک </w:t>
      </w:r>
      <w:r w:rsidR="005B6CB7">
        <w:rPr>
          <w:rFonts w:hint="cs"/>
          <w:sz w:val="28"/>
          <w:rtl/>
        </w:rPr>
        <w:t xml:space="preserve">نباید </w:t>
      </w:r>
      <w:r w:rsidRPr="00A95873">
        <w:rPr>
          <w:rFonts w:hint="cs"/>
          <w:sz w:val="28"/>
          <w:rtl/>
        </w:rPr>
        <w:t xml:space="preserve">در </w:t>
      </w:r>
      <w:r w:rsidR="00D90E60">
        <w:rPr>
          <w:rFonts w:hint="cs"/>
          <w:sz w:val="28"/>
          <w:rtl/>
        </w:rPr>
        <w:t xml:space="preserve">قامت </w:t>
      </w:r>
      <w:r w:rsidRPr="00A95873">
        <w:rPr>
          <w:rFonts w:hint="cs"/>
          <w:sz w:val="28"/>
          <w:rtl/>
        </w:rPr>
        <w:t>یک بالاسر متحکم و فرمانده</w:t>
      </w:r>
      <w:r w:rsidR="00E006B9">
        <w:rPr>
          <w:rFonts w:hint="cs"/>
          <w:sz w:val="28"/>
          <w:rtl/>
        </w:rPr>
        <w:t>‌ی</w:t>
      </w:r>
      <w:r w:rsidRPr="00A95873">
        <w:rPr>
          <w:rFonts w:hint="cs"/>
          <w:sz w:val="28"/>
          <w:rtl/>
        </w:rPr>
        <w:t xml:space="preserve"> محدودکننده ظاهر </w:t>
      </w:r>
      <w:r w:rsidR="005B6CB7">
        <w:rPr>
          <w:rFonts w:hint="cs"/>
          <w:sz w:val="28"/>
          <w:rtl/>
        </w:rPr>
        <w:t xml:space="preserve">شوند </w:t>
      </w:r>
      <w:r w:rsidRPr="00A95873">
        <w:rPr>
          <w:rFonts w:hint="cs"/>
          <w:sz w:val="28"/>
          <w:rtl/>
        </w:rPr>
        <w:t>و تشکیلات مردمی را به نهاد حاکمیتی تبدیل ک</w:t>
      </w:r>
      <w:r w:rsidR="005B6CB7">
        <w:rPr>
          <w:rFonts w:hint="cs"/>
          <w:sz w:val="28"/>
          <w:rtl/>
        </w:rPr>
        <w:t>ن</w:t>
      </w:r>
      <w:r w:rsidRPr="00A95873">
        <w:rPr>
          <w:rFonts w:hint="cs"/>
          <w:sz w:val="28"/>
          <w:rtl/>
        </w:rPr>
        <w:t>ند</w:t>
      </w:r>
      <w:r w:rsidR="005B6CB7">
        <w:rPr>
          <w:rFonts w:hint="cs"/>
          <w:sz w:val="28"/>
          <w:rtl/>
        </w:rPr>
        <w:t>.</w:t>
      </w:r>
      <w:r w:rsidR="00370573">
        <w:rPr>
          <w:rFonts w:hint="cs"/>
          <w:sz w:val="28"/>
          <w:rtl/>
        </w:rPr>
        <w:t xml:space="preserve"> تفاوت راهبر با فرمانده‌ی متحکم در این است که راهبر از تبیین و اقناع عقلانی بهره می‌گیرد و فرمانده از </w:t>
      </w:r>
      <w:r w:rsidR="0018350F">
        <w:rPr>
          <w:rFonts w:hint="cs"/>
          <w:sz w:val="28"/>
          <w:rtl/>
        </w:rPr>
        <w:t xml:space="preserve">موقعیت برتر خود و از </w:t>
      </w:r>
      <w:r w:rsidR="00370573">
        <w:rPr>
          <w:rFonts w:hint="cs"/>
          <w:sz w:val="28"/>
          <w:rtl/>
        </w:rPr>
        <w:t xml:space="preserve">الزام و قانون. </w:t>
      </w:r>
      <w:r w:rsidR="0018350F">
        <w:rPr>
          <w:rFonts w:hint="cs"/>
          <w:sz w:val="28"/>
          <w:rtl/>
        </w:rPr>
        <w:t>راهبر آگاهی و انگیزه می‌دهد و فرمانده اطاعت و تسلیم می‌گیرد.</w:t>
      </w:r>
      <w:r w:rsidR="000E2A08">
        <w:rPr>
          <w:rStyle w:val="FootnoteReference"/>
          <w:sz w:val="28"/>
          <w:rtl/>
        </w:rPr>
        <w:footnoteReference w:id="94"/>
      </w:r>
    </w:p>
    <w:p w14:paraId="7E4DCFE8" w14:textId="1D7B468B" w:rsidR="00C86CE8" w:rsidRDefault="00A85121" w:rsidP="00887F92">
      <w:pPr>
        <w:pStyle w:val="Heading3"/>
        <w:rPr>
          <w:rtl/>
        </w:rPr>
      </w:pPr>
      <w:bookmarkStart w:id="130" w:name="_Toc90299472"/>
      <w:bookmarkStart w:id="131" w:name="_Toc99641206"/>
      <w:bookmarkStart w:id="132" w:name="_Toc100919267"/>
      <w:r>
        <w:rPr>
          <w:rFonts w:hint="cs"/>
          <w:rtl/>
        </w:rPr>
        <w:t>۶</w:t>
      </w:r>
      <w:r w:rsidR="00977DBC">
        <w:rPr>
          <w:rFonts w:hint="cs"/>
          <w:rtl/>
        </w:rPr>
        <w:t xml:space="preserve">. </w:t>
      </w:r>
      <w:r w:rsidR="00B17EB5">
        <w:rPr>
          <w:rFonts w:hint="cs"/>
          <w:rtl/>
        </w:rPr>
        <w:t xml:space="preserve">ناسازگاری </w:t>
      </w:r>
      <w:r w:rsidR="00C86CE8">
        <w:rPr>
          <w:rFonts w:hint="cs"/>
          <w:rtl/>
        </w:rPr>
        <w:t>با مدیریت</w:t>
      </w:r>
      <w:bookmarkEnd w:id="130"/>
      <w:bookmarkEnd w:id="131"/>
      <w:bookmarkEnd w:id="132"/>
    </w:p>
    <w:p w14:paraId="4EC8FFBD" w14:textId="05785DFF" w:rsidR="00B17EB5" w:rsidRPr="001D2C40" w:rsidRDefault="001D2C40" w:rsidP="00887F92">
      <w:pPr>
        <w:rPr>
          <w:rtl/>
          <w:lang w:bidi="fa-IR"/>
        </w:rPr>
      </w:pPr>
      <w:r>
        <w:rPr>
          <w:rFonts w:hint="cs"/>
          <w:rtl/>
          <w:lang w:bidi="fa-IR"/>
        </w:rPr>
        <w:t>از آسیب‌های احتمالی مردمی‌سازی این است که گروه‌های خودجوش پس از مدتی فعالیت و به دست آوردن موفقیت‌هایی، صاحب ادعا شوند و کارهای خود را مؤثرتر تلقی کنند</w:t>
      </w:r>
      <w:r w:rsidR="00B649CB">
        <w:rPr>
          <w:rFonts w:hint="cs"/>
          <w:rtl/>
          <w:lang w:bidi="fa-IR"/>
        </w:rPr>
        <w:t>؛ یعنی</w:t>
      </w:r>
      <w:r>
        <w:rPr>
          <w:rFonts w:hint="cs"/>
          <w:rtl/>
          <w:lang w:bidi="fa-IR"/>
        </w:rPr>
        <w:t xml:space="preserve"> تلاش و ظرفیت مسئولان را هیچ پندارند و از ساختارهای رسمی گریز و زدگی یابند و بر علیه آنها ترویج و تبلیغ کنند. این </w:t>
      </w:r>
      <w:r w:rsidR="00016336">
        <w:rPr>
          <w:rFonts w:hint="cs"/>
          <w:rtl/>
          <w:lang w:bidi="fa-IR"/>
        </w:rPr>
        <w:t xml:space="preserve">موضوع به </w:t>
      </w:r>
      <w:r w:rsidR="001853F9">
        <w:rPr>
          <w:rFonts w:hint="cs"/>
          <w:rtl/>
          <w:lang w:val="x-none" w:eastAsia="x-none"/>
        </w:rPr>
        <w:t xml:space="preserve">ناهماهنگی یا </w:t>
      </w:r>
      <w:r w:rsidR="00016336">
        <w:rPr>
          <w:rFonts w:hint="cs"/>
          <w:rtl/>
          <w:lang w:val="x-none" w:eastAsia="x-none"/>
        </w:rPr>
        <w:t xml:space="preserve">حتی </w:t>
      </w:r>
      <w:r w:rsidR="00AE7CE7">
        <w:rPr>
          <w:rFonts w:hint="cs"/>
          <w:rtl/>
          <w:lang w:val="x-none" w:eastAsia="x-none"/>
        </w:rPr>
        <w:t xml:space="preserve">مقابله </w:t>
      </w:r>
      <w:r w:rsidR="00C86CE8">
        <w:rPr>
          <w:rFonts w:hint="cs"/>
          <w:rtl/>
          <w:lang w:val="x-none" w:eastAsia="x-none"/>
        </w:rPr>
        <w:t>با سیستم مدیریتی</w:t>
      </w:r>
      <w:r w:rsidR="00016336">
        <w:rPr>
          <w:rFonts w:hint="cs"/>
          <w:rtl/>
          <w:lang w:val="x-none" w:eastAsia="x-none"/>
        </w:rPr>
        <w:t xml:space="preserve"> می</w:t>
      </w:r>
      <w:r w:rsidR="00016336">
        <w:rPr>
          <w:rFonts w:hint="cs"/>
          <w:rtl/>
          <w:lang w:val="x-none" w:eastAsia="x-none" w:bidi="fa-IR"/>
        </w:rPr>
        <w:t>‌انجامد</w:t>
      </w:r>
      <w:r w:rsidR="00C86CE8">
        <w:rPr>
          <w:rFonts w:hint="cs"/>
          <w:rtl/>
          <w:lang w:val="x-none" w:eastAsia="x-none"/>
        </w:rPr>
        <w:t xml:space="preserve">. </w:t>
      </w:r>
      <w:r w:rsidR="00AE7CE7">
        <w:rPr>
          <w:rFonts w:hint="cs"/>
          <w:rtl/>
          <w:lang w:val="x-none" w:eastAsia="x-none"/>
        </w:rPr>
        <w:t xml:space="preserve">در این درگیری بدان جهت که قدرت </w:t>
      </w:r>
      <w:r w:rsidR="00C86CE8">
        <w:rPr>
          <w:rFonts w:hint="cs"/>
          <w:rtl/>
          <w:lang w:val="x-none" w:eastAsia="x-none"/>
        </w:rPr>
        <w:t>مدیر</w:t>
      </w:r>
      <w:r w:rsidR="00AE7CE7">
        <w:rPr>
          <w:rFonts w:hint="cs"/>
          <w:rtl/>
          <w:lang w:val="x-none" w:eastAsia="x-none"/>
        </w:rPr>
        <w:t>،</w:t>
      </w:r>
      <w:r w:rsidR="00C86CE8">
        <w:rPr>
          <w:rFonts w:hint="cs"/>
          <w:rtl/>
          <w:lang w:val="x-none" w:eastAsia="x-none"/>
        </w:rPr>
        <w:t xml:space="preserve"> </w:t>
      </w:r>
      <w:r w:rsidR="00AE7CE7">
        <w:rPr>
          <w:rFonts w:hint="cs"/>
          <w:rtl/>
          <w:lang w:val="x-none" w:eastAsia="x-none"/>
        </w:rPr>
        <w:t>بیشتر و</w:t>
      </w:r>
      <w:r w:rsidR="00940CAC">
        <w:rPr>
          <w:rFonts w:hint="cs"/>
          <w:rtl/>
          <w:lang w:val="x-none" w:eastAsia="x-none"/>
        </w:rPr>
        <w:t xml:space="preserve"> غالباً </w:t>
      </w:r>
      <w:r w:rsidR="00AE7CE7">
        <w:rPr>
          <w:rFonts w:hint="cs"/>
          <w:rtl/>
          <w:lang w:val="x-none" w:eastAsia="x-none"/>
        </w:rPr>
        <w:t>تضمین‌شده است</w:t>
      </w:r>
      <w:r w:rsidR="00AA4816">
        <w:rPr>
          <w:rFonts w:hint="cs"/>
          <w:rtl/>
          <w:lang w:val="x-none" w:eastAsia="x-none"/>
        </w:rPr>
        <w:t>،</w:t>
      </w:r>
      <w:r w:rsidR="00940CAC">
        <w:rPr>
          <w:rFonts w:hint="cs"/>
          <w:rtl/>
          <w:lang w:val="x-none" w:eastAsia="x-none"/>
        </w:rPr>
        <w:t xml:space="preserve"> معمولاً </w:t>
      </w:r>
      <w:r w:rsidR="00AE7CE7">
        <w:rPr>
          <w:rFonts w:hint="cs"/>
          <w:rtl/>
          <w:lang w:val="x-none" w:eastAsia="x-none"/>
        </w:rPr>
        <w:t>گروه مردمی محدود می‌شود</w:t>
      </w:r>
      <w:r w:rsidR="00940CAC">
        <w:rPr>
          <w:rFonts w:hint="cs"/>
          <w:rtl/>
          <w:lang w:val="x-none" w:eastAsia="x-none"/>
        </w:rPr>
        <w:t xml:space="preserve">؛ بنابراین </w:t>
      </w:r>
      <w:r w:rsidR="00C86CE8">
        <w:rPr>
          <w:rFonts w:hint="cs"/>
          <w:rtl/>
          <w:lang w:val="x-none" w:eastAsia="x-none"/>
        </w:rPr>
        <w:t>جوا</w:t>
      </w:r>
      <w:r w:rsidR="00AE7CE7">
        <w:rPr>
          <w:rFonts w:hint="cs"/>
          <w:rtl/>
          <w:lang w:val="x-none" w:eastAsia="x-none"/>
        </w:rPr>
        <w:t>نا</w:t>
      </w:r>
      <w:r w:rsidR="00C86CE8">
        <w:rPr>
          <w:rFonts w:hint="cs"/>
          <w:rtl/>
          <w:lang w:val="x-none" w:eastAsia="x-none"/>
        </w:rPr>
        <w:t xml:space="preserve">ن </w:t>
      </w:r>
      <w:r w:rsidR="00AE7CE7">
        <w:rPr>
          <w:rFonts w:hint="cs"/>
          <w:rtl/>
          <w:lang w:val="x-none" w:eastAsia="x-none"/>
        </w:rPr>
        <w:t xml:space="preserve">باید </w:t>
      </w:r>
      <w:r w:rsidR="00174E51">
        <w:rPr>
          <w:rFonts w:hint="cs"/>
          <w:rtl/>
          <w:lang w:val="x-none" w:eastAsia="x-none"/>
        </w:rPr>
        <w:t>ادب و نجابت لازم را رعایت کنند و از فرصت اعتمادی که به آنان شده است با احترام و حسن تعامل، بهره گیرند و با اخذ مشورت از بزرگ‌ترها و احترام به آنان</w:t>
      </w:r>
      <w:r w:rsidR="00E67CC3">
        <w:rPr>
          <w:rFonts w:hint="cs"/>
          <w:rtl/>
          <w:lang w:val="x-none" w:eastAsia="x-none"/>
        </w:rPr>
        <w:t>،</w:t>
      </w:r>
      <w:r w:rsidR="00174E51">
        <w:rPr>
          <w:rFonts w:hint="cs"/>
          <w:rtl/>
          <w:lang w:val="x-none" w:eastAsia="x-none"/>
        </w:rPr>
        <w:t xml:space="preserve"> زمینه</w:t>
      </w:r>
      <w:r w:rsidR="00E67CC3">
        <w:rPr>
          <w:rFonts w:hint="cs"/>
          <w:rtl/>
          <w:lang w:val="x-none" w:eastAsia="x-none"/>
        </w:rPr>
        <w:t>‌ی</w:t>
      </w:r>
      <w:r w:rsidR="00174E51">
        <w:rPr>
          <w:rFonts w:hint="cs"/>
          <w:rtl/>
          <w:lang w:val="x-none" w:eastAsia="x-none"/>
        </w:rPr>
        <w:t xml:space="preserve"> استفاده از تجارب </w:t>
      </w:r>
      <w:r w:rsidR="00E67CC3">
        <w:rPr>
          <w:rFonts w:hint="cs"/>
          <w:rtl/>
          <w:lang w:val="x-none" w:eastAsia="x-none"/>
        </w:rPr>
        <w:t xml:space="preserve">میدانی و بهره‌گیری از تجربه پیش‌کسوتان </w:t>
      </w:r>
      <w:r w:rsidR="00174E51">
        <w:rPr>
          <w:rFonts w:hint="cs"/>
          <w:rtl/>
          <w:lang w:val="x-none" w:eastAsia="x-none"/>
        </w:rPr>
        <w:t>را برای خود پدید آورند</w:t>
      </w:r>
      <w:r w:rsidR="00C86CE8">
        <w:rPr>
          <w:rFonts w:hint="cs"/>
          <w:rtl/>
          <w:lang w:val="x-none" w:eastAsia="x-none"/>
        </w:rPr>
        <w:t xml:space="preserve">. </w:t>
      </w:r>
    </w:p>
    <w:p w14:paraId="1FE6BF73" w14:textId="0F6B0A2B" w:rsidR="00AA7233" w:rsidRDefault="00B17EB5" w:rsidP="00887F92">
      <w:pPr>
        <w:rPr>
          <w:rtl/>
          <w:lang w:val="x-none" w:eastAsia="x-none"/>
        </w:rPr>
      </w:pPr>
      <w:r>
        <w:rPr>
          <w:rFonts w:hint="cs"/>
          <w:rtl/>
          <w:lang w:val="x-none" w:eastAsia="x-none"/>
        </w:rPr>
        <w:t>جوان نباید نقش اپوزوسیون داشته باشد و ساختارهای موجود را نفی کند. بلکه باید توان سازگاری و بلوغ تعامل و هماهنگی را به دست آورد</w:t>
      </w:r>
      <w:r w:rsidR="00735278">
        <w:rPr>
          <w:rFonts w:hint="cs"/>
          <w:rtl/>
          <w:lang w:val="x-none" w:eastAsia="x-none"/>
        </w:rPr>
        <w:t xml:space="preserve">. </w:t>
      </w:r>
      <w:r w:rsidR="00E67CC3">
        <w:rPr>
          <w:rFonts w:hint="cs"/>
          <w:rtl/>
          <w:lang w:val="x-none" w:eastAsia="x-none"/>
        </w:rPr>
        <w:t xml:space="preserve">به تعبیر دیگر جوان باید در حد وسط میان خنثی بودن و </w:t>
      </w:r>
      <w:r w:rsidR="001853F9">
        <w:rPr>
          <w:rFonts w:hint="cs"/>
          <w:rtl/>
          <w:lang w:val="x-none" w:eastAsia="x-none"/>
        </w:rPr>
        <w:t xml:space="preserve">گستاخی </w:t>
      </w:r>
      <w:r w:rsidR="00E67CC3">
        <w:rPr>
          <w:rFonts w:hint="cs"/>
          <w:rtl/>
          <w:lang w:val="x-none" w:eastAsia="x-none"/>
        </w:rPr>
        <w:t>قرار گیرد</w:t>
      </w:r>
      <w:r w:rsidR="00FA5B30">
        <w:rPr>
          <w:rFonts w:hint="cs"/>
          <w:rtl/>
          <w:lang w:val="x-none" w:eastAsia="x-none"/>
        </w:rPr>
        <w:t>؛</w:t>
      </w:r>
      <w:r w:rsidR="00E67CC3">
        <w:rPr>
          <w:rFonts w:hint="cs"/>
          <w:rtl/>
          <w:lang w:val="x-none" w:eastAsia="x-none"/>
        </w:rPr>
        <w:t xml:space="preserve"> نه نسبت به حوادث پیرامون خود منفعل و بی‌خیال و تماشاچی باشد و نه گستاخ و جسور و بی‌ادب. حد خود را بشناسد و در همان چارچوب</w:t>
      </w:r>
      <w:r w:rsidR="00D5165F">
        <w:rPr>
          <w:rFonts w:hint="cs"/>
          <w:rtl/>
          <w:lang w:val="x-none" w:eastAsia="x-none"/>
        </w:rPr>
        <w:t>،</w:t>
      </w:r>
      <w:r w:rsidR="00E67CC3">
        <w:rPr>
          <w:rFonts w:hint="cs"/>
          <w:rtl/>
          <w:lang w:val="x-none" w:eastAsia="x-none"/>
        </w:rPr>
        <w:t xml:space="preserve"> فعال و مسئول و متعهد باشد. مسئولان هم باید این چگونگی را به جوانان گوشزد کنند و </w:t>
      </w:r>
      <w:r w:rsidR="00326A98">
        <w:rPr>
          <w:rFonts w:hint="cs"/>
          <w:rtl/>
          <w:lang w:val="x-none" w:eastAsia="x-none"/>
        </w:rPr>
        <w:t xml:space="preserve">به جای محدود کردن </w:t>
      </w:r>
      <w:r w:rsidR="00326A98">
        <w:rPr>
          <w:rFonts w:hint="cs"/>
          <w:rtl/>
          <w:lang w:val="x-none" w:eastAsia="x-none"/>
        </w:rPr>
        <w:lastRenderedPageBreak/>
        <w:t xml:space="preserve">امکان فعالیت مستقل آنان، ایشان </w:t>
      </w:r>
      <w:r w:rsidR="00E67CC3">
        <w:rPr>
          <w:rFonts w:hint="cs"/>
          <w:rtl/>
          <w:lang w:val="x-none" w:eastAsia="x-none"/>
        </w:rPr>
        <w:t xml:space="preserve">را بر یک حرکت معقول معتدل </w:t>
      </w:r>
      <w:r w:rsidR="00326A98">
        <w:rPr>
          <w:rFonts w:hint="cs"/>
          <w:rtl/>
          <w:lang w:val="x-none" w:eastAsia="x-none"/>
        </w:rPr>
        <w:t>تشویق کنند</w:t>
      </w:r>
      <w:r w:rsidR="00247474">
        <w:rPr>
          <w:rFonts w:hint="cs"/>
          <w:rtl/>
          <w:lang w:val="x-none" w:eastAsia="x-none"/>
        </w:rPr>
        <w:t xml:space="preserve"> و </w:t>
      </w:r>
      <w:r w:rsidR="00AA7233">
        <w:rPr>
          <w:rFonts w:hint="cs"/>
          <w:rtl/>
          <w:lang w:val="x-none" w:eastAsia="x-none" w:bidi="fa-IR"/>
        </w:rPr>
        <w:t xml:space="preserve">به این موضوع توجه </w:t>
      </w:r>
      <w:r w:rsidR="00247474">
        <w:rPr>
          <w:rFonts w:hint="cs"/>
          <w:rtl/>
          <w:lang w:val="x-none" w:eastAsia="x-none" w:bidi="fa-IR"/>
        </w:rPr>
        <w:t xml:space="preserve">کنند </w:t>
      </w:r>
      <w:r w:rsidR="00AA7233">
        <w:rPr>
          <w:rFonts w:hint="cs"/>
          <w:rtl/>
          <w:lang w:val="x-none" w:eastAsia="x-none" w:bidi="fa-IR"/>
        </w:rPr>
        <w:t xml:space="preserve">که </w:t>
      </w:r>
      <w:r w:rsidR="00247474">
        <w:rPr>
          <w:rFonts w:hint="cs"/>
          <w:rtl/>
          <w:lang w:val="x-none" w:eastAsia="x-none" w:bidi="fa-IR"/>
        </w:rPr>
        <w:t xml:space="preserve">گرچه </w:t>
      </w:r>
      <w:r w:rsidR="00AA7233">
        <w:rPr>
          <w:rFonts w:hint="cs"/>
          <w:rtl/>
          <w:lang w:val="x-none" w:eastAsia="x-none" w:bidi="fa-IR"/>
        </w:rPr>
        <w:t>محصول نهایی هرچه توانمندتر باشد در معرض آسیب‌های بیشتری است</w:t>
      </w:r>
      <w:r w:rsidR="00AA7233">
        <w:rPr>
          <w:rFonts w:hint="cs"/>
          <w:sz w:val="28"/>
          <w:rtl/>
        </w:rPr>
        <w:t>. همان‌گونه که چاقو هرچه تیز</w:t>
      </w:r>
      <w:r w:rsidR="00AA7233" w:rsidRPr="008C0384">
        <w:rPr>
          <w:rFonts w:hint="cs"/>
          <w:sz w:val="28"/>
          <w:rtl/>
        </w:rPr>
        <w:t xml:space="preserve">تر باشد خطرش </w:t>
      </w:r>
      <w:r w:rsidR="00AA7233">
        <w:rPr>
          <w:rFonts w:hint="cs"/>
          <w:sz w:val="28"/>
          <w:rtl/>
        </w:rPr>
        <w:t xml:space="preserve">بیشتر </w:t>
      </w:r>
      <w:r w:rsidR="00AA7233" w:rsidRPr="008C0384">
        <w:rPr>
          <w:rFonts w:hint="cs"/>
          <w:sz w:val="28"/>
          <w:rtl/>
        </w:rPr>
        <w:t>است</w:t>
      </w:r>
      <w:r w:rsidR="00AA4816">
        <w:rPr>
          <w:rFonts w:hint="cs"/>
          <w:sz w:val="28"/>
          <w:rtl/>
        </w:rPr>
        <w:t xml:space="preserve">؛ اما </w:t>
      </w:r>
      <w:r w:rsidR="00AA7233">
        <w:rPr>
          <w:rFonts w:hint="cs"/>
          <w:sz w:val="28"/>
          <w:rtl/>
        </w:rPr>
        <w:t xml:space="preserve">بی‌گمان </w:t>
      </w:r>
      <w:r w:rsidR="00AA7233" w:rsidRPr="008C0384">
        <w:rPr>
          <w:rFonts w:hint="cs"/>
          <w:sz w:val="28"/>
          <w:rtl/>
        </w:rPr>
        <w:t xml:space="preserve">به خاطر احتمال خطر نباید از فواید </w:t>
      </w:r>
      <w:r w:rsidR="00AA7233">
        <w:rPr>
          <w:rFonts w:hint="cs"/>
          <w:sz w:val="28"/>
          <w:rtl/>
        </w:rPr>
        <w:t>فراوان این رویکرد درگذشت و نباید صورت مسئله را پاک کرد</w:t>
      </w:r>
      <w:r w:rsidR="00EA506B">
        <w:rPr>
          <w:rFonts w:hint="cs"/>
          <w:sz w:val="28"/>
          <w:rtl/>
        </w:rPr>
        <w:t>؛</w:t>
      </w:r>
      <w:r w:rsidR="00AA7233">
        <w:rPr>
          <w:rFonts w:hint="cs"/>
          <w:sz w:val="28"/>
          <w:rtl/>
        </w:rPr>
        <w:t xml:space="preserve"> </w:t>
      </w:r>
      <w:r w:rsidR="00AA7233" w:rsidRPr="008C0384">
        <w:rPr>
          <w:rFonts w:hint="cs"/>
          <w:sz w:val="28"/>
          <w:rtl/>
        </w:rPr>
        <w:t xml:space="preserve">باید </w:t>
      </w:r>
      <w:r w:rsidR="00AA7233">
        <w:rPr>
          <w:rFonts w:hint="cs"/>
          <w:sz w:val="28"/>
          <w:rtl/>
        </w:rPr>
        <w:t xml:space="preserve">فعالانه و با پیش‌بینی </w:t>
      </w:r>
      <w:r w:rsidR="00AA7233" w:rsidRPr="008C0384">
        <w:rPr>
          <w:rFonts w:hint="cs"/>
          <w:sz w:val="28"/>
          <w:rtl/>
        </w:rPr>
        <w:t>برای آن تدبیر کرد.</w:t>
      </w:r>
    </w:p>
    <w:p w14:paraId="1871DC3B" w14:textId="5F4AEEDC" w:rsidR="00EF53FC" w:rsidRDefault="00EF53FC" w:rsidP="00EF53FC">
      <w:pPr>
        <w:pStyle w:val="Heading1"/>
        <w:rPr>
          <w:rtl/>
        </w:rPr>
      </w:pPr>
      <w:bookmarkStart w:id="133" w:name="_Toc100919268"/>
      <w:r>
        <w:rPr>
          <w:rFonts w:hint="cs"/>
          <w:rtl/>
        </w:rPr>
        <w:t>بخش بیست و یکم</w:t>
      </w:r>
      <w:bookmarkEnd w:id="133"/>
    </w:p>
    <w:p w14:paraId="58BA5E3D" w14:textId="239E4D27" w:rsidR="00EF53FC" w:rsidRPr="00EF53FC" w:rsidRDefault="00EF53FC" w:rsidP="00EF53FC">
      <w:pPr>
        <w:rPr>
          <w:rtl/>
          <w:lang w:val="x-none" w:eastAsia="zh-CN" w:bidi="fa-IR"/>
        </w:rPr>
      </w:pPr>
      <w:r>
        <w:rPr>
          <w:rFonts w:hint="cs"/>
          <w:rtl/>
          <w:lang w:val="x-none" w:eastAsia="zh-CN" w:bidi="fa-IR"/>
        </w:rPr>
        <w:t>بحث آسیب‌ها و هشدارهای مردمی‌سازی را در این بخش نیز پی‌می‌گیریم. از جمله آسیب‌های احتمالی تاکید بر مردمی‌سازی تربیت بی‌توجهی به وظیفه اصلی طلبگی در دوران رشد و تحصیل است:</w:t>
      </w:r>
    </w:p>
    <w:p w14:paraId="724B5F37" w14:textId="555A86AD" w:rsidR="00C86CE8" w:rsidRDefault="00A85121" w:rsidP="00887F92">
      <w:pPr>
        <w:pStyle w:val="Heading3"/>
        <w:rPr>
          <w:rtl/>
        </w:rPr>
      </w:pPr>
      <w:bookmarkStart w:id="134" w:name="_Toc90299473"/>
      <w:bookmarkStart w:id="135" w:name="_Toc99641207"/>
      <w:bookmarkStart w:id="136" w:name="_Toc100919269"/>
      <w:r>
        <w:rPr>
          <w:rFonts w:hint="cs"/>
          <w:rtl/>
        </w:rPr>
        <w:t>۷</w:t>
      </w:r>
      <w:r w:rsidR="00977DBC">
        <w:rPr>
          <w:rFonts w:hint="cs"/>
          <w:rtl/>
        </w:rPr>
        <w:t xml:space="preserve">. </w:t>
      </w:r>
      <w:r w:rsidR="00C86CE8">
        <w:rPr>
          <w:rFonts w:hint="cs"/>
          <w:rtl/>
        </w:rPr>
        <w:t>بی‌توجهی به وظیفه اصلی طلبگی در دوران تحصیل</w:t>
      </w:r>
      <w:bookmarkEnd w:id="134"/>
      <w:bookmarkEnd w:id="135"/>
      <w:bookmarkEnd w:id="136"/>
    </w:p>
    <w:p w14:paraId="5090A2E9" w14:textId="62E4C119" w:rsidR="00C86CE8" w:rsidRDefault="00C86CE8" w:rsidP="00887F92">
      <w:pPr>
        <w:spacing w:after="0"/>
        <w:ind w:firstLine="337"/>
        <w:rPr>
          <w:rtl/>
          <w:lang w:bidi="fa-IR"/>
        </w:rPr>
      </w:pPr>
      <w:r>
        <w:rPr>
          <w:rFonts w:hint="cs"/>
          <w:rtl/>
        </w:rPr>
        <w:t>خدمات اجتماعی و نقش‌آفرینی در ارتباط با مردم</w:t>
      </w:r>
      <w:r w:rsidR="00940CAC">
        <w:rPr>
          <w:rFonts w:hint="cs"/>
          <w:rtl/>
        </w:rPr>
        <w:t xml:space="preserve"> معمولاً </w:t>
      </w:r>
      <w:r>
        <w:rPr>
          <w:rFonts w:hint="cs"/>
          <w:rtl/>
        </w:rPr>
        <w:t>برای جوانان جذابیت و مطلوبیت دارد و به همین دلیل، شیب لغزنده‌ای می‌آفریند. آن شیب لغزنده این است که جوان از سر احساس ضرورت و به قصد خدمت جذب این فعالیت‌ها شود و از رشد و تحصیل جدی خود فاصله گیرد و یک‌باره خود را نیروی عملیات میدانی تلقی کند</w:t>
      </w:r>
      <w:r w:rsidR="00B36FB6">
        <w:rPr>
          <w:rFonts w:hint="cs"/>
          <w:rtl/>
          <w:lang w:val="x-none" w:eastAsia="zh-CN" w:bidi="fa-IR"/>
        </w:rPr>
        <w:t xml:space="preserve"> و به خاطر دغدغه‌ی میدان دچار سطحی‌نگری و بی‌مایگی شود.</w:t>
      </w:r>
      <w:r w:rsidR="00B36FB6">
        <w:rPr>
          <w:rFonts w:hint="cs"/>
          <w:rtl/>
        </w:rPr>
        <w:t xml:space="preserve"> </w:t>
      </w:r>
      <w:r w:rsidRPr="00AC0356">
        <w:rPr>
          <w:rFonts w:hint="cs"/>
          <w:rtl/>
        </w:rPr>
        <w:t>آسیب</w:t>
      </w:r>
      <w:r w:rsidRPr="00AC0356">
        <w:rPr>
          <w:rtl/>
        </w:rPr>
        <w:t xml:space="preserve"> </w:t>
      </w:r>
      <w:r w:rsidRPr="00AC0356">
        <w:rPr>
          <w:rFonts w:hint="cs"/>
          <w:rtl/>
        </w:rPr>
        <w:t>مهم</w:t>
      </w:r>
      <w:r w:rsidR="00B36FB6">
        <w:rPr>
          <w:rFonts w:hint="cs"/>
          <w:rtl/>
        </w:rPr>
        <w:t>ی</w:t>
      </w:r>
      <w:r w:rsidRPr="00AC0356">
        <w:rPr>
          <w:rtl/>
        </w:rPr>
        <w:t xml:space="preserve"> </w:t>
      </w:r>
      <w:r w:rsidRPr="00AC0356">
        <w:rPr>
          <w:rFonts w:hint="cs"/>
          <w:rtl/>
        </w:rPr>
        <w:t>که</w:t>
      </w:r>
      <w:r w:rsidRPr="00AC0356">
        <w:rPr>
          <w:rtl/>
        </w:rPr>
        <w:t xml:space="preserve"> </w:t>
      </w:r>
      <w:r w:rsidRPr="00AC0356">
        <w:rPr>
          <w:rFonts w:hint="cs"/>
          <w:rtl/>
        </w:rPr>
        <w:t>حضرت</w:t>
      </w:r>
      <w:r w:rsidRPr="00AC0356">
        <w:rPr>
          <w:rtl/>
        </w:rPr>
        <w:t xml:space="preserve"> </w:t>
      </w:r>
      <w:r w:rsidRPr="00AC0356">
        <w:rPr>
          <w:rFonts w:hint="cs"/>
          <w:rtl/>
        </w:rPr>
        <w:t>آیت‌اللّه</w:t>
      </w:r>
      <w:r w:rsidRPr="00AC0356">
        <w:rPr>
          <w:rtl/>
        </w:rPr>
        <w:t xml:space="preserve"> </w:t>
      </w:r>
      <w:r w:rsidRPr="00AC0356">
        <w:rPr>
          <w:rFonts w:hint="cs"/>
          <w:rtl/>
        </w:rPr>
        <w:t>جوادی</w:t>
      </w:r>
      <w:r w:rsidRPr="00AC0356">
        <w:rPr>
          <w:rtl/>
        </w:rPr>
        <w:t xml:space="preserve"> </w:t>
      </w:r>
      <w:r w:rsidRPr="00AC0356">
        <w:rPr>
          <w:rFonts w:hint="cs"/>
          <w:rtl/>
        </w:rPr>
        <w:t>آملی</w:t>
      </w:r>
      <w:r w:rsidRPr="00AC0356">
        <w:rPr>
          <w:rtl/>
        </w:rPr>
        <w:t xml:space="preserve"> </w:t>
      </w:r>
      <w:r w:rsidRPr="00AC0356">
        <w:rPr>
          <w:rFonts w:hint="cs"/>
          <w:rtl/>
        </w:rPr>
        <w:t>از</w:t>
      </w:r>
      <w:r w:rsidRPr="00AC0356">
        <w:rPr>
          <w:rtl/>
        </w:rPr>
        <w:t xml:space="preserve"> </w:t>
      </w:r>
      <w:r w:rsidRPr="00AC0356">
        <w:rPr>
          <w:rFonts w:hint="cs"/>
          <w:rtl/>
        </w:rPr>
        <w:t>آن</w:t>
      </w:r>
      <w:r w:rsidRPr="00AC0356">
        <w:rPr>
          <w:rtl/>
        </w:rPr>
        <w:t xml:space="preserve"> </w:t>
      </w:r>
      <w:r w:rsidRPr="00AC0356">
        <w:rPr>
          <w:rFonts w:hint="cs"/>
          <w:rtl/>
        </w:rPr>
        <w:t>به</w:t>
      </w:r>
      <w:r w:rsidRPr="00AC0356">
        <w:rPr>
          <w:rtl/>
        </w:rPr>
        <w:t xml:space="preserve"> </w:t>
      </w:r>
      <w:r w:rsidR="002B3820">
        <w:rPr>
          <w:rFonts w:hint="cs"/>
          <w:rtl/>
        </w:rPr>
        <w:t>«نهال‌</w:t>
      </w:r>
      <w:r w:rsidRPr="00AC0356">
        <w:rPr>
          <w:rFonts w:hint="cs"/>
          <w:rtl/>
        </w:rPr>
        <w:t>چینی</w:t>
      </w:r>
      <w:r w:rsidR="002B3820">
        <w:rPr>
          <w:rFonts w:hint="cs"/>
          <w:rtl/>
        </w:rPr>
        <w:t>»</w:t>
      </w:r>
      <w:r w:rsidRPr="00AC0356">
        <w:rPr>
          <w:rtl/>
        </w:rPr>
        <w:t xml:space="preserve"> </w:t>
      </w:r>
      <w:r w:rsidRPr="00AC0356">
        <w:rPr>
          <w:rFonts w:hint="cs"/>
          <w:rtl/>
        </w:rPr>
        <w:t>تعبیر</w:t>
      </w:r>
      <w:r w:rsidRPr="00AC0356">
        <w:rPr>
          <w:rtl/>
        </w:rPr>
        <w:t xml:space="preserve"> </w:t>
      </w:r>
      <w:r w:rsidRPr="00AC0356">
        <w:rPr>
          <w:rFonts w:hint="cs"/>
          <w:rtl/>
        </w:rPr>
        <w:t>فرموده‏اند</w:t>
      </w:r>
      <w:r w:rsidRPr="00AC0356">
        <w:rPr>
          <w:rtl/>
        </w:rPr>
        <w:t>.</w:t>
      </w:r>
    </w:p>
    <w:p w14:paraId="7CD0DA55" w14:textId="17C35C76" w:rsidR="006829F6" w:rsidRPr="00AC0356" w:rsidRDefault="006829F6" w:rsidP="00887F92">
      <w:pPr>
        <w:spacing w:after="0"/>
        <w:ind w:firstLine="337"/>
        <w:jc w:val="center"/>
        <w:rPr>
          <w:rtl/>
          <w:lang w:bidi="fa-IR"/>
        </w:rPr>
      </w:pPr>
      <w:r>
        <w:rPr>
          <w:noProof/>
        </w:rPr>
        <w:drawing>
          <wp:inline distT="0" distB="0" distL="0" distR="0" wp14:anchorId="629AD27F" wp14:editId="19100CAF">
            <wp:extent cx="2139950" cy="2139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57C6AE11" w14:textId="77777777" w:rsidR="00C86CE8" w:rsidRPr="00AC0356" w:rsidRDefault="00C86CE8" w:rsidP="00887F92">
      <w:pPr>
        <w:spacing w:after="0"/>
        <w:ind w:firstLine="337"/>
        <w:rPr>
          <w:rtl/>
          <w:lang w:bidi="fa-IR"/>
        </w:rPr>
      </w:pPr>
      <w:r>
        <w:rPr>
          <w:rFonts w:hint="cs"/>
          <w:rtl/>
        </w:rPr>
        <w:t>طلبه در آغاز</w:t>
      </w:r>
      <w:r w:rsidRPr="00AC0356">
        <w:rPr>
          <w:rtl/>
        </w:rPr>
        <w:t xml:space="preserve"> </w:t>
      </w:r>
      <w:r w:rsidRPr="00AC0356">
        <w:rPr>
          <w:rFonts w:hint="cs"/>
          <w:rtl/>
        </w:rPr>
        <w:t>به‏</w:t>
      </w:r>
      <w:r w:rsidRPr="00AC0356">
        <w:rPr>
          <w:rtl/>
        </w:rPr>
        <w:t xml:space="preserve"> </w:t>
      </w:r>
      <w:r w:rsidRPr="00AC0356">
        <w:rPr>
          <w:rFonts w:hint="cs"/>
          <w:rtl/>
        </w:rPr>
        <w:t>منزله</w:t>
      </w:r>
      <w:r w:rsidR="00AA4816">
        <w:rPr>
          <w:rFonts w:hint="cs"/>
          <w:rtl/>
        </w:rPr>
        <w:t>‌ی</w:t>
      </w:r>
      <w:r w:rsidRPr="00AC0356">
        <w:rPr>
          <w:rtl/>
        </w:rPr>
        <w:t xml:space="preserve"> </w:t>
      </w:r>
      <w:r w:rsidRPr="00AC0356">
        <w:rPr>
          <w:rFonts w:hint="cs"/>
          <w:rtl/>
        </w:rPr>
        <w:t>نهالی</w:t>
      </w:r>
      <w:r w:rsidRPr="00AC0356">
        <w:rPr>
          <w:rtl/>
        </w:rPr>
        <w:t xml:space="preserve"> </w:t>
      </w:r>
      <w:r w:rsidRPr="00AC0356">
        <w:rPr>
          <w:rFonts w:hint="cs"/>
          <w:rtl/>
        </w:rPr>
        <w:t>است</w:t>
      </w:r>
      <w:r w:rsidRPr="00AC0356">
        <w:rPr>
          <w:rtl/>
        </w:rPr>
        <w:t xml:space="preserve"> </w:t>
      </w:r>
      <w:r w:rsidRPr="00AC0356">
        <w:rPr>
          <w:rFonts w:hint="cs"/>
          <w:rtl/>
        </w:rPr>
        <w:t>که</w:t>
      </w:r>
      <w:r w:rsidRPr="00AC0356">
        <w:rPr>
          <w:rtl/>
        </w:rPr>
        <w:t xml:space="preserve"> </w:t>
      </w:r>
      <w:r w:rsidRPr="00AC0356">
        <w:rPr>
          <w:rFonts w:hint="cs"/>
          <w:rtl/>
        </w:rPr>
        <w:t>تازه</w:t>
      </w:r>
      <w:r w:rsidRPr="00AC0356">
        <w:rPr>
          <w:rtl/>
        </w:rPr>
        <w:t xml:space="preserve"> </w:t>
      </w:r>
      <w:r w:rsidRPr="00AC0356">
        <w:rPr>
          <w:rFonts w:hint="cs"/>
          <w:rtl/>
        </w:rPr>
        <w:t>به</w:t>
      </w:r>
      <w:r w:rsidRPr="00AC0356">
        <w:rPr>
          <w:rtl/>
        </w:rPr>
        <w:t xml:space="preserve"> ‏</w:t>
      </w:r>
      <w:r w:rsidRPr="00AC0356">
        <w:rPr>
          <w:rFonts w:hint="cs"/>
          <w:rtl/>
        </w:rPr>
        <w:t>ثمر</w:t>
      </w:r>
      <w:r w:rsidRPr="00AC0356">
        <w:rPr>
          <w:rtl/>
        </w:rPr>
        <w:t xml:space="preserve"> </w:t>
      </w:r>
      <w:r w:rsidRPr="00AC0356">
        <w:rPr>
          <w:rFonts w:hint="cs"/>
          <w:rtl/>
        </w:rPr>
        <w:t>نشسته</w:t>
      </w:r>
      <w:r w:rsidRPr="00AC0356">
        <w:rPr>
          <w:rtl/>
        </w:rPr>
        <w:t xml:space="preserve"> </w:t>
      </w:r>
      <w:r w:rsidRPr="00AC0356">
        <w:rPr>
          <w:rFonts w:hint="cs"/>
          <w:rtl/>
        </w:rPr>
        <w:t>و</w:t>
      </w:r>
      <w:r w:rsidRPr="00AC0356">
        <w:rPr>
          <w:rtl/>
        </w:rPr>
        <w:t xml:space="preserve"> </w:t>
      </w:r>
      <w:r>
        <w:rPr>
          <w:rFonts w:hint="cs"/>
          <w:rtl/>
        </w:rPr>
        <w:t>میوه‌هایی</w:t>
      </w:r>
      <w:r w:rsidRPr="00AC0356">
        <w:rPr>
          <w:rtl/>
        </w:rPr>
        <w:t xml:space="preserve"> </w:t>
      </w:r>
      <w:r w:rsidRPr="00AC0356">
        <w:rPr>
          <w:rFonts w:hint="cs"/>
          <w:rtl/>
        </w:rPr>
        <w:t>نورس</w:t>
      </w:r>
      <w:r>
        <w:rPr>
          <w:rFonts w:hint="cs"/>
          <w:rtl/>
        </w:rPr>
        <w:t xml:space="preserve"> و </w:t>
      </w:r>
      <w:r w:rsidRPr="00AC0356">
        <w:rPr>
          <w:rFonts w:hint="cs"/>
          <w:rtl/>
        </w:rPr>
        <w:t>خوش‌رنگ</w:t>
      </w:r>
      <w:r w:rsidRPr="00AC0356">
        <w:rPr>
          <w:rtl/>
        </w:rPr>
        <w:t xml:space="preserve"> </w:t>
      </w:r>
      <w:r w:rsidRPr="00AC0356">
        <w:rPr>
          <w:rFonts w:hint="cs"/>
          <w:rtl/>
        </w:rPr>
        <w:t>به</w:t>
      </w:r>
      <w:r w:rsidRPr="00AC0356">
        <w:rPr>
          <w:rtl/>
        </w:rPr>
        <w:t xml:space="preserve"> </w:t>
      </w:r>
      <w:r w:rsidRPr="00AC0356">
        <w:rPr>
          <w:rFonts w:hint="cs"/>
          <w:rtl/>
        </w:rPr>
        <w:t>رهگذران</w:t>
      </w:r>
      <w:r w:rsidRPr="00AC0356">
        <w:rPr>
          <w:rtl/>
        </w:rPr>
        <w:t xml:space="preserve"> </w:t>
      </w:r>
      <w:r w:rsidRPr="00AC0356">
        <w:rPr>
          <w:rFonts w:hint="cs"/>
          <w:rtl/>
        </w:rPr>
        <w:t>می‏نمایاند</w:t>
      </w:r>
      <w:r w:rsidRPr="00AC0356">
        <w:rPr>
          <w:rtl/>
        </w:rPr>
        <w:t xml:space="preserve">. </w:t>
      </w:r>
      <w:r w:rsidRPr="00AC0356">
        <w:rPr>
          <w:rFonts w:hint="cs"/>
          <w:rtl/>
        </w:rPr>
        <w:t>اگر</w:t>
      </w:r>
      <w:r w:rsidRPr="00AC0356">
        <w:rPr>
          <w:rtl/>
        </w:rPr>
        <w:t xml:space="preserve"> </w:t>
      </w:r>
      <w:r w:rsidRPr="00AC0356">
        <w:rPr>
          <w:rFonts w:hint="cs"/>
          <w:rtl/>
        </w:rPr>
        <w:t>این</w:t>
      </w:r>
      <w:r w:rsidRPr="00AC0356">
        <w:rPr>
          <w:rtl/>
        </w:rPr>
        <w:t xml:space="preserve"> </w:t>
      </w:r>
      <w:r w:rsidRPr="00AC0356">
        <w:rPr>
          <w:rFonts w:hint="cs"/>
          <w:rtl/>
        </w:rPr>
        <w:t>نهال</w:t>
      </w:r>
      <w:r w:rsidRPr="00AC0356">
        <w:rPr>
          <w:rtl/>
        </w:rPr>
        <w:t xml:space="preserve"> </w:t>
      </w:r>
      <w:r w:rsidRPr="00AC0356">
        <w:rPr>
          <w:rFonts w:hint="cs"/>
          <w:rtl/>
        </w:rPr>
        <w:t>از</w:t>
      </w:r>
      <w:r w:rsidRPr="00AC0356">
        <w:rPr>
          <w:rtl/>
        </w:rPr>
        <w:t xml:space="preserve"> </w:t>
      </w:r>
      <w:r w:rsidRPr="00AC0356">
        <w:rPr>
          <w:rFonts w:hint="cs"/>
          <w:rtl/>
        </w:rPr>
        <w:t>رشد</w:t>
      </w:r>
      <w:r w:rsidRPr="00AC0356">
        <w:rPr>
          <w:rtl/>
        </w:rPr>
        <w:t xml:space="preserve"> </w:t>
      </w:r>
      <w:r w:rsidRPr="00AC0356">
        <w:rPr>
          <w:rFonts w:hint="cs"/>
          <w:rtl/>
        </w:rPr>
        <w:t>و</w:t>
      </w:r>
      <w:r w:rsidRPr="00AC0356">
        <w:rPr>
          <w:rtl/>
        </w:rPr>
        <w:t xml:space="preserve"> </w:t>
      </w:r>
      <w:r w:rsidRPr="00AC0356">
        <w:rPr>
          <w:rFonts w:hint="cs"/>
          <w:rtl/>
        </w:rPr>
        <w:t>تکامل</w:t>
      </w:r>
      <w:r w:rsidRPr="00AC0356">
        <w:rPr>
          <w:rtl/>
        </w:rPr>
        <w:t xml:space="preserve"> </w:t>
      </w:r>
      <w:r w:rsidRPr="00AC0356">
        <w:rPr>
          <w:rFonts w:hint="cs"/>
          <w:rtl/>
        </w:rPr>
        <w:t>بازداشته</w:t>
      </w:r>
      <w:r w:rsidRPr="00AC0356">
        <w:rPr>
          <w:rtl/>
        </w:rPr>
        <w:t xml:space="preserve"> </w:t>
      </w:r>
      <w:r w:rsidRPr="00AC0356">
        <w:rPr>
          <w:rFonts w:hint="cs"/>
          <w:rtl/>
        </w:rPr>
        <w:t>شود</w:t>
      </w:r>
      <w:r w:rsidRPr="00AC0356">
        <w:rPr>
          <w:rtl/>
        </w:rPr>
        <w:t xml:space="preserve"> </w:t>
      </w:r>
      <w:r w:rsidRPr="00AC0356">
        <w:rPr>
          <w:rFonts w:hint="cs"/>
          <w:rtl/>
        </w:rPr>
        <w:t>تا</w:t>
      </w:r>
      <w:r w:rsidRPr="00AC0356">
        <w:rPr>
          <w:rtl/>
        </w:rPr>
        <w:t xml:space="preserve"> </w:t>
      </w:r>
      <w:r w:rsidRPr="00AC0356">
        <w:rPr>
          <w:rFonts w:hint="cs"/>
          <w:rtl/>
        </w:rPr>
        <w:t>پایان، میوه‏هایی</w:t>
      </w:r>
      <w:r w:rsidRPr="00AC0356">
        <w:rPr>
          <w:rtl/>
        </w:rPr>
        <w:t xml:space="preserve"> </w:t>
      </w:r>
      <w:r w:rsidRPr="00AC0356">
        <w:rPr>
          <w:rFonts w:hint="cs"/>
          <w:rtl/>
        </w:rPr>
        <w:t>کوچک</w:t>
      </w:r>
      <w:r w:rsidRPr="00AC0356">
        <w:rPr>
          <w:rtl/>
        </w:rPr>
        <w:t xml:space="preserve"> </w:t>
      </w:r>
      <w:r w:rsidRPr="00AC0356">
        <w:rPr>
          <w:rFonts w:hint="cs"/>
          <w:rtl/>
        </w:rPr>
        <w:t>و</w:t>
      </w:r>
      <w:r w:rsidRPr="00AC0356">
        <w:rPr>
          <w:rtl/>
        </w:rPr>
        <w:t xml:space="preserve"> </w:t>
      </w:r>
      <w:r w:rsidRPr="00AC0356">
        <w:rPr>
          <w:rFonts w:hint="cs"/>
          <w:rtl/>
        </w:rPr>
        <w:t>اندک</w:t>
      </w:r>
      <w:r w:rsidRPr="00AC0356">
        <w:rPr>
          <w:rtl/>
        </w:rPr>
        <w:t xml:space="preserve"> </w:t>
      </w:r>
      <w:r w:rsidRPr="00AC0356">
        <w:rPr>
          <w:rFonts w:hint="cs"/>
          <w:rtl/>
        </w:rPr>
        <w:t>از</w:t>
      </w:r>
      <w:r w:rsidRPr="00AC0356">
        <w:rPr>
          <w:rtl/>
        </w:rPr>
        <w:t xml:space="preserve"> </w:t>
      </w:r>
      <w:r w:rsidRPr="00AC0356">
        <w:rPr>
          <w:rFonts w:hint="cs"/>
          <w:rtl/>
        </w:rPr>
        <w:t>همین</w:t>
      </w:r>
      <w:r w:rsidRPr="00AC0356">
        <w:rPr>
          <w:rtl/>
        </w:rPr>
        <w:t xml:space="preserve"> </w:t>
      </w:r>
      <w:r w:rsidRPr="00AC0356">
        <w:rPr>
          <w:rFonts w:hint="cs"/>
          <w:rtl/>
        </w:rPr>
        <w:t>دست</w:t>
      </w:r>
      <w:r w:rsidRPr="00AC0356">
        <w:rPr>
          <w:rtl/>
        </w:rPr>
        <w:t xml:space="preserve"> </w:t>
      </w:r>
      <w:r w:rsidRPr="00AC0356">
        <w:rPr>
          <w:rFonts w:hint="cs"/>
          <w:rtl/>
        </w:rPr>
        <w:t>خواهد</w:t>
      </w:r>
      <w:r w:rsidRPr="00AC0356">
        <w:rPr>
          <w:rtl/>
        </w:rPr>
        <w:t xml:space="preserve"> </w:t>
      </w:r>
      <w:r w:rsidRPr="00AC0356">
        <w:rPr>
          <w:rFonts w:hint="cs"/>
          <w:rtl/>
        </w:rPr>
        <w:t>داشت</w:t>
      </w:r>
      <w:r w:rsidRPr="00AC0356">
        <w:rPr>
          <w:rtl/>
        </w:rPr>
        <w:t xml:space="preserve"> </w:t>
      </w:r>
      <w:r w:rsidRPr="00AC0356">
        <w:rPr>
          <w:rFonts w:hint="cs"/>
          <w:rtl/>
        </w:rPr>
        <w:t>و</w:t>
      </w:r>
      <w:r w:rsidRPr="00AC0356">
        <w:rPr>
          <w:rtl/>
        </w:rPr>
        <w:t xml:space="preserve"> </w:t>
      </w:r>
      <w:r w:rsidRPr="00AC0356">
        <w:rPr>
          <w:rFonts w:hint="cs"/>
          <w:rtl/>
        </w:rPr>
        <w:t>در</w:t>
      </w:r>
      <w:r w:rsidRPr="00AC0356">
        <w:rPr>
          <w:rtl/>
        </w:rPr>
        <w:t xml:space="preserve"> </w:t>
      </w:r>
      <w:r w:rsidRPr="00AC0356">
        <w:rPr>
          <w:rFonts w:hint="cs"/>
          <w:rtl/>
        </w:rPr>
        <w:t>مقابلِ</w:t>
      </w:r>
      <w:r w:rsidRPr="00AC0356">
        <w:rPr>
          <w:rtl/>
        </w:rPr>
        <w:t xml:space="preserve"> </w:t>
      </w:r>
      <w:r w:rsidRPr="00AC0356">
        <w:rPr>
          <w:rFonts w:hint="cs"/>
          <w:rtl/>
        </w:rPr>
        <w:t>بادهای</w:t>
      </w:r>
      <w:r w:rsidRPr="00AC0356">
        <w:rPr>
          <w:rtl/>
        </w:rPr>
        <w:t xml:space="preserve"> </w:t>
      </w:r>
      <w:r w:rsidRPr="00AC0356">
        <w:rPr>
          <w:rFonts w:hint="cs"/>
          <w:rtl/>
        </w:rPr>
        <w:t>ناملایم</w:t>
      </w:r>
      <w:r w:rsidRPr="00AC0356">
        <w:rPr>
          <w:rtl/>
        </w:rPr>
        <w:t xml:space="preserve"> </w:t>
      </w:r>
      <w:r w:rsidRPr="00AC0356">
        <w:rPr>
          <w:rFonts w:hint="cs"/>
          <w:rtl/>
        </w:rPr>
        <w:t>خواهد</w:t>
      </w:r>
      <w:r w:rsidRPr="00AC0356">
        <w:rPr>
          <w:rtl/>
        </w:rPr>
        <w:t xml:space="preserve"> </w:t>
      </w:r>
      <w:r w:rsidRPr="00AC0356">
        <w:rPr>
          <w:rFonts w:hint="cs"/>
          <w:rtl/>
        </w:rPr>
        <w:t>شکست</w:t>
      </w:r>
      <w:r w:rsidR="00AA4816">
        <w:rPr>
          <w:rFonts w:hint="cs"/>
          <w:rtl/>
        </w:rPr>
        <w:t>؛</w:t>
      </w:r>
      <w:r w:rsidRPr="00AC0356">
        <w:rPr>
          <w:rtl/>
        </w:rPr>
        <w:t xml:space="preserve"> </w:t>
      </w:r>
      <w:r w:rsidRPr="00AC0356">
        <w:rPr>
          <w:rFonts w:hint="cs"/>
          <w:rtl/>
        </w:rPr>
        <w:t>ولی</w:t>
      </w:r>
      <w:r w:rsidRPr="00AC0356">
        <w:rPr>
          <w:rtl/>
        </w:rPr>
        <w:t xml:space="preserve"> </w:t>
      </w:r>
      <w:r w:rsidRPr="00AC0356">
        <w:rPr>
          <w:rFonts w:hint="cs"/>
          <w:rtl/>
        </w:rPr>
        <w:t>اگر</w:t>
      </w:r>
      <w:r w:rsidRPr="00AC0356">
        <w:rPr>
          <w:rtl/>
        </w:rPr>
        <w:t xml:space="preserve"> </w:t>
      </w:r>
      <w:r w:rsidRPr="00AC0356">
        <w:rPr>
          <w:rFonts w:hint="cs"/>
          <w:rtl/>
        </w:rPr>
        <w:t>ارتباط</w:t>
      </w:r>
      <w:r w:rsidRPr="00AC0356">
        <w:rPr>
          <w:rtl/>
        </w:rPr>
        <w:t xml:space="preserve"> </w:t>
      </w:r>
      <w:r w:rsidRPr="00AC0356">
        <w:rPr>
          <w:rFonts w:hint="cs"/>
          <w:rtl/>
        </w:rPr>
        <w:t>این</w:t>
      </w:r>
      <w:r w:rsidRPr="00AC0356">
        <w:rPr>
          <w:rtl/>
        </w:rPr>
        <w:t xml:space="preserve"> </w:t>
      </w:r>
      <w:r w:rsidRPr="00AC0356">
        <w:rPr>
          <w:rFonts w:hint="cs"/>
          <w:rtl/>
        </w:rPr>
        <w:t>نهال</w:t>
      </w:r>
      <w:r w:rsidRPr="00AC0356">
        <w:rPr>
          <w:rtl/>
        </w:rPr>
        <w:t xml:space="preserve"> </w:t>
      </w:r>
      <w:r w:rsidRPr="00AC0356">
        <w:rPr>
          <w:rFonts w:hint="cs"/>
          <w:rtl/>
        </w:rPr>
        <w:t>با</w:t>
      </w:r>
      <w:r w:rsidRPr="00AC0356">
        <w:rPr>
          <w:rtl/>
        </w:rPr>
        <w:t xml:space="preserve"> </w:t>
      </w:r>
      <w:r w:rsidRPr="00AC0356">
        <w:rPr>
          <w:rFonts w:hint="cs"/>
          <w:rtl/>
        </w:rPr>
        <w:t>زمین</w:t>
      </w:r>
      <w:r w:rsidR="00D17DF1">
        <w:rPr>
          <w:rFonts w:hint="cs"/>
          <w:rtl/>
        </w:rPr>
        <w:t xml:space="preserve">ه‌ی </w:t>
      </w:r>
      <w:r w:rsidRPr="00AC0356">
        <w:rPr>
          <w:rFonts w:hint="cs"/>
          <w:rtl/>
        </w:rPr>
        <w:t>علمی</w:t>
      </w:r>
      <w:r w:rsidRPr="00AC0356">
        <w:rPr>
          <w:rtl/>
        </w:rPr>
        <w:t xml:space="preserve"> </w:t>
      </w:r>
      <w:r w:rsidRPr="00AC0356">
        <w:rPr>
          <w:rFonts w:hint="cs"/>
          <w:rtl/>
        </w:rPr>
        <w:t>و</w:t>
      </w:r>
      <w:r w:rsidRPr="00AC0356">
        <w:rPr>
          <w:rtl/>
        </w:rPr>
        <w:t xml:space="preserve"> </w:t>
      </w:r>
      <w:r w:rsidRPr="00AC0356">
        <w:rPr>
          <w:rFonts w:hint="cs"/>
          <w:rtl/>
        </w:rPr>
        <w:t>معنوی</w:t>
      </w:r>
      <w:r w:rsidRPr="00AC0356">
        <w:rPr>
          <w:rtl/>
        </w:rPr>
        <w:t xml:space="preserve"> </w:t>
      </w:r>
      <w:r w:rsidRPr="00AC0356">
        <w:rPr>
          <w:rFonts w:hint="cs"/>
          <w:rtl/>
        </w:rPr>
        <w:t>خود</w:t>
      </w:r>
      <w:r w:rsidRPr="00AC0356">
        <w:rPr>
          <w:rtl/>
        </w:rPr>
        <w:t xml:space="preserve"> </w:t>
      </w:r>
      <w:r w:rsidRPr="00AC0356">
        <w:rPr>
          <w:rFonts w:hint="cs"/>
          <w:rtl/>
        </w:rPr>
        <w:t>محفوظ</w:t>
      </w:r>
      <w:r w:rsidRPr="00AC0356">
        <w:rPr>
          <w:rtl/>
        </w:rPr>
        <w:t xml:space="preserve"> </w:t>
      </w:r>
      <w:r w:rsidRPr="00AC0356">
        <w:rPr>
          <w:rFonts w:hint="cs"/>
          <w:rtl/>
        </w:rPr>
        <w:t>بماند</w:t>
      </w:r>
      <w:r w:rsidRPr="00AC0356">
        <w:rPr>
          <w:rtl/>
        </w:rPr>
        <w:t xml:space="preserve"> </w:t>
      </w:r>
      <w:r w:rsidRPr="00AC0356">
        <w:rPr>
          <w:rFonts w:hint="cs"/>
          <w:rtl/>
        </w:rPr>
        <w:t>و</w:t>
      </w:r>
      <w:r w:rsidRPr="00AC0356">
        <w:rPr>
          <w:rtl/>
        </w:rPr>
        <w:t xml:space="preserve"> </w:t>
      </w:r>
      <w:r w:rsidRPr="00AC0356">
        <w:rPr>
          <w:rFonts w:hint="cs"/>
          <w:rtl/>
        </w:rPr>
        <w:t>مرتب</w:t>
      </w:r>
      <w:r w:rsidRPr="00AC0356">
        <w:rPr>
          <w:rtl/>
        </w:rPr>
        <w:t xml:space="preserve"> </w:t>
      </w:r>
      <w:r w:rsidRPr="00AC0356">
        <w:rPr>
          <w:rFonts w:hint="cs"/>
          <w:rtl/>
        </w:rPr>
        <w:t>از</w:t>
      </w:r>
      <w:r w:rsidRPr="00AC0356">
        <w:rPr>
          <w:rtl/>
        </w:rPr>
        <w:t xml:space="preserve"> </w:t>
      </w:r>
      <w:r w:rsidRPr="00AC0356">
        <w:rPr>
          <w:rFonts w:hint="cs"/>
          <w:rtl/>
        </w:rPr>
        <w:t>آن</w:t>
      </w:r>
      <w:r w:rsidRPr="00AC0356">
        <w:rPr>
          <w:rtl/>
        </w:rPr>
        <w:t xml:space="preserve"> </w:t>
      </w:r>
      <w:r w:rsidRPr="00AC0356">
        <w:rPr>
          <w:rFonts w:hint="cs"/>
          <w:rtl/>
        </w:rPr>
        <w:t>تغذیه</w:t>
      </w:r>
      <w:r w:rsidRPr="00AC0356">
        <w:rPr>
          <w:rtl/>
        </w:rPr>
        <w:t xml:space="preserve"> </w:t>
      </w:r>
      <w:r w:rsidR="00AA4816">
        <w:rPr>
          <w:rFonts w:hint="cs"/>
          <w:rtl/>
        </w:rPr>
        <w:t xml:space="preserve">کند </w:t>
      </w:r>
      <w:r w:rsidRPr="00AC0356">
        <w:rPr>
          <w:rFonts w:hint="cs"/>
          <w:rtl/>
        </w:rPr>
        <w:t>به</w:t>
      </w:r>
      <w:r w:rsidRPr="00AC0356">
        <w:rPr>
          <w:rtl/>
        </w:rPr>
        <w:t xml:space="preserve"> </w:t>
      </w:r>
      <w:r w:rsidRPr="00AC0356">
        <w:rPr>
          <w:rFonts w:hint="cs"/>
          <w:rtl/>
        </w:rPr>
        <w:t>رشد</w:t>
      </w:r>
      <w:r w:rsidRPr="00AC0356">
        <w:rPr>
          <w:rtl/>
        </w:rPr>
        <w:t xml:space="preserve"> </w:t>
      </w:r>
      <w:r w:rsidRPr="00AC0356">
        <w:rPr>
          <w:rFonts w:hint="cs"/>
          <w:rtl/>
        </w:rPr>
        <w:t>و</w:t>
      </w:r>
      <w:r w:rsidRPr="00AC0356">
        <w:rPr>
          <w:rtl/>
        </w:rPr>
        <w:t xml:space="preserve"> </w:t>
      </w:r>
      <w:r w:rsidRPr="00AC0356">
        <w:rPr>
          <w:rFonts w:hint="cs"/>
          <w:rtl/>
        </w:rPr>
        <w:t>پویش</w:t>
      </w:r>
      <w:r w:rsidRPr="00AC0356">
        <w:rPr>
          <w:rtl/>
        </w:rPr>
        <w:t xml:space="preserve"> </w:t>
      </w:r>
      <w:r w:rsidRPr="00AC0356">
        <w:rPr>
          <w:rFonts w:hint="cs"/>
          <w:rtl/>
        </w:rPr>
        <w:t>خود</w:t>
      </w:r>
      <w:r w:rsidRPr="00AC0356">
        <w:rPr>
          <w:rtl/>
        </w:rPr>
        <w:t xml:space="preserve"> </w:t>
      </w:r>
      <w:r w:rsidRPr="00AC0356">
        <w:rPr>
          <w:rFonts w:hint="cs"/>
          <w:rtl/>
        </w:rPr>
        <w:t>ادامه</w:t>
      </w:r>
      <w:r w:rsidRPr="00AC0356">
        <w:rPr>
          <w:rtl/>
        </w:rPr>
        <w:t xml:space="preserve"> </w:t>
      </w:r>
      <w:r w:rsidRPr="00AC0356">
        <w:rPr>
          <w:rFonts w:hint="cs"/>
          <w:rtl/>
        </w:rPr>
        <w:t>می‏دهد</w:t>
      </w:r>
      <w:r w:rsidRPr="00AC0356">
        <w:rPr>
          <w:rtl/>
        </w:rPr>
        <w:t xml:space="preserve"> </w:t>
      </w:r>
      <w:r w:rsidRPr="00AC0356">
        <w:rPr>
          <w:rFonts w:hint="cs"/>
          <w:rtl/>
        </w:rPr>
        <w:t>و</w:t>
      </w:r>
      <w:r w:rsidRPr="00AC0356">
        <w:rPr>
          <w:rtl/>
        </w:rPr>
        <w:t xml:space="preserve"> </w:t>
      </w:r>
      <w:r w:rsidRPr="00AC0356">
        <w:rPr>
          <w:rFonts w:hint="cs"/>
          <w:rtl/>
        </w:rPr>
        <w:t>به</w:t>
      </w:r>
      <w:r w:rsidRPr="00AC0356">
        <w:rPr>
          <w:rtl/>
        </w:rPr>
        <w:t xml:space="preserve"> </w:t>
      </w:r>
      <w:r w:rsidRPr="00AC0356">
        <w:rPr>
          <w:rFonts w:hint="cs"/>
          <w:rtl/>
        </w:rPr>
        <w:t>درخت</w:t>
      </w:r>
      <w:r w:rsidRPr="00AC0356">
        <w:rPr>
          <w:rtl/>
        </w:rPr>
        <w:t xml:space="preserve"> </w:t>
      </w:r>
      <w:r w:rsidRPr="00AC0356">
        <w:rPr>
          <w:rFonts w:hint="cs"/>
          <w:rtl/>
        </w:rPr>
        <w:t>بالغ</w:t>
      </w:r>
      <w:r w:rsidRPr="00AC0356">
        <w:rPr>
          <w:rtl/>
        </w:rPr>
        <w:t xml:space="preserve"> </w:t>
      </w:r>
      <w:r w:rsidRPr="00AC0356">
        <w:rPr>
          <w:rFonts w:hint="cs"/>
          <w:rtl/>
        </w:rPr>
        <w:t>تناوری</w:t>
      </w:r>
      <w:r w:rsidRPr="00AC0356">
        <w:rPr>
          <w:rtl/>
        </w:rPr>
        <w:t xml:space="preserve"> </w:t>
      </w:r>
      <w:r w:rsidRPr="00AC0356">
        <w:rPr>
          <w:rFonts w:hint="cs"/>
          <w:rtl/>
        </w:rPr>
        <w:t>تبدیل</w:t>
      </w:r>
      <w:r w:rsidRPr="00AC0356">
        <w:rPr>
          <w:rtl/>
        </w:rPr>
        <w:t xml:space="preserve"> </w:t>
      </w:r>
      <w:r w:rsidRPr="00AC0356">
        <w:rPr>
          <w:rFonts w:hint="cs"/>
          <w:rtl/>
        </w:rPr>
        <w:t>می‏شود</w:t>
      </w:r>
      <w:r w:rsidRPr="00AC0356">
        <w:rPr>
          <w:rtl/>
        </w:rPr>
        <w:t xml:space="preserve"> </w:t>
      </w:r>
      <w:r w:rsidRPr="00AC0356">
        <w:rPr>
          <w:rFonts w:hint="cs"/>
          <w:rtl/>
        </w:rPr>
        <w:t>که</w:t>
      </w:r>
      <w:r w:rsidRPr="00AC0356">
        <w:rPr>
          <w:rtl/>
        </w:rPr>
        <w:t xml:space="preserve"> </w:t>
      </w:r>
      <w:r w:rsidRPr="00AC0356">
        <w:rPr>
          <w:rFonts w:hint="cs"/>
          <w:rtl/>
        </w:rPr>
        <w:t>علاوه</w:t>
      </w:r>
      <w:r w:rsidRPr="00AC0356">
        <w:rPr>
          <w:rtl/>
        </w:rPr>
        <w:t xml:space="preserve"> </w:t>
      </w:r>
      <w:r w:rsidRPr="00AC0356">
        <w:rPr>
          <w:rFonts w:hint="cs"/>
          <w:rtl/>
        </w:rPr>
        <w:t>بر</w:t>
      </w:r>
      <w:r w:rsidRPr="00AC0356">
        <w:rPr>
          <w:rtl/>
        </w:rPr>
        <w:t xml:space="preserve"> </w:t>
      </w:r>
      <w:r w:rsidRPr="00AC0356">
        <w:rPr>
          <w:rFonts w:hint="cs"/>
          <w:rtl/>
        </w:rPr>
        <w:t>میوه‏های</w:t>
      </w:r>
      <w:r w:rsidRPr="00AC0356">
        <w:rPr>
          <w:rtl/>
        </w:rPr>
        <w:t xml:space="preserve"> </w:t>
      </w:r>
      <w:r w:rsidRPr="00AC0356">
        <w:rPr>
          <w:rFonts w:hint="cs"/>
          <w:rtl/>
        </w:rPr>
        <w:t>فراوان</w:t>
      </w:r>
      <w:r>
        <w:rPr>
          <w:rFonts w:hint="cs"/>
          <w:rtl/>
        </w:rPr>
        <w:t>،</w:t>
      </w:r>
      <w:r w:rsidRPr="00AC0356">
        <w:rPr>
          <w:rtl/>
        </w:rPr>
        <w:t xml:space="preserve"> </w:t>
      </w:r>
      <w:r w:rsidRPr="00AC0356">
        <w:rPr>
          <w:rFonts w:hint="cs"/>
          <w:rtl/>
        </w:rPr>
        <w:t>سای</w:t>
      </w:r>
      <w:r w:rsidR="00D17DF1">
        <w:rPr>
          <w:rFonts w:hint="cs"/>
          <w:rtl/>
        </w:rPr>
        <w:t xml:space="preserve">ه‌ی </w:t>
      </w:r>
      <w:r w:rsidRPr="00AC0356">
        <w:rPr>
          <w:rFonts w:hint="cs"/>
          <w:rtl/>
        </w:rPr>
        <w:t>پهناوری</w:t>
      </w:r>
      <w:r w:rsidRPr="00AC0356">
        <w:rPr>
          <w:rtl/>
        </w:rPr>
        <w:t xml:space="preserve"> </w:t>
      </w:r>
      <w:r w:rsidRPr="00AC0356">
        <w:rPr>
          <w:rFonts w:hint="cs"/>
          <w:rtl/>
        </w:rPr>
        <w:t>بر</w:t>
      </w:r>
      <w:r w:rsidRPr="00AC0356">
        <w:rPr>
          <w:rtl/>
        </w:rPr>
        <w:t xml:space="preserve"> </w:t>
      </w:r>
      <w:r w:rsidRPr="00AC0356">
        <w:rPr>
          <w:rFonts w:hint="cs"/>
          <w:rtl/>
        </w:rPr>
        <w:t>جامعه</w:t>
      </w:r>
      <w:r w:rsidRPr="00AC0356">
        <w:rPr>
          <w:rtl/>
        </w:rPr>
        <w:t xml:space="preserve"> </w:t>
      </w:r>
      <w:r w:rsidRPr="00AC0356">
        <w:rPr>
          <w:rFonts w:hint="cs"/>
          <w:rtl/>
        </w:rPr>
        <w:t>می‏افکند</w:t>
      </w:r>
      <w:r w:rsidRPr="00AC0356">
        <w:rPr>
          <w:rtl/>
        </w:rPr>
        <w:t xml:space="preserve"> </w:t>
      </w:r>
      <w:r w:rsidRPr="00AC0356">
        <w:rPr>
          <w:rFonts w:hint="cs"/>
          <w:rtl/>
        </w:rPr>
        <w:t>و</w:t>
      </w:r>
      <w:r w:rsidRPr="00AC0356">
        <w:rPr>
          <w:rtl/>
        </w:rPr>
        <w:t xml:space="preserve"> </w:t>
      </w:r>
      <w:r w:rsidRPr="00AC0356">
        <w:rPr>
          <w:rFonts w:hint="cs"/>
          <w:rtl/>
        </w:rPr>
        <w:t>تکیه‏گاه</w:t>
      </w:r>
      <w:r w:rsidRPr="00AC0356">
        <w:rPr>
          <w:rtl/>
        </w:rPr>
        <w:t xml:space="preserve"> </w:t>
      </w:r>
      <w:r w:rsidRPr="00AC0356">
        <w:rPr>
          <w:rFonts w:hint="cs"/>
          <w:rtl/>
        </w:rPr>
        <w:t>علمی</w:t>
      </w:r>
      <w:r w:rsidRPr="00AC0356">
        <w:rPr>
          <w:rtl/>
        </w:rPr>
        <w:t xml:space="preserve"> </w:t>
      </w:r>
      <w:r w:rsidRPr="00AC0356">
        <w:rPr>
          <w:rFonts w:hint="cs"/>
          <w:rtl/>
        </w:rPr>
        <w:t>و</w:t>
      </w:r>
      <w:r w:rsidRPr="00AC0356">
        <w:rPr>
          <w:rtl/>
        </w:rPr>
        <w:t xml:space="preserve"> </w:t>
      </w:r>
      <w:r w:rsidRPr="00AC0356">
        <w:rPr>
          <w:rFonts w:hint="cs"/>
          <w:rtl/>
        </w:rPr>
        <w:t>معنوی</w:t>
      </w:r>
      <w:r w:rsidRPr="00AC0356">
        <w:rPr>
          <w:rtl/>
        </w:rPr>
        <w:t xml:space="preserve"> </w:t>
      </w:r>
      <w:r w:rsidRPr="00AC0356">
        <w:rPr>
          <w:rFonts w:hint="cs"/>
          <w:rtl/>
        </w:rPr>
        <w:t>جمعی</w:t>
      </w:r>
      <w:r w:rsidRPr="00AC0356">
        <w:rPr>
          <w:rtl/>
        </w:rPr>
        <w:t xml:space="preserve"> </w:t>
      </w:r>
      <w:r w:rsidRPr="00AC0356">
        <w:rPr>
          <w:rFonts w:hint="cs"/>
          <w:rtl/>
        </w:rPr>
        <w:t>گسترده</w:t>
      </w:r>
      <w:r w:rsidRPr="00AC0356">
        <w:rPr>
          <w:rtl/>
        </w:rPr>
        <w:t xml:space="preserve"> </w:t>
      </w:r>
      <w:r w:rsidRPr="00AC0356">
        <w:rPr>
          <w:rFonts w:hint="cs"/>
          <w:rtl/>
        </w:rPr>
        <w:t>می‏شود</w:t>
      </w:r>
      <w:r w:rsidRPr="00AC0356">
        <w:rPr>
          <w:rtl/>
        </w:rPr>
        <w:t xml:space="preserve">. </w:t>
      </w:r>
      <w:r w:rsidRPr="00AC0356">
        <w:rPr>
          <w:rFonts w:hint="cs"/>
          <w:rtl/>
        </w:rPr>
        <w:t>ریشه</w:t>
      </w:r>
      <w:r w:rsidRPr="00AC0356">
        <w:rPr>
          <w:rtl/>
        </w:rPr>
        <w:t xml:space="preserve"> </w:t>
      </w:r>
      <w:r w:rsidRPr="00AC0356">
        <w:rPr>
          <w:rFonts w:hint="cs"/>
          <w:rtl/>
        </w:rPr>
        <w:t>و</w:t>
      </w:r>
      <w:r w:rsidRPr="00AC0356">
        <w:rPr>
          <w:rtl/>
        </w:rPr>
        <w:t xml:space="preserve"> </w:t>
      </w:r>
      <w:r w:rsidRPr="00AC0356">
        <w:rPr>
          <w:rFonts w:hint="cs"/>
          <w:rtl/>
        </w:rPr>
        <w:t>تنه</w:t>
      </w:r>
      <w:r w:rsidRPr="00AC0356">
        <w:rPr>
          <w:rtl/>
        </w:rPr>
        <w:t xml:space="preserve"> </w:t>
      </w:r>
      <w:r w:rsidRPr="00AC0356">
        <w:rPr>
          <w:rFonts w:hint="cs"/>
          <w:rtl/>
        </w:rPr>
        <w:t>و</w:t>
      </w:r>
      <w:r w:rsidRPr="00AC0356">
        <w:rPr>
          <w:rtl/>
        </w:rPr>
        <w:t xml:space="preserve"> </w:t>
      </w:r>
      <w:r w:rsidRPr="00AC0356">
        <w:rPr>
          <w:rFonts w:hint="cs"/>
          <w:rtl/>
        </w:rPr>
        <w:t>ساقه‏ای</w:t>
      </w:r>
      <w:r w:rsidRPr="00AC0356">
        <w:rPr>
          <w:rtl/>
        </w:rPr>
        <w:t xml:space="preserve"> </w:t>
      </w:r>
      <w:r w:rsidRPr="00AC0356">
        <w:rPr>
          <w:rFonts w:hint="cs"/>
          <w:rtl/>
        </w:rPr>
        <w:t>مستحکم</w:t>
      </w:r>
      <w:r w:rsidRPr="00AC0356">
        <w:rPr>
          <w:rtl/>
        </w:rPr>
        <w:t xml:space="preserve"> </w:t>
      </w:r>
      <w:r w:rsidRPr="00AC0356">
        <w:rPr>
          <w:rFonts w:hint="cs"/>
          <w:rtl/>
        </w:rPr>
        <w:t>به‏دست</w:t>
      </w:r>
      <w:r w:rsidRPr="00AC0356">
        <w:rPr>
          <w:rtl/>
        </w:rPr>
        <w:t xml:space="preserve"> </w:t>
      </w:r>
      <w:r w:rsidRPr="00AC0356">
        <w:rPr>
          <w:rFonts w:hint="cs"/>
          <w:rtl/>
        </w:rPr>
        <w:lastRenderedPageBreak/>
        <w:t>می‏آورد</w:t>
      </w:r>
      <w:r w:rsidRPr="00AC0356">
        <w:rPr>
          <w:rtl/>
        </w:rPr>
        <w:t xml:space="preserve"> </w:t>
      </w:r>
      <w:r w:rsidRPr="00AC0356">
        <w:rPr>
          <w:rFonts w:hint="cs"/>
          <w:rtl/>
        </w:rPr>
        <w:t>که</w:t>
      </w:r>
      <w:r w:rsidRPr="00AC0356">
        <w:rPr>
          <w:rtl/>
        </w:rPr>
        <w:t xml:space="preserve"> </w:t>
      </w:r>
      <w:r w:rsidRPr="00AC0356">
        <w:rPr>
          <w:rFonts w:hint="cs"/>
          <w:rtl/>
        </w:rPr>
        <w:t>در</w:t>
      </w:r>
      <w:r w:rsidRPr="00AC0356">
        <w:rPr>
          <w:rtl/>
        </w:rPr>
        <w:t xml:space="preserve"> </w:t>
      </w:r>
      <w:r w:rsidRPr="00AC0356">
        <w:rPr>
          <w:rFonts w:hint="cs"/>
          <w:rtl/>
        </w:rPr>
        <w:t>طوفان</w:t>
      </w:r>
      <w:r w:rsidRPr="00AC0356">
        <w:rPr>
          <w:rtl/>
        </w:rPr>
        <w:t xml:space="preserve"> </w:t>
      </w:r>
      <w:r w:rsidRPr="00AC0356">
        <w:rPr>
          <w:rFonts w:hint="cs"/>
          <w:rtl/>
        </w:rPr>
        <w:t>فتنه‏ها</w:t>
      </w:r>
      <w:r w:rsidRPr="00AC0356">
        <w:rPr>
          <w:rtl/>
        </w:rPr>
        <w:t xml:space="preserve"> </w:t>
      </w:r>
      <w:r w:rsidRPr="00AC0356">
        <w:rPr>
          <w:rFonts w:hint="cs"/>
          <w:rtl/>
        </w:rPr>
        <w:t>قامت</w:t>
      </w:r>
      <w:r w:rsidRPr="00AC0356">
        <w:rPr>
          <w:rtl/>
        </w:rPr>
        <w:t xml:space="preserve"> </w:t>
      </w:r>
      <w:r w:rsidRPr="00AC0356">
        <w:rPr>
          <w:rFonts w:hint="cs"/>
          <w:rtl/>
        </w:rPr>
        <w:t>خم</w:t>
      </w:r>
      <w:r w:rsidRPr="00AC0356">
        <w:rPr>
          <w:rtl/>
        </w:rPr>
        <w:t xml:space="preserve"> </w:t>
      </w:r>
      <w:r w:rsidRPr="00AC0356">
        <w:rPr>
          <w:rFonts w:hint="cs"/>
          <w:rtl/>
        </w:rPr>
        <w:t>نکند</w:t>
      </w:r>
      <w:r w:rsidRPr="00AC0356">
        <w:rPr>
          <w:rtl/>
        </w:rPr>
        <w:t xml:space="preserve"> </w:t>
      </w:r>
      <w:r w:rsidRPr="00AC0356">
        <w:rPr>
          <w:rFonts w:hint="cs"/>
          <w:rtl/>
        </w:rPr>
        <w:t>و</w:t>
      </w:r>
      <w:r w:rsidRPr="00AC0356">
        <w:rPr>
          <w:rtl/>
        </w:rPr>
        <w:t xml:space="preserve"> </w:t>
      </w:r>
      <w:r w:rsidRPr="00AC0356">
        <w:rPr>
          <w:rFonts w:hint="cs"/>
          <w:rtl/>
        </w:rPr>
        <w:t>آفات</w:t>
      </w:r>
      <w:r w:rsidRPr="00AC0356">
        <w:rPr>
          <w:rtl/>
        </w:rPr>
        <w:t xml:space="preserve"> </w:t>
      </w:r>
      <w:r w:rsidRPr="00AC0356">
        <w:rPr>
          <w:rFonts w:hint="cs"/>
          <w:rtl/>
        </w:rPr>
        <w:t>شبهات،</w:t>
      </w:r>
      <w:r w:rsidRPr="00AC0356">
        <w:rPr>
          <w:rtl/>
        </w:rPr>
        <w:t xml:space="preserve"> </w:t>
      </w:r>
      <w:r w:rsidRPr="00AC0356">
        <w:rPr>
          <w:rFonts w:hint="cs"/>
          <w:rtl/>
        </w:rPr>
        <w:t>آسیبش</w:t>
      </w:r>
      <w:r w:rsidRPr="00AC0356">
        <w:rPr>
          <w:rtl/>
        </w:rPr>
        <w:t xml:space="preserve"> </w:t>
      </w:r>
      <w:r w:rsidRPr="00AC0356">
        <w:rPr>
          <w:rFonts w:hint="cs"/>
          <w:rtl/>
        </w:rPr>
        <w:t>نرساند</w:t>
      </w:r>
      <w:r w:rsidRPr="00AC0356">
        <w:rPr>
          <w:rtl/>
        </w:rPr>
        <w:t xml:space="preserve"> </w:t>
      </w:r>
      <w:r w:rsidRPr="00AC0356">
        <w:rPr>
          <w:rFonts w:hint="cs"/>
          <w:rtl/>
        </w:rPr>
        <w:t>و</w:t>
      </w:r>
      <w:r w:rsidRPr="00AC0356">
        <w:rPr>
          <w:rtl/>
        </w:rPr>
        <w:t xml:space="preserve"> </w:t>
      </w:r>
      <w:r w:rsidRPr="00AC0356">
        <w:rPr>
          <w:rFonts w:hint="cs"/>
          <w:rtl/>
        </w:rPr>
        <w:t>با</w:t>
      </w:r>
      <w:r w:rsidRPr="00AC0356">
        <w:rPr>
          <w:rtl/>
        </w:rPr>
        <w:t xml:space="preserve"> </w:t>
      </w:r>
      <w:r w:rsidRPr="00AC0356">
        <w:rPr>
          <w:rFonts w:hint="cs"/>
          <w:rtl/>
        </w:rPr>
        <w:t>شکستن</w:t>
      </w:r>
      <w:r w:rsidRPr="00AC0356">
        <w:rPr>
          <w:rtl/>
        </w:rPr>
        <w:t xml:space="preserve"> </w:t>
      </w:r>
      <w:r w:rsidRPr="00AC0356">
        <w:rPr>
          <w:rFonts w:hint="cs"/>
          <w:rtl/>
        </w:rPr>
        <w:t>چند</w:t>
      </w:r>
      <w:r w:rsidRPr="00AC0356">
        <w:rPr>
          <w:rtl/>
        </w:rPr>
        <w:t xml:space="preserve"> </w:t>
      </w:r>
      <w:r w:rsidRPr="00AC0356">
        <w:rPr>
          <w:rFonts w:hint="cs"/>
          <w:rtl/>
        </w:rPr>
        <w:t>شاخ</w:t>
      </w:r>
      <w:r w:rsidR="00D17DF1">
        <w:rPr>
          <w:rFonts w:hint="cs"/>
          <w:rtl/>
        </w:rPr>
        <w:t xml:space="preserve">ه‌ی </w:t>
      </w:r>
      <w:r w:rsidRPr="00AC0356">
        <w:rPr>
          <w:rFonts w:hint="cs"/>
          <w:rtl/>
        </w:rPr>
        <w:t>ضعیف</w:t>
      </w:r>
      <w:r w:rsidRPr="00AC0356">
        <w:rPr>
          <w:rtl/>
        </w:rPr>
        <w:t xml:space="preserve"> </w:t>
      </w:r>
      <w:r w:rsidRPr="00AC0356">
        <w:rPr>
          <w:rFonts w:hint="cs"/>
          <w:rtl/>
        </w:rPr>
        <w:t>از</w:t>
      </w:r>
      <w:r w:rsidRPr="00AC0356">
        <w:rPr>
          <w:rtl/>
        </w:rPr>
        <w:t xml:space="preserve"> </w:t>
      </w:r>
      <w:r w:rsidRPr="00AC0356">
        <w:rPr>
          <w:rFonts w:hint="cs"/>
          <w:rtl/>
        </w:rPr>
        <w:t>پای‏</w:t>
      </w:r>
      <w:r w:rsidRPr="00AC0356">
        <w:rPr>
          <w:rtl/>
        </w:rPr>
        <w:t xml:space="preserve"> </w:t>
      </w:r>
      <w:r w:rsidRPr="00AC0356">
        <w:rPr>
          <w:rFonts w:hint="cs"/>
          <w:rtl/>
        </w:rPr>
        <w:t>نیفتد</w:t>
      </w:r>
      <w:r w:rsidRPr="00AC0356">
        <w:rPr>
          <w:rtl/>
        </w:rPr>
        <w:t xml:space="preserve">. </w:t>
      </w:r>
    </w:p>
    <w:p w14:paraId="7C10B1D1" w14:textId="77777777" w:rsidR="00C86CE8" w:rsidRDefault="00C86CE8" w:rsidP="00887F92">
      <w:pPr>
        <w:spacing w:after="0"/>
        <w:ind w:firstLine="337"/>
        <w:rPr>
          <w:rtl/>
          <w:lang w:val="x-none" w:eastAsia="x-none"/>
        </w:rPr>
      </w:pPr>
      <w:r>
        <w:rPr>
          <w:rFonts w:hint="cs"/>
          <w:rtl/>
          <w:lang w:val="x-none" w:eastAsia="x-none"/>
        </w:rPr>
        <w:t xml:space="preserve">رهبر انقلاب نیز پس از توصیه‌ی دانشجویان به تشکیل کارگروه‌های انقلابی </w:t>
      </w:r>
      <w:r w:rsidR="00E006B9">
        <w:rPr>
          <w:rFonts w:hint="cs"/>
          <w:rtl/>
          <w:lang w:val="x-none" w:eastAsia="x-none"/>
        </w:rPr>
        <w:t>تأکید</w:t>
      </w:r>
      <w:r>
        <w:rPr>
          <w:rFonts w:hint="cs"/>
          <w:rtl/>
          <w:lang w:val="x-none" w:eastAsia="x-none"/>
        </w:rPr>
        <w:t xml:space="preserve"> فرموده‌اند:</w:t>
      </w:r>
    </w:p>
    <w:p w14:paraId="2782917E" w14:textId="77777777" w:rsidR="00C86CE8" w:rsidRDefault="00C86CE8" w:rsidP="00887F92">
      <w:pPr>
        <w:pStyle w:val="affffffff5"/>
        <w:ind w:firstLine="337"/>
        <w:rPr>
          <w:rtl/>
        </w:rPr>
      </w:pPr>
      <w:r w:rsidRPr="00E447BF">
        <w:rPr>
          <w:rtl/>
        </w:rPr>
        <w:t>این تحرّکات نباید به کار علمیِ مجموعه‌ی دانشجوی جوان لطمه بزند؛ با هم منافات هم ندارد</w:t>
      </w:r>
      <w:r>
        <w:rPr>
          <w:rtl/>
        </w:rPr>
        <w:t xml:space="preserve">؛ یعنی </w:t>
      </w:r>
      <w:r w:rsidRPr="00E447BF">
        <w:rPr>
          <w:rtl/>
        </w:rPr>
        <w:t>اینکه شما بگویید «راهبرد بلند‌مدّت نظام، پیشرفت علمی و شکستن خطوط کنونی علم و رفتن به جلو است» درست است. ما قلّه‌ی علم را بلاشک باید فتح کنیم، [امّا] این کارها باید مانع آن نشود؛ منافات هم ندارد، می‌توان همین کار را کرد و می‌توان حرکت علمی هم کرد؛ می‌توان در رشته‌های مختلف، دانشجوی برجسته‌ی صاحب رتبه‌های بالا بود و در</w:t>
      </w:r>
      <w:r w:rsidRPr="00E37149">
        <w:rPr>
          <w:rtl/>
        </w:rPr>
        <w:t xml:space="preserve"> عین حال در گروه جهادی حضور داشت، در هیئت دانشجویی حضور داشت، در مجموعه‌های خدماتی حضور داشت، در کار نشریّاتی حضور داشت.</w:t>
      </w:r>
      <w:r>
        <w:rPr>
          <w:rStyle w:val="FootnoteReference"/>
          <w:rtl/>
        </w:rPr>
        <w:footnoteReference w:id="95"/>
      </w:r>
    </w:p>
    <w:p w14:paraId="57145E45" w14:textId="77777777" w:rsidR="00FD122B" w:rsidRDefault="00C86CE8" w:rsidP="00887F92">
      <w:pPr>
        <w:spacing w:after="0"/>
        <w:ind w:firstLine="337"/>
        <w:rPr>
          <w:rtl/>
        </w:rPr>
      </w:pPr>
      <w:r>
        <w:rPr>
          <w:rFonts w:hint="cs"/>
          <w:rtl/>
        </w:rPr>
        <w:t>بنابراین بر جوانان خصوصاً طلاب حوزه‌های علمیه لازم است که میان «رشد علمی و اخلاقی» با «فعالیت اجتماعی» جمع کنند و اجازه ندهند یکی از این دو عرصه، راهزن دیگری شود. نه کنشگری اجتماعی مانع رشد علمی شود و نه فعالیت‌های علمی بهانه‌ای برای ک</w:t>
      </w:r>
      <w:r w:rsidR="00C03BBD">
        <w:rPr>
          <w:rFonts w:hint="cs"/>
          <w:rtl/>
        </w:rPr>
        <w:t>ناره‌گیری از میدان عمل اجتماعی.</w:t>
      </w:r>
      <w:r w:rsidR="0015010C">
        <w:rPr>
          <w:rFonts w:hint="cs"/>
          <w:rtl/>
        </w:rPr>
        <w:t xml:space="preserve"> تعادل و توازن این دو عرصه، فرمول روشنی دارد که در بخش چرایی مردمی‌سازی (عنوان چهارم) به آن اشاره شد.</w:t>
      </w:r>
    </w:p>
    <w:p w14:paraId="4371728E" w14:textId="0EAD7E13" w:rsidR="00C97136" w:rsidRDefault="00A85121" w:rsidP="00887F92">
      <w:pPr>
        <w:pStyle w:val="Heading3"/>
        <w:rPr>
          <w:rtl/>
        </w:rPr>
      </w:pPr>
      <w:bookmarkStart w:id="137" w:name="_Toc99641208"/>
      <w:bookmarkStart w:id="138" w:name="_Toc100919270"/>
      <w:r>
        <w:rPr>
          <w:rFonts w:hint="cs"/>
          <w:rtl/>
        </w:rPr>
        <w:t>۸</w:t>
      </w:r>
      <w:r w:rsidR="00977DBC">
        <w:rPr>
          <w:rFonts w:hint="cs"/>
          <w:rtl/>
        </w:rPr>
        <w:t xml:space="preserve">. </w:t>
      </w:r>
      <w:r w:rsidR="00C97136">
        <w:rPr>
          <w:rFonts w:hint="cs"/>
          <w:rtl/>
        </w:rPr>
        <w:t>عدم صلاحیت طلبه مبتدی برای تربیت</w:t>
      </w:r>
      <w:bookmarkEnd w:id="137"/>
      <w:bookmarkEnd w:id="138"/>
    </w:p>
    <w:p w14:paraId="7244843B" w14:textId="77777777" w:rsidR="00C97136" w:rsidRDefault="00655144" w:rsidP="00887F92">
      <w:pPr>
        <w:spacing w:after="0"/>
        <w:ind w:firstLine="337"/>
        <w:rPr>
          <w:lang w:val="x-none" w:eastAsia="zh-CN" w:bidi="fa-IR"/>
        </w:rPr>
      </w:pPr>
      <w:r>
        <w:rPr>
          <w:rFonts w:hint="cs"/>
          <w:rtl/>
          <w:lang w:val="x-none" w:eastAsia="zh-CN" w:bidi="fa-IR"/>
        </w:rPr>
        <w:t xml:space="preserve">آسیب </w:t>
      </w:r>
      <w:r w:rsidR="00C7053B">
        <w:rPr>
          <w:rFonts w:hint="cs"/>
          <w:rtl/>
          <w:lang w:val="x-none" w:eastAsia="zh-CN" w:bidi="fa-IR"/>
        </w:rPr>
        <w:t xml:space="preserve">یا دغدغه‌ی </w:t>
      </w:r>
      <w:r>
        <w:rPr>
          <w:rFonts w:hint="cs"/>
          <w:rtl/>
          <w:lang w:val="x-none" w:eastAsia="zh-CN" w:bidi="fa-IR"/>
        </w:rPr>
        <w:t>دیگر این است که طلبه مبتدی یا ناصالح، متولی امر خطیر تربیت شود</w:t>
      </w:r>
      <w:r w:rsidR="00C7053B">
        <w:rPr>
          <w:rFonts w:hint="cs"/>
          <w:rtl/>
          <w:lang w:val="x-none" w:eastAsia="zh-CN" w:bidi="fa-IR"/>
        </w:rPr>
        <w:t xml:space="preserve"> و در انجام این کار دشوار خطا کند</w:t>
      </w:r>
      <w:r>
        <w:rPr>
          <w:rFonts w:hint="cs"/>
          <w:rtl/>
          <w:lang w:val="x-none" w:eastAsia="zh-CN" w:bidi="fa-IR"/>
        </w:rPr>
        <w:t xml:space="preserve">. </w:t>
      </w:r>
      <w:r w:rsidR="00C97136">
        <w:rPr>
          <w:rFonts w:hint="cs"/>
          <w:rtl/>
          <w:lang w:val="x-none" w:eastAsia="zh-CN" w:bidi="fa-IR"/>
        </w:rPr>
        <w:t>تربیت کردن و تأثیر‌گذاری اخلاقی و معنوی، امری تخصصی و از شؤون اختصاصی اساتید و مربیان اخلاق است و طلاب جوان نمی‌توانند در مقام کارگزاران تهذیب و تربیت چنین نقشی را ایفا کنند؛ زیرا ذات نایافته از هستی بخش، چون تواند که بود هستی‌بخش؟</w:t>
      </w:r>
    </w:p>
    <w:p w14:paraId="4991B2AF" w14:textId="77777777" w:rsidR="00C97136" w:rsidRDefault="00C97136" w:rsidP="00887F92">
      <w:pPr>
        <w:spacing w:after="0"/>
        <w:ind w:firstLine="337"/>
        <w:rPr>
          <w:rtl/>
          <w:lang w:val="x-none" w:eastAsia="zh-CN" w:bidi="fa-IR"/>
        </w:rPr>
      </w:pPr>
      <w:r>
        <w:rPr>
          <w:rFonts w:hint="cs"/>
          <w:rtl/>
          <w:lang w:val="x-none" w:eastAsia="zh-CN" w:bidi="fa-IR"/>
        </w:rPr>
        <w:t>این اشکال، ناشی از دغدغه‌ی مهمی نسبت به منزلت خطیر تهذیب و تربیت است و البته می‌توان چند نکته را در رفع این دغدغه بیان کرد:</w:t>
      </w:r>
    </w:p>
    <w:p w14:paraId="7580C919" w14:textId="77777777" w:rsidR="00C97136" w:rsidRDefault="00C97136" w:rsidP="00887F92">
      <w:pPr>
        <w:spacing w:after="0"/>
        <w:ind w:firstLine="337"/>
        <w:rPr>
          <w:rtl/>
          <w:lang w:val="x-none" w:eastAsia="zh-CN" w:bidi="fa-IR"/>
        </w:rPr>
      </w:pPr>
      <w:r>
        <w:rPr>
          <w:rFonts w:hint="cs"/>
          <w:rtl/>
          <w:lang w:val="x-none" w:eastAsia="zh-CN" w:bidi="fa-IR"/>
        </w:rPr>
        <w:t xml:space="preserve">1. کارگزاری </w:t>
      </w:r>
      <w:r w:rsidR="002B6C54">
        <w:rPr>
          <w:rFonts w:hint="cs"/>
          <w:rtl/>
          <w:lang w:val="x-none" w:eastAsia="zh-CN" w:bidi="fa-IR"/>
        </w:rPr>
        <w:t xml:space="preserve">و همیاری </w:t>
      </w:r>
      <w:r>
        <w:rPr>
          <w:rFonts w:hint="cs"/>
          <w:rtl/>
          <w:lang w:val="x-none" w:eastAsia="zh-CN" w:bidi="fa-IR"/>
        </w:rPr>
        <w:t>تربیت سطوح و مراتب متعددی دارد و</w:t>
      </w:r>
      <w:r w:rsidR="00ED7481">
        <w:rPr>
          <w:rFonts w:hint="cs"/>
          <w:rtl/>
          <w:lang w:val="x-none" w:eastAsia="zh-CN" w:bidi="fa-IR"/>
        </w:rPr>
        <w:t xml:space="preserve"> قطعاً </w:t>
      </w:r>
      <w:r>
        <w:rPr>
          <w:rFonts w:hint="cs"/>
          <w:rtl/>
          <w:lang w:val="x-none" w:eastAsia="zh-CN" w:bidi="fa-IR"/>
        </w:rPr>
        <w:t>بنا نیست طلاب پایه‌های اول در تراز استاد اخلاق یا معاون تهذیب یا در نقش تجویزگر و راهبر تربیتی عمل کنند</w:t>
      </w:r>
      <w:r w:rsidR="00C7053B">
        <w:rPr>
          <w:rFonts w:hint="cs"/>
          <w:rtl/>
          <w:lang w:val="x-none" w:eastAsia="zh-CN" w:bidi="fa-IR"/>
        </w:rPr>
        <w:t xml:space="preserve">؛ بلکه </w:t>
      </w:r>
      <w:r>
        <w:rPr>
          <w:rFonts w:hint="cs"/>
          <w:rtl/>
          <w:lang w:val="x-none" w:eastAsia="zh-CN" w:bidi="fa-IR"/>
        </w:rPr>
        <w:t>امتدادی برای اساتید بوده و به عنوان یکی از شئون آنان در قامت معین فکری و عملی، مشق مسئولیت می‌کنند و عملکردشان نیز منقطع از اساتید و مسئولان نیست؛ بلکه گام‌های خود را با هدایت و راهبری آنان، متقن و کارآمد برمی‌دارند. علاوه برآنکه هم‌اندیشی و همکاری گروهی طلاب در کارگروه‌های تربیتی، موجب استحکام بیشتر تدابیر و اقدامات‌شان خواهد شد.</w:t>
      </w:r>
    </w:p>
    <w:p w14:paraId="68AFC901" w14:textId="77777777" w:rsidR="00C97136" w:rsidRDefault="00C97136" w:rsidP="00887F92">
      <w:pPr>
        <w:spacing w:after="0"/>
        <w:ind w:firstLine="337"/>
        <w:rPr>
          <w:rtl/>
          <w:lang w:val="x-none" w:eastAsia="zh-CN" w:bidi="fa-IR"/>
        </w:rPr>
      </w:pPr>
      <w:r>
        <w:rPr>
          <w:rFonts w:hint="cs"/>
          <w:rtl/>
          <w:lang w:val="x-none" w:eastAsia="zh-CN" w:bidi="fa-IR"/>
        </w:rPr>
        <w:lastRenderedPageBreak/>
        <w:t xml:space="preserve">2. پهنای تربیت در تمام ساحت‌ها و بلندای فرایند تربیت تا مقام تثبیت و استقرار قلبی و امتداد عملی آن، جُز با مساعدت خود طلاب به عنوان «افسران و سربازان تربیت» ممکن نیست. فرایند نیازسنجی و مسئله‌یابی، تبیین و ترویج، ارزیابی و بازخورد‌گیری و کمک به فضاسازی،گفتمان‌سازی و فرهنگ‌سازی نیاز به پیوستار و زنجیره‌ی انسانی از فرمانده تا افسر و تا سرباز تهذیب و تربیت دارد. </w:t>
      </w:r>
    </w:p>
    <w:p w14:paraId="3ABF0E32" w14:textId="77777777" w:rsidR="00C97136" w:rsidRDefault="00C97136" w:rsidP="00887F92">
      <w:pPr>
        <w:spacing w:after="0"/>
        <w:ind w:firstLine="337"/>
        <w:rPr>
          <w:rtl/>
          <w:lang w:val="x-none" w:eastAsia="zh-CN" w:bidi="fa-IR"/>
        </w:rPr>
      </w:pPr>
      <w:r>
        <w:rPr>
          <w:rFonts w:hint="cs"/>
          <w:rtl/>
          <w:lang w:val="x-none" w:eastAsia="zh-CN" w:bidi="fa-IR"/>
        </w:rPr>
        <w:t>3. نقش‌آفرینی و مسئولیت‌پذیری و به‌کار‌گیری خود متربی، یکی از اصول و روش‌های مهم و فصل مقوم درون‌زایی تهذیب و تربیت است. اگر در مدرسه که اولین باشگاه رزم و کارگاه ورزیدگی طلاب است برای مشق مسئولیت خصوصاً در قواره‌ی یک مؤثر اخلاقی و تربیتی استفاده نکنیم</w:t>
      </w:r>
      <w:r w:rsidR="00C7053B">
        <w:rPr>
          <w:rFonts w:hint="cs"/>
          <w:rtl/>
          <w:lang w:val="x-none" w:eastAsia="zh-CN" w:bidi="fa-IR"/>
        </w:rPr>
        <w:t>،</w:t>
      </w:r>
      <w:r>
        <w:rPr>
          <w:rFonts w:hint="cs"/>
          <w:rtl/>
          <w:lang w:val="x-none" w:eastAsia="zh-CN" w:bidi="fa-IR"/>
        </w:rPr>
        <w:t xml:space="preserve"> طلاب جوان کی و کجا به منزلت یک «هادی» و «راهبر تربیتی» دست بیابند؟</w:t>
      </w:r>
    </w:p>
    <w:p w14:paraId="4E905E0B" w14:textId="77777777" w:rsidR="00C97136" w:rsidRDefault="00C97136" w:rsidP="00887F92">
      <w:pPr>
        <w:spacing w:after="0"/>
        <w:ind w:firstLine="337"/>
        <w:rPr>
          <w:rtl/>
          <w:lang w:val="x-none" w:eastAsia="zh-CN" w:bidi="fa-IR"/>
        </w:rPr>
      </w:pPr>
      <w:r>
        <w:rPr>
          <w:rFonts w:hint="cs"/>
          <w:rtl/>
          <w:lang w:val="x-none" w:eastAsia="zh-CN" w:bidi="fa-IR"/>
        </w:rPr>
        <w:t>4. مهم‌ترین پایه</w:t>
      </w:r>
      <w:r w:rsidR="00C7053B">
        <w:rPr>
          <w:rFonts w:hint="cs"/>
          <w:rtl/>
          <w:lang w:val="x-none" w:eastAsia="zh-CN" w:bidi="fa-IR"/>
        </w:rPr>
        <w:t>‌ی</w:t>
      </w:r>
      <w:r>
        <w:rPr>
          <w:rFonts w:hint="cs"/>
          <w:rtl/>
          <w:lang w:val="x-none" w:eastAsia="zh-CN" w:bidi="fa-IR"/>
        </w:rPr>
        <w:t xml:space="preserve"> این دغدغه، نه تعظیم جایگاه تربیت که عدم تعظیم جایگاه و منزلت جوان در نگاه متولیان است، آنهم در تراز باوری که امام جامعه به مردم خود دارد. فلسفه‌ی اصلی </w:t>
      </w:r>
      <w:r w:rsidR="00EA1159">
        <w:rPr>
          <w:rFonts w:hint="cs"/>
          <w:rtl/>
          <w:lang w:val="x-none" w:eastAsia="zh-CN" w:bidi="fa-IR"/>
        </w:rPr>
        <w:t xml:space="preserve">بیانه‌ی گام </w:t>
      </w:r>
      <w:r>
        <w:rPr>
          <w:rFonts w:hint="cs"/>
          <w:rtl/>
          <w:lang w:val="x-none" w:eastAsia="zh-CN" w:bidi="fa-IR"/>
        </w:rPr>
        <w:t>دوم نیز تبیین همین عظمت است که بارها پیش از آن نیز در نظرگاه رهبر انقلاب بیان شده بود. در نگاه تربیتی و مردم‌باور رهبر انقلاب حتی نوجوانان این کشور باید مشق مسئولیت و نقش‌آفرینی اجتماعی کنند. ایشان در این خصوص می‌فرمایند: «در محیط مدرسه و خانه، به‌عنوان یک نوجوان شاداب، فعّال، کاری و مثبت، حضور خودتان را مؤثّر قرار بدهید. سعی کنید در اطرافیان خودتان اثر بگذارید؛ هم در مدرسه، هم در محیط خانه، هم در محیط بازی، روی همسالان و دیگران سعی کنید اثر بگذارید؛ می‌توانید اثر بگذارید».</w:t>
      </w:r>
      <w:r>
        <w:rPr>
          <w:rStyle w:val="FootnoteReference"/>
          <w:rtl/>
          <w:lang w:val="x-none" w:eastAsia="zh-CN" w:bidi="fa-IR"/>
        </w:rPr>
        <w:footnoteReference w:id="96"/>
      </w:r>
    </w:p>
    <w:p w14:paraId="1374A996" w14:textId="77777777" w:rsidR="00C97136" w:rsidRDefault="00C97136" w:rsidP="00887F92">
      <w:pPr>
        <w:spacing w:after="0"/>
        <w:ind w:firstLine="337"/>
        <w:rPr>
          <w:rtl/>
          <w:lang w:val="x-none" w:eastAsia="zh-CN" w:bidi="fa-IR"/>
        </w:rPr>
      </w:pPr>
      <w:r>
        <w:rPr>
          <w:rFonts w:hint="cs"/>
          <w:rtl/>
          <w:lang w:val="x-none" w:eastAsia="zh-CN" w:bidi="fa-IR"/>
        </w:rPr>
        <w:t>5. یکی دیگر از عوامل این قضاوت و ناباوری نسبت به نقش‌آفرینی طلاب، عدم تلقی کامل از سطح اثرگذاری طلاب بر یکدیگر است. به عنوان نمونه کم‌ترین تأثیر که شاید به چشم هم نیاید تأثیرات منفی بر یکدیگر است که می‌تواند تمام تلاش‌های اساتید و برنامه‌های اخلاقی را بی‌اثر سازد؛ همسالان به سادگی می‌توانند در نقش یک شتاب‌دهنده</w:t>
      </w:r>
      <w:r w:rsidR="00C7053B">
        <w:rPr>
          <w:rFonts w:hint="cs"/>
          <w:rtl/>
          <w:lang w:val="x-none" w:eastAsia="zh-CN" w:bidi="fa-IR"/>
        </w:rPr>
        <w:t>،</w:t>
      </w:r>
      <w:r>
        <w:rPr>
          <w:rFonts w:hint="cs"/>
          <w:rtl/>
          <w:lang w:val="x-none" w:eastAsia="zh-CN" w:bidi="fa-IR"/>
        </w:rPr>
        <w:t xml:space="preserve"> بستر لغزش و خطای دوستان خود را فراهم کنند و برخلاف تواصی به حق و صبر یکدیگر را با وسوسه و سیاه‌نمایی ناامید سازند؛ بنابراین جلوگیری از تواصی منفی خود بسیار راهگشاست.</w:t>
      </w:r>
    </w:p>
    <w:p w14:paraId="7D9A8DF2" w14:textId="77777777" w:rsidR="00C97136" w:rsidRDefault="00C97136" w:rsidP="00887F92">
      <w:pPr>
        <w:spacing w:after="0"/>
        <w:ind w:firstLine="337"/>
        <w:rPr>
          <w:rtl/>
        </w:rPr>
      </w:pPr>
      <w:r>
        <w:rPr>
          <w:rFonts w:hint="cs"/>
          <w:rtl/>
          <w:lang w:val="x-none" w:eastAsia="x-none" w:bidi="fa-IR"/>
        </w:rPr>
        <w:t xml:space="preserve">۶. </w:t>
      </w:r>
      <w:r>
        <w:rPr>
          <w:rFonts w:hint="cs"/>
          <w:rtl/>
        </w:rPr>
        <w:t>وقتی می‌گوییم مربی برای تربیت اخلاقی و معنوی ضرورت دارد، به این معنا نیست که هر کس در آغاز حرکت خود در جستجوی یک مربی راه‌رفته‌ی به‌مقصدرسیده باشد و به محضر یک عارف خودساخته‌ی اهل باطن برسد تا از راه دستگیری و راهنمایی او به مقصد نزدیک شود. مربی مورد نیاز در قدم‌های آغازین با مربی مراحل نهایی متفاوت است. آنچه مبتدی نوپا برای حرکت نیاز دارد، به‌سرعت و سهولت بیشتری دسترس‌پذیر است؛ زیرا آموزش‌های اولیه را می‌توان از مربیان درجه دو و سه نیز دریافت کرد.</w:t>
      </w:r>
    </w:p>
    <w:p w14:paraId="2D446E6F" w14:textId="77777777" w:rsidR="00C97136" w:rsidRDefault="00C97136" w:rsidP="00887F92">
      <w:pPr>
        <w:spacing w:after="0"/>
        <w:ind w:firstLine="337"/>
      </w:pPr>
      <w:r>
        <w:rPr>
          <w:rFonts w:hint="cs"/>
          <w:rtl/>
        </w:rPr>
        <w:lastRenderedPageBreak/>
        <w:t>به چند دلیل نباید انتظار داشت که توان و ظرفیت مربیان درجه یک به توصیه‌ها یا مراقبت‌های عمومی صرف شود. دلیل اول اینکه مربیان ممتاز و شخصیت‌های برجسته، کارایی خاصی دارند که از غیر آنان برنمی‌آید و گرفتن وقت آنان برای نوآموزان یا مسائل خرد به صلاح نیست. تربیت کسانی‌که تا نیمه‏های راه رفته‏اند تنها به‌دست آن بزرگان امکان دارد، اما برای تربیت سطوح پایین‌تر از شاگردان و شاگردانِ شاگردان آنها هم می‏توان بهره گرفت. دلیل دوم اینکه مربیان سطوح بالا به جهت فاصله‌ای که با مراحل عمومی دارند، ممکن است متناسب با سطح مخاطب نتوانند به انتقال آموزه‌های عمومی بپردازند. هرچه مربی به متربی نزدیک‌تر باشد در درک موقعیت او موفق‌تر است. نظیر این موضوع را در استفاده از استادان دانشگاه برای آموزش ریاضیات و علوم به کودکان ابتدایی می‌توان دید: اولاً بهره‌گیری از پروفسور استاد دانشگاه برای آموزش جدول ضرب به کودک ابتدایی مقرون به‌صرفه و بهینه نیست.</w:t>
      </w:r>
      <w:r w:rsidR="00CC2B04">
        <w:rPr>
          <w:rFonts w:hint="cs"/>
          <w:rtl/>
        </w:rPr>
        <w:t xml:space="preserve"> ثانیاً </w:t>
      </w:r>
      <w:r>
        <w:rPr>
          <w:rFonts w:hint="cs"/>
          <w:rtl/>
        </w:rPr>
        <w:t>این استادان به‌سبب فاصله‌ی علمی زیادی که با کودکان دارند، در ایجاد ارتباط و تفهیم مطالب به اندازه‌ی معلمان ابتدایی موفق نیستند؛ معلم ابتدایی به‌دلیل تصور روشنی که از اندوخته‏های کودک و سیر انتقال او به معلومات تازه دارد و همچنین به‌دلیل تسلط بیشتر بر زبان کودک می‏تواند در انتقال سریع مطالب علمی به او موفق‏تر باشد. دلیل سوم اینکه تعداد متربیان مبتدی بسیار زیاد و تعداد مربیانی که مراحل عالی اخلاق و سیر إلی الله را طی کرده‌اند بسیار کم است؛ از این رو امکان دستیابی به مربیان طراز اول نوعاً وجود ندارد.</w:t>
      </w:r>
    </w:p>
    <w:p w14:paraId="354D52FE" w14:textId="77777777" w:rsidR="00C97136" w:rsidRDefault="00C97136" w:rsidP="00887F92">
      <w:pPr>
        <w:spacing w:after="0"/>
        <w:ind w:firstLine="337"/>
        <w:rPr>
          <w:rtl/>
          <w:lang w:bidi="fa-IR"/>
        </w:rPr>
      </w:pPr>
      <w:r>
        <w:rPr>
          <w:rFonts w:hint="cs"/>
          <w:rtl/>
        </w:rPr>
        <w:t>بنابراین در استفاده</w:t>
      </w:r>
      <w:r w:rsidR="00AA4816">
        <w:rPr>
          <w:rFonts w:hint="cs"/>
          <w:rtl/>
        </w:rPr>
        <w:t>‌ی</w:t>
      </w:r>
      <w:r>
        <w:rPr>
          <w:rFonts w:hint="cs"/>
          <w:rtl/>
        </w:rPr>
        <w:t xml:space="preserve"> بهینه از استادان و مربیان باید با یک طرح خوشه‌ای یا هرمی پیش رفت. در رأس این هرم استاد یا مربی درجه یک قرار می‌گیرد که شخصیت‌های درجه دو را تحت پوشش خود قرار می‌دهد. شخصیت‌های درجه دو هم با اشراف بر رده‌ی سوم</w:t>
      </w:r>
      <w:r w:rsidR="00AA4816">
        <w:rPr>
          <w:rFonts w:hint="cs"/>
          <w:rtl/>
        </w:rPr>
        <w:t>،</w:t>
      </w:r>
      <w:r>
        <w:rPr>
          <w:rFonts w:hint="cs"/>
          <w:rtl/>
        </w:rPr>
        <w:t xml:space="preserve"> بهره</w:t>
      </w:r>
      <w:r w:rsidR="00AA4816">
        <w:rPr>
          <w:rFonts w:hint="cs"/>
          <w:rtl/>
        </w:rPr>
        <w:t>‌ی</w:t>
      </w:r>
      <w:r>
        <w:rPr>
          <w:rFonts w:hint="cs"/>
          <w:rtl/>
        </w:rPr>
        <w:t xml:space="preserve"> تربیتی می‌رسانند. همین طور هر گروه، رده‌ی پس از خود را سرپرستی می‌کند. هرچه در این هرم به سمت پایین حرکت می‌کنیم جمعیت افزوده و سطح کار تنزل می‌یابد. اگر این هرم تربیتی به‏خوبی تکمیل گردد، روش عاقلانه و عادلانه‏ای اعمال می‌شود که در آن هم مربی و هم متربی رشد می‏کنند. این طرح خوشه‌ای یک تقسیم کار حکیمانه است که با آن از سرمایه‌های تربیتی بهتر می‌توان بهره گرفت و تمام مشتاقان را تحت پوشش برنامه‌ی تربیت اخلاقی قرار داد.</w:t>
      </w:r>
    </w:p>
    <w:p w14:paraId="7275BCBA" w14:textId="77777777" w:rsidR="00C97136" w:rsidRDefault="00C97136" w:rsidP="00887F92">
      <w:pPr>
        <w:spacing w:after="0"/>
        <w:ind w:firstLine="337"/>
        <w:rPr>
          <w:rtl/>
        </w:rPr>
      </w:pPr>
      <w:r>
        <w:rPr>
          <w:rFonts w:hint="cs"/>
          <w:rtl/>
        </w:rPr>
        <w:t>همین‌جا اشاره می‌کنیم که وظیفه‌ی تربیتی شخص در قبال دیگران، بر اساس این منطق، پس از طی مقامات عالی آغاز نمی‌شود. نباید پنداشت که چون خود‌سازی بر تربیت دیگران مقدم است، تا رسیدن به درجات نهایی و فراغت از تهذیب نفس وظیفه‌ای در برابر دیگران نداریم.</w:t>
      </w:r>
    </w:p>
    <w:p w14:paraId="29D61F56" w14:textId="77777777" w:rsidR="00C97136" w:rsidRDefault="00C97136" w:rsidP="00887F92">
      <w:pPr>
        <w:spacing w:after="0"/>
        <w:ind w:firstLine="337"/>
        <w:rPr>
          <w:rtl/>
          <w:lang w:bidi="fa-IR"/>
        </w:rPr>
      </w:pPr>
      <w:r>
        <w:rPr>
          <w:rFonts w:hint="cs"/>
          <w:rtl/>
        </w:rPr>
        <w:t xml:space="preserve">بله؛ کسب برخورداری‏های شخصی بی‌تردید و از نظر عقلی مقدم بر توجه به دیگران است؛ اما این سخن نیز به جای خود ثابت است که تعلیم و تربیت ـ چه موضوع آن خود انسان باشد و چه دیگری ـ سطوح و مراتب مختلف دارد. هرکس به اندازه‏ای که رشد یافته و حرکت کرده است، قابلیت بهره‏دهی پیدا می‌کند و به پایه‏های پایین‏تر اشراف دارد. همان‌گونه که دانشجو می‌تواند دروس دبیرستان را تعلیم دهد دانش‏آموز دبیرستانی هم می‏تواند دروس ابتدایی را تدریس کند. به این </w:t>
      </w:r>
      <w:r>
        <w:rPr>
          <w:rFonts w:hint="cs"/>
          <w:rtl/>
        </w:rPr>
        <w:lastRenderedPageBreak/>
        <w:t>ترتیب یک خوشه‌ی تعلیمی یا تربیتی تشکیل می‏شود که هر کس باید جای خود را در این خوشه بشناسد. امام صادق‌</w:t>
      </w:r>
      <w:r>
        <w:rPr>
          <w:rStyle w:val="ac"/>
          <w:rtl/>
        </w:rPr>
        <w:t>7</w:t>
      </w:r>
      <w:r>
        <w:rPr>
          <w:rFonts w:hint="cs"/>
          <w:rtl/>
        </w:rPr>
        <w:t xml:space="preserve"> فرموده‌اند:</w:t>
      </w:r>
    </w:p>
    <w:p w14:paraId="167CF226" w14:textId="77777777" w:rsidR="00C97136" w:rsidRDefault="00C97136" w:rsidP="00887F92">
      <w:pPr>
        <w:pStyle w:val="affffffff5"/>
        <w:ind w:firstLine="337"/>
        <w:rPr>
          <w:rtl/>
        </w:rPr>
      </w:pPr>
      <w:r>
        <w:rPr>
          <w:rtl/>
        </w:rPr>
        <w:t>ایمان مانند یک نردبان دارای ده پله است که از آن پله پله بالا می‌روند. پس کسی که در پله‌ی دوم است نباید به کسی که در پله‌ی اول قرار گرفته بگوید که تو چیزی نداری. همین گونه تا پله‌ی دهم. نباید کسی را که پایین‌تر از تو است ساقط کنی که مبادا کسی که بالادست تو است تو را ساقط کند. هرگاه کسی را دیدی که از تو پله‌ای پایین‌تر است او را با مدارا بالا بیاور و بر او بیش از توانش تحمیل نکن که (طاقتش) می‌شکند؛ زیرا هر کس مؤمنی را درهم شکند باید جبرانش کند.</w:t>
      </w:r>
      <w:r>
        <w:rPr>
          <w:rStyle w:val="FootnoteReference"/>
          <w:rtl/>
        </w:rPr>
        <w:footnoteReference w:id="97"/>
      </w:r>
    </w:p>
    <w:p w14:paraId="52624F5B" w14:textId="77777777" w:rsidR="00C97136" w:rsidRDefault="00C97136" w:rsidP="00887F92">
      <w:pPr>
        <w:spacing w:after="0"/>
        <w:ind w:firstLine="337"/>
        <w:rPr>
          <w:rtl/>
          <w:lang w:bidi="fa-IR"/>
        </w:rPr>
      </w:pPr>
      <w:r>
        <w:rPr>
          <w:rFonts w:hint="cs"/>
          <w:rtl/>
        </w:rPr>
        <w:t>هر کسی برای فعالیت‏های تعلیمی و تربیتی باید اقدامی متناسب و متکامل داشته باشد. «اقدام» یعنی از وظیفه شانه خالی نکند، جای خود را در خوشه‌ی تربیتی خالی نگذارد و عناصر سطوح بالا را با فرار خود به فعالیت‏های نازل مشغول ننماید. «متناسب» یعنی پا از گلیم خود فراتر ننهد، جایگاه خود را خوب بشناسد و فقط در محدوده‌ی توان خود فعالیت کند. «متکامل» یعنی با تحصیل و تهذیب مستمر جایگاه خود را در این خوشه بالاتر برد و روز به روز به بهره‏های وجودش بیفزاید.</w:t>
      </w:r>
    </w:p>
    <w:p w14:paraId="208B2EB3" w14:textId="77777777" w:rsidR="00C97136" w:rsidRDefault="00C97136" w:rsidP="00887F92">
      <w:pPr>
        <w:spacing w:after="0"/>
        <w:ind w:firstLine="337"/>
        <w:rPr>
          <w:rtl/>
          <w:lang w:eastAsia="zh-CN" w:bidi="fa-IR"/>
        </w:rPr>
      </w:pPr>
      <w:r>
        <w:rPr>
          <w:rFonts w:hint="cs"/>
          <w:rtl/>
          <w:lang w:eastAsia="zh-CN"/>
        </w:rPr>
        <w:t>کسانی مانند علامه‌ی طباطبایی و امام راحل که داشتن مربی را برای سلوک اخلاقی لازم می‌دانند، خود در سنین پختگی و کمال به مربیان عالی‌مقام دست یافته‌اند؛ اینان پیش از این مرحله از توصیه‌های عمومی و مربیان سطوح پایین‌تر بهره می‌گرفتند:</w:t>
      </w:r>
    </w:p>
    <w:p w14:paraId="168B5E4C" w14:textId="77777777" w:rsidR="00C97136" w:rsidRDefault="00C97136" w:rsidP="00887F92">
      <w:pPr>
        <w:pStyle w:val="affffffff5"/>
        <w:ind w:firstLine="337"/>
        <w:rPr>
          <w:rtl/>
        </w:rPr>
      </w:pPr>
      <w:r>
        <w:rPr>
          <w:rtl/>
        </w:rPr>
        <w:t>چنین متداول و مرسوم بوده که طالبی که به اوستاد عام برای پیمودن راه خدا مراجعه می‏نمود، اوستاد عام تربیت دوران مقدماتی او را به دست یکی از شاگردان محول می‏نمود و بعد از تربیت و بروز استعداد و قابلیت به دست خود اوستاد عام دوران را طی می‏نمود.</w:t>
      </w:r>
    </w:p>
    <w:p w14:paraId="7BAD5835" w14:textId="77777777" w:rsidR="00C97136" w:rsidRDefault="00C97136" w:rsidP="00887F92">
      <w:pPr>
        <w:pStyle w:val="affffffff5"/>
        <w:ind w:firstLine="337"/>
        <w:rPr>
          <w:rtl/>
          <w:lang w:eastAsia="zh-CN"/>
        </w:rPr>
      </w:pPr>
      <w:r>
        <w:rPr>
          <w:rtl/>
        </w:rPr>
        <w:t>نقل است که مرحوم حاج میرزاجواد آقای ملکی تبریزی</w:t>
      </w:r>
      <w:r>
        <w:rPr>
          <w:rFonts w:cs="ALAEM" w:hint="cs"/>
          <w:rtl/>
        </w:rPr>
        <w:t>;</w:t>
      </w:r>
      <w:r>
        <w:rPr>
          <w:rtl/>
        </w:rPr>
        <w:t xml:space="preserve"> مدت چهار سال ملازم جمال‌الاولیاء والعرفاء مرحوم آخوند مولی حسین‌قلی همدانی</w:t>
      </w:r>
      <w:r>
        <w:rPr>
          <w:rFonts w:cs="ALAEM" w:hint="cs"/>
          <w:rtl/>
        </w:rPr>
        <w:t>;</w:t>
      </w:r>
      <w:r>
        <w:rPr>
          <w:rtl/>
        </w:rPr>
        <w:t xml:space="preserve"> بوده‏اند. مرحوم حاج میرزاجواد آقا می‏فرمودند که «روزی اوستاد به من فرمود تربیت [فلان کس] به عهده‌ی شماست و آن شاگرد بسیار همتی عالی و سعی بلند و رسا داشت؛ شش سال در مراقبت و مجاهدت دوران مقدماتی تجرد را پیمود و قابلیت افاضه‌ی مقام تجرد را پیدا نمود. خواستم به‌دست اوستاد بدین خلعت مخلّع گردد. او را نزد اوستاد خود بردم. عرض کردم این آقا کار خود را انجام داده و مطلوب آن است که به‌دست مبارک بدین فیض نائل گردد».</w:t>
      </w:r>
      <w:r>
        <w:rPr>
          <w:rStyle w:val="FootnoteReference"/>
          <w:rtl/>
        </w:rPr>
        <w:footnoteReference w:id="98"/>
      </w:r>
    </w:p>
    <w:p w14:paraId="0DFD7F5B" w14:textId="5C7C7F8B" w:rsidR="00BB4868" w:rsidRDefault="00A85121" w:rsidP="00887F92">
      <w:pPr>
        <w:pStyle w:val="Heading3"/>
      </w:pPr>
      <w:bookmarkStart w:id="139" w:name="_Toc99641209"/>
      <w:bookmarkStart w:id="140" w:name="_Toc100919271"/>
      <w:bookmarkStart w:id="141" w:name="_Toc90299465"/>
      <w:r>
        <w:rPr>
          <w:rFonts w:hint="cs"/>
          <w:rtl/>
        </w:rPr>
        <w:t xml:space="preserve">۹. </w:t>
      </w:r>
      <w:r w:rsidR="00BB4868">
        <w:rPr>
          <w:rFonts w:hint="cs"/>
          <w:rtl/>
        </w:rPr>
        <w:t>کم‌توجهی یا تضعیف روش‌های تربیتی مرسوم</w:t>
      </w:r>
      <w:bookmarkEnd w:id="139"/>
      <w:bookmarkEnd w:id="140"/>
    </w:p>
    <w:p w14:paraId="48365DD1" w14:textId="4B5F171C" w:rsidR="004734E8" w:rsidRDefault="00BB4868" w:rsidP="004734E8">
      <w:pPr>
        <w:rPr>
          <w:rtl/>
        </w:rPr>
      </w:pPr>
      <w:r>
        <w:rPr>
          <w:rFonts w:hint="cs"/>
          <w:rtl/>
          <w:lang w:bidi="fa-IR"/>
        </w:rPr>
        <w:t>آنچه درباره‌ی مردمی‌سازی گفته شد نباید جایگاه منبر و موعظه و کلاس درس و تربیت مستقیم را تضعیف نماید و سنت‌های کهن تربیت را نابود سازد. مردمی‌سازی مکمل برنامه‌های تربیتی سنتی است نه جایگزین آنها</w:t>
      </w:r>
      <w:r w:rsidR="004734E8">
        <w:rPr>
          <w:rFonts w:hint="cs"/>
          <w:rtl/>
          <w:lang w:bidi="fa-IR"/>
        </w:rPr>
        <w:t>؛</w:t>
      </w:r>
      <w:r>
        <w:rPr>
          <w:rFonts w:hint="cs"/>
          <w:rtl/>
          <w:lang w:bidi="fa-IR"/>
        </w:rPr>
        <w:t xml:space="preserve"> بنابراین شایسته </w:t>
      </w:r>
      <w:r>
        <w:rPr>
          <w:rFonts w:hint="cs"/>
          <w:rtl/>
          <w:lang w:bidi="fa-IR"/>
        </w:rPr>
        <w:lastRenderedPageBreak/>
        <w:t xml:space="preserve">است </w:t>
      </w:r>
      <w:r w:rsidRPr="004F6084">
        <w:rPr>
          <w:rFonts w:hint="cs"/>
          <w:rtl/>
          <w:lang w:bidi="fa-IR"/>
        </w:rPr>
        <w:t>میدان</w:t>
      </w:r>
      <w:r>
        <w:rPr>
          <w:rFonts w:hint="cs"/>
          <w:rtl/>
          <w:lang w:bidi="fa-IR"/>
        </w:rPr>
        <w:t>‌</w:t>
      </w:r>
      <w:r w:rsidRPr="004F6084">
        <w:rPr>
          <w:rFonts w:hint="cs"/>
          <w:rtl/>
          <w:lang w:bidi="fa-IR"/>
        </w:rPr>
        <w:t xml:space="preserve">داری </w:t>
      </w:r>
      <w:r>
        <w:rPr>
          <w:rFonts w:hint="cs"/>
          <w:rtl/>
          <w:lang w:bidi="fa-IR"/>
        </w:rPr>
        <w:t xml:space="preserve">امر تربیت مردمی </w:t>
      </w:r>
      <w:r w:rsidRPr="004F6084">
        <w:rPr>
          <w:rFonts w:hint="cs"/>
          <w:rtl/>
          <w:lang w:bidi="fa-IR"/>
        </w:rPr>
        <w:t>به دست عالم</w:t>
      </w:r>
      <w:r>
        <w:rPr>
          <w:rFonts w:hint="cs"/>
          <w:rtl/>
          <w:lang w:bidi="fa-IR"/>
        </w:rPr>
        <w:t>ان</w:t>
      </w:r>
      <w:r w:rsidRPr="004F6084">
        <w:rPr>
          <w:rFonts w:hint="cs"/>
          <w:rtl/>
          <w:lang w:bidi="fa-IR"/>
        </w:rPr>
        <w:t xml:space="preserve"> اخلاق </w:t>
      </w:r>
      <w:r>
        <w:rPr>
          <w:rFonts w:hint="cs"/>
          <w:rtl/>
          <w:lang w:bidi="fa-IR"/>
        </w:rPr>
        <w:t>باشد تا در کنار تلاش‌های مرسوم، ظرفیت توده‌ی طلاب هم در آن اهداف به کار گرفته شود.</w:t>
      </w:r>
      <w:r w:rsidR="004734E8">
        <w:rPr>
          <w:rFonts w:hint="cs"/>
          <w:rtl/>
          <w:lang w:bidi="fa-IR"/>
        </w:rPr>
        <w:t xml:space="preserve"> یکی از آسیب‌های مهم مردمی‌سازی این است که طیف سنتی به جهت تصور ناقص و </w:t>
      </w:r>
      <w:r w:rsidR="004734E8">
        <w:rPr>
          <w:rtl/>
        </w:rPr>
        <w:t xml:space="preserve">عدم اقناع </w:t>
      </w:r>
      <w:r w:rsidR="004734E8">
        <w:rPr>
          <w:rFonts w:hint="cs"/>
          <w:rtl/>
        </w:rPr>
        <w:t xml:space="preserve">نسبت به این راهبرد، از </w:t>
      </w:r>
      <w:r w:rsidR="004734E8">
        <w:rPr>
          <w:rtl/>
        </w:rPr>
        <w:t>همکار</w:t>
      </w:r>
      <w:r w:rsidR="004734E8">
        <w:rPr>
          <w:rFonts w:hint="cs"/>
          <w:rtl/>
        </w:rPr>
        <w:t>ی</w:t>
      </w:r>
      <w:r w:rsidR="004734E8">
        <w:rPr>
          <w:rtl/>
        </w:rPr>
        <w:t xml:space="preserve"> و تعامل در فعال</w:t>
      </w:r>
      <w:r w:rsidR="004734E8">
        <w:rPr>
          <w:rFonts w:hint="cs"/>
          <w:rtl/>
        </w:rPr>
        <w:t>ی</w:t>
      </w:r>
      <w:r w:rsidR="004734E8">
        <w:rPr>
          <w:rFonts w:hint="eastAsia"/>
          <w:rtl/>
        </w:rPr>
        <w:t>ت</w:t>
      </w:r>
      <w:r w:rsidR="004734E8">
        <w:rPr>
          <w:rFonts w:hint="cs"/>
          <w:rtl/>
        </w:rPr>
        <w:t>‌</w:t>
      </w:r>
      <w:r w:rsidR="004734E8">
        <w:rPr>
          <w:rtl/>
        </w:rPr>
        <w:t>ها</w:t>
      </w:r>
      <w:r w:rsidR="004734E8">
        <w:rPr>
          <w:rFonts w:hint="cs"/>
          <w:rtl/>
        </w:rPr>
        <w:t>ی</w:t>
      </w:r>
      <w:r w:rsidR="004734E8">
        <w:rPr>
          <w:rtl/>
        </w:rPr>
        <w:t xml:space="preserve"> نو</w:t>
      </w:r>
      <w:r w:rsidR="004734E8">
        <w:rPr>
          <w:rFonts w:hint="cs"/>
          <w:rtl/>
        </w:rPr>
        <w:t>ی</w:t>
      </w:r>
      <w:r w:rsidR="004734E8">
        <w:rPr>
          <w:rFonts w:hint="eastAsia"/>
          <w:rtl/>
        </w:rPr>
        <w:t>ن</w:t>
      </w:r>
      <w:r w:rsidR="004734E8">
        <w:rPr>
          <w:rtl/>
        </w:rPr>
        <w:t xml:space="preserve"> ترب</w:t>
      </w:r>
      <w:r w:rsidR="004734E8">
        <w:rPr>
          <w:rFonts w:hint="cs"/>
          <w:rtl/>
        </w:rPr>
        <w:t>ی</w:t>
      </w:r>
      <w:r w:rsidR="004734E8">
        <w:rPr>
          <w:rFonts w:hint="eastAsia"/>
          <w:rtl/>
        </w:rPr>
        <w:t>ت</w:t>
      </w:r>
      <w:r w:rsidR="004734E8">
        <w:rPr>
          <w:rFonts w:hint="cs"/>
          <w:rtl/>
        </w:rPr>
        <w:t>ی و مردمی کناره‌گیری کند. به همین جهت نشست‌های روشنگر و گفتمان‌ساز ضرورت دارد.</w:t>
      </w:r>
    </w:p>
    <w:p w14:paraId="2313C341" w14:textId="77777777" w:rsidR="004734E8" w:rsidRPr="004F6084" w:rsidRDefault="004734E8" w:rsidP="007A6D53">
      <w:pPr>
        <w:rPr>
          <w:rtl/>
          <w:lang w:bidi="fa-IR"/>
        </w:rPr>
      </w:pPr>
    </w:p>
    <w:p w14:paraId="47EE7D91" w14:textId="77777777" w:rsidR="00514259" w:rsidRPr="000E3295" w:rsidRDefault="00514259" w:rsidP="00EF53FC">
      <w:pPr>
        <w:pStyle w:val="Heading2"/>
        <w:rPr>
          <w:rtl/>
          <w:lang w:val="en-US"/>
        </w:rPr>
      </w:pPr>
      <w:bookmarkStart w:id="142" w:name="_Toc99641210"/>
      <w:bookmarkStart w:id="143" w:name="_Toc100919272"/>
      <w:r>
        <w:rPr>
          <w:rFonts w:hint="cs"/>
          <w:rtl/>
        </w:rPr>
        <w:t>پرسش</w:t>
      </w:r>
      <w:bookmarkEnd w:id="142"/>
      <w:bookmarkEnd w:id="143"/>
    </w:p>
    <w:p w14:paraId="2354066F" w14:textId="77777777" w:rsidR="00514259" w:rsidRDefault="00514259" w:rsidP="00B668DF">
      <w:pPr>
        <w:pStyle w:val="ListParagraph"/>
        <w:numPr>
          <w:ilvl w:val="0"/>
          <w:numId w:val="35"/>
        </w:numPr>
        <w:spacing w:after="0" w:line="276" w:lineRule="auto"/>
        <w:ind w:left="0" w:firstLine="337"/>
        <w:jc w:val="both"/>
        <w:rPr>
          <w:rtl/>
        </w:rPr>
      </w:pPr>
      <w:r>
        <w:rPr>
          <w:rFonts w:hint="cs"/>
          <w:rtl/>
        </w:rPr>
        <w:t xml:space="preserve">به نظر شما طلاب جوان چقدر می‌توانند در تعالی معنوی و تهذیبی حوزه مؤثر باشند؟ </w:t>
      </w:r>
    </w:p>
    <w:p w14:paraId="6987933C" w14:textId="77777777" w:rsidR="00514259" w:rsidRDefault="00514259" w:rsidP="00B668DF">
      <w:pPr>
        <w:pStyle w:val="ListParagraph"/>
        <w:numPr>
          <w:ilvl w:val="0"/>
          <w:numId w:val="35"/>
        </w:numPr>
        <w:spacing w:after="0" w:line="276" w:lineRule="auto"/>
        <w:ind w:left="0" w:firstLine="337"/>
        <w:jc w:val="both"/>
        <w:rPr>
          <w:rtl/>
        </w:rPr>
      </w:pPr>
      <w:r>
        <w:rPr>
          <w:rFonts w:hint="cs"/>
          <w:rtl/>
        </w:rPr>
        <w:t xml:space="preserve">سهم امروز طلاب در کمک به اخلاق و معنویت و تهذیب و تربیت در مدارس چه میزان است؟ </w:t>
      </w:r>
    </w:p>
    <w:p w14:paraId="11284682" w14:textId="77777777" w:rsidR="00514259" w:rsidRDefault="00514259" w:rsidP="00B668DF">
      <w:pPr>
        <w:pStyle w:val="ListParagraph"/>
        <w:numPr>
          <w:ilvl w:val="0"/>
          <w:numId w:val="35"/>
        </w:numPr>
        <w:spacing w:after="0" w:line="276" w:lineRule="auto"/>
        <w:ind w:left="0" w:firstLine="337"/>
        <w:jc w:val="both"/>
      </w:pPr>
      <w:r>
        <w:rPr>
          <w:rFonts w:hint="cs"/>
          <w:rtl/>
        </w:rPr>
        <w:t xml:space="preserve">مسئولیت‌بخشی و مشارکت فکری و عملی طلاب در ارتقای اخلاق و معنویت مدرسه چه میزان در ارتقای تربیتی و استعدادپروری طلاب مؤثر است؟ </w:t>
      </w:r>
    </w:p>
    <w:p w14:paraId="5125974F" w14:textId="77777777" w:rsidR="00514259" w:rsidRDefault="00514259" w:rsidP="00B668DF">
      <w:pPr>
        <w:pStyle w:val="ListParagraph"/>
        <w:numPr>
          <w:ilvl w:val="0"/>
          <w:numId w:val="35"/>
        </w:numPr>
        <w:spacing w:after="0" w:line="276" w:lineRule="auto"/>
        <w:ind w:left="0" w:firstLine="337"/>
        <w:jc w:val="both"/>
      </w:pPr>
      <w:r>
        <w:rPr>
          <w:rFonts w:hint="cs"/>
          <w:rtl/>
        </w:rPr>
        <w:t>هریک از عوامل زیر چه میزان در ارتقای نقش‌آفرینی طلاب مؤثر است؟</w:t>
      </w:r>
    </w:p>
    <w:p w14:paraId="2A2A8060" w14:textId="77777777" w:rsidR="00514259" w:rsidRDefault="00377D3D" w:rsidP="00377D3D">
      <w:pPr>
        <w:spacing w:after="0" w:line="276" w:lineRule="auto"/>
        <w:ind w:left="720"/>
        <w:jc w:val="both"/>
        <w:rPr>
          <w:lang w:bidi="fa-IR"/>
        </w:rPr>
      </w:pPr>
      <w:r>
        <w:rPr>
          <w:rFonts w:hint="cs"/>
          <w:rtl/>
        </w:rPr>
        <w:t xml:space="preserve">الف) </w:t>
      </w:r>
      <w:r w:rsidR="00514259">
        <w:rPr>
          <w:rFonts w:hint="cs"/>
          <w:rtl/>
        </w:rPr>
        <w:t xml:space="preserve">باورمندی مسئولان به جوانان و میدان دهی به آنان </w:t>
      </w:r>
    </w:p>
    <w:p w14:paraId="3B8BB213" w14:textId="77777777" w:rsidR="00514259" w:rsidRDefault="00377D3D" w:rsidP="00377D3D">
      <w:pPr>
        <w:spacing w:after="0" w:line="276" w:lineRule="auto"/>
        <w:ind w:left="720"/>
        <w:jc w:val="both"/>
        <w:rPr>
          <w:rtl/>
          <w:lang w:bidi="fa-IR"/>
        </w:rPr>
      </w:pPr>
      <w:r>
        <w:rPr>
          <w:rFonts w:hint="cs"/>
          <w:rtl/>
        </w:rPr>
        <w:t xml:space="preserve">ب) </w:t>
      </w:r>
      <w:r w:rsidR="00514259">
        <w:rPr>
          <w:rFonts w:hint="cs"/>
          <w:rtl/>
        </w:rPr>
        <w:t xml:space="preserve">توانمندسازی و مهارت افزایی طلاب </w:t>
      </w:r>
    </w:p>
    <w:p w14:paraId="793B5C83" w14:textId="77777777" w:rsidR="00514259" w:rsidRDefault="00377D3D" w:rsidP="00377D3D">
      <w:pPr>
        <w:spacing w:after="0" w:line="276" w:lineRule="auto"/>
        <w:ind w:left="720"/>
        <w:jc w:val="both"/>
      </w:pPr>
      <w:r>
        <w:rPr>
          <w:rFonts w:hint="cs"/>
          <w:rtl/>
        </w:rPr>
        <w:t xml:space="preserve">ج) </w:t>
      </w:r>
      <w:r w:rsidR="00514259">
        <w:rPr>
          <w:rFonts w:hint="cs"/>
          <w:rtl/>
        </w:rPr>
        <w:t xml:space="preserve">تعریف نقش‌های متنوع متناسب با توان و تمایل طلاب </w:t>
      </w:r>
    </w:p>
    <w:p w14:paraId="75591715" w14:textId="77777777" w:rsidR="00514259" w:rsidRDefault="00377D3D" w:rsidP="00377D3D">
      <w:pPr>
        <w:spacing w:after="0" w:line="276" w:lineRule="auto"/>
        <w:ind w:left="720"/>
        <w:jc w:val="both"/>
        <w:rPr>
          <w:rtl/>
          <w:lang w:bidi="fa-IR"/>
        </w:rPr>
      </w:pPr>
      <w:r>
        <w:rPr>
          <w:rFonts w:hint="cs"/>
          <w:rtl/>
        </w:rPr>
        <w:t xml:space="preserve">د) </w:t>
      </w:r>
      <w:r w:rsidR="00514259">
        <w:rPr>
          <w:rFonts w:hint="cs"/>
          <w:rtl/>
        </w:rPr>
        <w:t xml:space="preserve">تسهیل نقش‌آفرینی در قالب فعالیت‌های گروهی </w:t>
      </w:r>
    </w:p>
    <w:p w14:paraId="75D76674" w14:textId="77777777" w:rsidR="00514259" w:rsidRDefault="00377D3D" w:rsidP="00377D3D">
      <w:pPr>
        <w:spacing w:after="0" w:line="276" w:lineRule="auto"/>
        <w:ind w:left="720"/>
        <w:jc w:val="both"/>
      </w:pPr>
      <w:r>
        <w:rPr>
          <w:rFonts w:hint="cs"/>
          <w:rtl/>
        </w:rPr>
        <w:t xml:space="preserve">ه‍) </w:t>
      </w:r>
      <w:r w:rsidR="00514259">
        <w:rPr>
          <w:rFonts w:hint="cs"/>
          <w:rtl/>
        </w:rPr>
        <w:t>راهنمایی و مشاوره‌ی طلاب توسط کارشناسان و مسئولان</w:t>
      </w:r>
    </w:p>
    <w:p w14:paraId="63826AA6" w14:textId="77777777" w:rsidR="00514259" w:rsidRDefault="00514259" w:rsidP="00B668DF">
      <w:pPr>
        <w:pStyle w:val="ListParagraph"/>
        <w:numPr>
          <w:ilvl w:val="0"/>
          <w:numId w:val="35"/>
        </w:numPr>
        <w:spacing w:after="0" w:line="276" w:lineRule="auto"/>
        <w:ind w:left="0" w:firstLine="337"/>
        <w:jc w:val="both"/>
      </w:pPr>
      <w:r>
        <w:rPr>
          <w:rFonts w:hint="cs"/>
          <w:rtl/>
        </w:rPr>
        <w:t>مهم</w:t>
      </w:r>
      <w:r w:rsidR="00377D3D">
        <w:rPr>
          <w:rFonts w:hint="cs"/>
          <w:rtl/>
        </w:rPr>
        <w:t>‌</w:t>
      </w:r>
      <w:r>
        <w:rPr>
          <w:rFonts w:hint="cs"/>
          <w:rtl/>
        </w:rPr>
        <w:t>ترین تجارب و ایده‌های شما در فعال‌سازی و مشارکت دهی طلاب چیست؟</w:t>
      </w:r>
    </w:p>
    <w:p w14:paraId="1D423B8C" w14:textId="77777777" w:rsidR="00514259" w:rsidRDefault="00514259" w:rsidP="00B668DF">
      <w:pPr>
        <w:pStyle w:val="ListParagraph"/>
        <w:numPr>
          <w:ilvl w:val="0"/>
          <w:numId w:val="35"/>
        </w:numPr>
        <w:spacing w:after="0" w:line="276" w:lineRule="auto"/>
        <w:ind w:left="0" w:firstLine="337"/>
        <w:jc w:val="both"/>
      </w:pPr>
      <w:r>
        <w:rPr>
          <w:rFonts w:hint="cs"/>
          <w:rtl/>
        </w:rPr>
        <w:t>مهم‌ترین آسیب‌ها، موانع و مسائل پیش روی طلاب فعال در مدارس چیست؟</w:t>
      </w:r>
    </w:p>
    <w:p w14:paraId="10F32A27" w14:textId="77777777" w:rsidR="00514259" w:rsidRDefault="00514259" w:rsidP="00B668DF">
      <w:pPr>
        <w:pStyle w:val="ListParagraph"/>
        <w:numPr>
          <w:ilvl w:val="0"/>
          <w:numId w:val="35"/>
        </w:numPr>
        <w:spacing w:after="0" w:line="276" w:lineRule="auto"/>
        <w:ind w:left="0" w:firstLine="337"/>
        <w:jc w:val="both"/>
      </w:pPr>
      <w:r>
        <w:rPr>
          <w:rFonts w:hint="cs"/>
          <w:rtl/>
        </w:rPr>
        <w:t>مقبول‌ترین برنامه‌ها و الگوهای نقش‌آفرینی تربیتی طلاب در مدارس کدام است و چرا؟</w:t>
      </w:r>
    </w:p>
    <w:p w14:paraId="5BA4C7CC" w14:textId="1895AAC3" w:rsidR="00377D3D" w:rsidRDefault="00514259" w:rsidP="00B668DF">
      <w:pPr>
        <w:pStyle w:val="ListParagraph"/>
        <w:numPr>
          <w:ilvl w:val="0"/>
          <w:numId w:val="35"/>
        </w:numPr>
        <w:spacing w:after="0" w:line="276" w:lineRule="auto"/>
        <w:ind w:left="0" w:firstLine="337"/>
        <w:jc w:val="both"/>
      </w:pPr>
      <w:r>
        <w:rPr>
          <w:rFonts w:hint="cs"/>
          <w:rtl/>
        </w:rPr>
        <w:t>مؤثرترین طلاب فعال و نخبگان فرهنگی مدارس علمیه چه نوع تأثیرگذاری دارند؟</w:t>
      </w:r>
    </w:p>
    <w:p w14:paraId="19AE2454" w14:textId="71942150" w:rsidR="005C3EFC" w:rsidRDefault="005C3EFC" w:rsidP="00B668DF">
      <w:pPr>
        <w:pStyle w:val="ListParagraph"/>
        <w:numPr>
          <w:ilvl w:val="0"/>
          <w:numId w:val="35"/>
        </w:numPr>
        <w:spacing w:after="0" w:line="276" w:lineRule="auto"/>
        <w:jc w:val="both"/>
        <w:rPr>
          <w:rtl/>
        </w:rPr>
      </w:pPr>
      <w:r>
        <w:rPr>
          <w:rtl/>
        </w:rPr>
        <w:t>چگونه م</w:t>
      </w:r>
      <w:r>
        <w:rPr>
          <w:rFonts w:hint="cs"/>
          <w:rtl/>
        </w:rPr>
        <w:t>ی‌</w:t>
      </w:r>
      <w:r>
        <w:rPr>
          <w:rtl/>
        </w:rPr>
        <w:t>توان با مردم</w:t>
      </w:r>
      <w:r>
        <w:rPr>
          <w:rFonts w:hint="cs"/>
          <w:rtl/>
        </w:rPr>
        <w:t>ی‌</w:t>
      </w:r>
      <w:r>
        <w:rPr>
          <w:rtl/>
        </w:rPr>
        <w:t>ساز</w:t>
      </w:r>
      <w:r>
        <w:rPr>
          <w:rFonts w:hint="cs"/>
          <w:rtl/>
        </w:rPr>
        <w:t>ی</w:t>
      </w:r>
      <w:r>
        <w:rPr>
          <w:rtl/>
        </w:rPr>
        <w:t xml:space="preserve"> سهم عوامل ضد ترب</w:t>
      </w:r>
      <w:r>
        <w:rPr>
          <w:rFonts w:hint="cs"/>
          <w:rtl/>
        </w:rPr>
        <w:t>ی</w:t>
      </w:r>
      <w:r>
        <w:rPr>
          <w:rFonts w:hint="eastAsia"/>
          <w:rtl/>
        </w:rPr>
        <w:t>ت</w:t>
      </w:r>
      <w:r>
        <w:rPr>
          <w:rFonts w:hint="cs"/>
          <w:rtl/>
        </w:rPr>
        <w:t xml:space="preserve">ی </w:t>
      </w:r>
      <w:r>
        <w:rPr>
          <w:rtl/>
        </w:rPr>
        <w:t>(تهاجم فرهنگ</w:t>
      </w:r>
      <w:r>
        <w:rPr>
          <w:rFonts w:hint="cs"/>
          <w:rtl/>
        </w:rPr>
        <w:t>ی</w:t>
      </w:r>
      <w:r>
        <w:rPr>
          <w:rFonts w:hint="eastAsia"/>
          <w:rtl/>
        </w:rPr>
        <w:t>،</w:t>
      </w:r>
      <w:r>
        <w:rPr>
          <w:rtl/>
        </w:rPr>
        <w:t xml:space="preserve"> مشکلات مع</w:t>
      </w:r>
      <w:r>
        <w:rPr>
          <w:rFonts w:hint="cs"/>
          <w:rtl/>
        </w:rPr>
        <w:t>ی</w:t>
      </w:r>
      <w:r>
        <w:rPr>
          <w:rFonts w:hint="eastAsia"/>
          <w:rtl/>
        </w:rPr>
        <w:t>شت</w:t>
      </w:r>
      <w:r>
        <w:rPr>
          <w:rFonts w:hint="cs"/>
          <w:rtl/>
        </w:rPr>
        <w:t>ی</w:t>
      </w:r>
      <w:r>
        <w:rPr>
          <w:rFonts w:hint="eastAsia"/>
          <w:rtl/>
        </w:rPr>
        <w:t>،</w:t>
      </w:r>
      <w:r>
        <w:rPr>
          <w:rtl/>
        </w:rPr>
        <w:t xml:space="preserve"> عدم همراه</w:t>
      </w:r>
      <w:r>
        <w:rPr>
          <w:rFonts w:hint="cs"/>
          <w:rtl/>
        </w:rPr>
        <w:t>ی</w:t>
      </w:r>
      <w:r>
        <w:rPr>
          <w:rtl/>
        </w:rPr>
        <w:t xml:space="preserve"> برخ</w:t>
      </w:r>
      <w:r>
        <w:rPr>
          <w:rFonts w:hint="cs"/>
          <w:rtl/>
        </w:rPr>
        <w:t>ی</w:t>
      </w:r>
      <w:r>
        <w:rPr>
          <w:rtl/>
        </w:rPr>
        <w:t xml:space="preserve"> مسئول</w:t>
      </w:r>
      <w:r>
        <w:rPr>
          <w:rFonts w:hint="cs"/>
          <w:rtl/>
        </w:rPr>
        <w:t>ی</w:t>
      </w:r>
      <w:r>
        <w:rPr>
          <w:rFonts w:hint="eastAsia"/>
          <w:rtl/>
        </w:rPr>
        <w:t>ن</w:t>
      </w:r>
      <w:r>
        <w:rPr>
          <w:rtl/>
        </w:rPr>
        <w:t xml:space="preserve"> حوزو</w:t>
      </w:r>
      <w:r>
        <w:rPr>
          <w:rFonts w:hint="cs"/>
          <w:rtl/>
        </w:rPr>
        <w:t>ی و ...</w:t>
      </w:r>
      <w:r>
        <w:rPr>
          <w:rtl/>
        </w:rPr>
        <w:t>) را کاهش داد؟</w:t>
      </w:r>
    </w:p>
    <w:p w14:paraId="48B46629" w14:textId="0FB1535D" w:rsidR="005C3EFC" w:rsidRDefault="005C3EFC" w:rsidP="00B668DF">
      <w:pPr>
        <w:pStyle w:val="ListParagraph"/>
        <w:numPr>
          <w:ilvl w:val="0"/>
          <w:numId w:val="35"/>
        </w:numPr>
        <w:spacing w:after="0" w:line="276" w:lineRule="auto"/>
        <w:jc w:val="both"/>
        <w:rPr>
          <w:rtl/>
        </w:rPr>
      </w:pPr>
      <w:r>
        <w:rPr>
          <w:rFonts w:hint="eastAsia"/>
          <w:rtl/>
        </w:rPr>
        <w:t>مردم</w:t>
      </w:r>
      <w:r>
        <w:rPr>
          <w:rFonts w:hint="cs"/>
          <w:rtl/>
        </w:rPr>
        <w:t>ی‌</w:t>
      </w:r>
      <w:r>
        <w:rPr>
          <w:rtl/>
        </w:rPr>
        <w:t>ساز</w:t>
      </w:r>
      <w:r>
        <w:rPr>
          <w:rFonts w:hint="cs"/>
          <w:rtl/>
        </w:rPr>
        <w:t>ی</w:t>
      </w:r>
      <w:r>
        <w:rPr>
          <w:rtl/>
        </w:rPr>
        <w:t xml:space="preserve"> چگونه م</w:t>
      </w:r>
      <w:r>
        <w:rPr>
          <w:rFonts w:hint="cs"/>
          <w:rtl/>
        </w:rPr>
        <w:t>ی‌</w:t>
      </w:r>
      <w:r>
        <w:rPr>
          <w:rtl/>
        </w:rPr>
        <w:t>تواند بحران هو</w:t>
      </w:r>
      <w:r>
        <w:rPr>
          <w:rFonts w:hint="cs"/>
          <w:rtl/>
        </w:rPr>
        <w:t>ی</w:t>
      </w:r>
      <w:r>
        <w:rPr>
          <w:rFonts w:hint="eastAsia"/>
          <w:rtl/>
        </w:rPr>
        <w:t>ت</w:t>
      </w:r>
      <w:r>
        <w:rPr>
          <w:rtl/>
        </w:rPr>
        <w:t xml:space="preserve"> و انگ</w:t>
      </w:r>
      <w:r>
        <w:rPr>
          <w:rFonts w:hint="cs"/>
          <w:rtl/>
        </w:rPr>
        <w:t>ی</w:t>
      </w:r>
      <w:r>
        <w:rPr>
          <w:rFonts w:hint="eastAsia"/>
          <w:rtl/>
        </w:rPr>
        <w:t>زه</w:t>
      </w:r>
      <w:r>
        <w:rPr>
          <w:rtl/>
        </w:rPr>
        <w:t xml:space="preserve"> را در حوزه</w:t>
      </w:r>
      <w:r>
        <w:rPr>
          <w:rFonts w:hint="cs"/>
          <w:rtl/>
        </w:rPr>
        <w:t>‌</w:t>
      </w:r>
      <w:r>
        <w:rPr>
          <w:rtl/>
        </w:rPr>
        <w:t>ها مد</w:t>
      </w:r>
      <w:r>
        <w:rPr>
          <w:rFonts w:hint="cs"/>
          <w:rtl/>
        </w:rPr>
        <w:t>ی</w:t>
      </w:r>
      <w:r>
        <w:rPr>
          <w:rFonts w:hint="eastAsia"/>
          <w:rtl/>
        </w:rPr>
        <w:t>ر</w:t>
      </w:r>
      <w:r>
        <w:rPr>
          <w:rFonts w:hint="cs"/>
          <w:rtl/>
        </w:rPr>
        <w:t>ی</w:t>
      </w:r>
      <w:r>
        <w:rPr>
          <w:rFonts w:hint="eastAsia"/>
          <w:rtl/>
        </w:rPr>
        <w:t>ت</w:t>
      </w:r>
      <w:r>
        <w:rPr>
          <w:rtl/>
        </w:rPr>
        <w:t xml:space="preserve"> نما</w:t>
      </w:r>
      <w:r>
        <w:rPr>
          <w:rFonts w:hint="cs"/>
          <w:rtl/>
        </w:rPr>
        <w:t>ی</w:t>
      </w:r>
      <w:r>
        <w:rPr>
          <w:rFonts w:hint="eastAsia"/>
          <w:rtl/>
        </w:rPr>
        <w:t>د؟</w:t>
      </w:r>
    </w:p>
    <w:p w14:paraId="40C4B91B" w14:textId="60CFCECB" w:rsidR="005C3EFC" w:rsidRDefault="005C3EFC" w:rsidP="00B668DF">
      <w:pPr>
        <w:pStyle w:val="ListParagraph"/>
        <w:numPr>
          <w:ilvl w:val="0"/>
          <w:numId w:val="35"/>
        </w:numPr>
        <w:spacing w:after="0" w:line="276" w:lineRule="auto"/>
        <w:jc w:val="both"/>
      </w:pPr>
      <w:r>
        <w:rPr>
          <w:rtl/>
        </w:rPr>
        <w:t xml:space="preserve"> مردم</w:t>
      </w:r>
      <w:r>
        <w:rPr>
          <w:rFonts w:hint="cs"/>
          <w:rtl/>
        </w:rPr>
        <w:t>ی‌</w:t>
      </w:r>
      <w:r>
        <w:rPr>
          <w:rtl/>
        </w:rPr>
        <w:t>ساز</w:t>
      </w:r>
      <w:r>
        <w:rPr>
          <w:rFonts w:hint="cs"/>
          <w:rtl/>
        </w:rPr>
        <w:t>ی</w:t>
      </w:r>
      <w:r>
        <w:rPr>
          <w:rtl/>
        </w:rPr>
        <w:t xml:space="preserve"> در نهادها</w:t>
      </w:r>
      <w:r>
        <w:rPr>
          <w:rFonts w:hint="cs"/>
          <w:rtl/>
        </w:rPr>
        <w:t>ی</w:t>
      </w:r>
      <w:r>
        <w:rPr>
          <w:rtl/>
        </w:rPr>
        <w:t xml:space="preserve"> د</w:t>
      </w:r>
      <w:r>
        <w:rPr>
          <w:rFonts w:hint="cs"/>
          <w:rtl/>
        </w:rPr>
        <w:t>ی</w:t>
      </w:r>
      <w:r>
        <w:rPr>
          <w:rFonts w:hint="eastAsia"/>
          <w:rtl/>
        </w:rPr>
        <w:t>گر</w:t>
      </w:r>
      <w:r>
        <w:rPr>
          <w:rtl/>
        </w:rPr>
        <w:t xml:space="preserve"> چه معنا</w:t>
      </w:r>
      <w:r>
        <w:rPr>
          <w:rFonts w:hint="cs"/>
          <w:rtl/>
        </w:rPr>
        <w:t xml:space="preserve"> و مصادیقی دارد؟</w:t>
      </w:r>
    </w:p>
    <w:p w14:paraId="5A962827" w14:textId="384C21F1" w:rsidR="00BB56D9" w:rsidRDefault="00BB56D9" w:rsidP="00EF53FC">
      <w:pPr>
        <w:pStyle w:val="Heading2"/>
        <w:rPr>
          <w:rtl/>
        </w:rPr>
      </w:pPr>
      <w:bookmarkStart w:id="144" w:name="_Toc99641211"/>
      <w:bookmarkStart w:id="145" w:name="_Toc100919273"/>
      <w:r>
        <w:rPr>
          <w:rFonts w:hint="cs"/>
          <w:rtl/>
        </w:rPr>
        <w:lastRenderedPageBreak/>
        <w:t>پژوهش</w:t>
      </w:r>
      <w:bookmarkEnd w:id="144"/>
      <w:bookmarkEnd w:id="145"/>
    </w:p>
    <w:p w14:paraId="445CB869" w14:textId="4D40A936" w:rsidR="00BB56D9" w:rsidRDefault="00BB56D9" w:rsidP="00B668DF">
      <w:pPr>
        <w:pStyle w:val="ListParagraph"/>
        <w:numPr>
          <w:ilvl w:val="0"/>
          <w:numId w:val="40"/>
        </w:numPr>
        <w:spacing w:after="200" w:line="276" w:lineRule="auto"/>
        <w:jc w:val="both"/>
      </w:pPr>
      <w:r>
        <w:rPr>
          <w:rFonts w:hint="cs"/>
          <w:rtl/>
        </w:rPr>
        <w:t>سنجش «میزان خودباوری» و «اعتماد به نفس» طلاب نسبت به نقش‌آفرینی و تأثیر تربیتی بر یکدیگر. با پرسش از دو گروه</w:t>
      </w:r>
      <w:r w:rsidR="00164FBB">
        <w:rPr>
          <w:lang w:bidi="fa-IR"/>
        </w:rPr>
        <w:t>:</w:t>
      </w:r>
      <w:r>
        <w:rPr>
          <w:rFonts w:hint="cs"/>
          <w:rtl/>
        </w:rPr>
        <w:t xml:space="preserve"> عموم طلاب و طلاب فعال و نقش‌آفرین</w:t>
      </w:r>
      <w:r w:rsidR="00164FBB">
        <w:rPr>
          <w:lang w:bidi="fa-IR"/>
        </w:rPr>
        <w:t>.</w:t>
      </w:r>
    </w:p>
    <w:p w14:paraId="341B69DD" w14:textId="1A050CBB" w:rsidR="00BB56D9" w:rsidRDefault="00BB56D9" w:rsidP="00B668DF">
      <w:pPr>
        <w:pStyle w:val="ListParagraph"/>
        <w:numPr>
          <w:ilvl w:val="0"/>
          <w:numId w:val="40"/>
        </w:numPr>
        <w:spacing w:after="200" w:line="276" w:lineRule="auto"/>
        <w:jc w:val="both"/>
      </w:pPr>
      <w:r>
        <w:rPr>
          <w:rFonts w:hint="cs"/>
          <w:rtl/>
        </w:rPr>
        <w:t>احصا و تحلیل مهم‌ترین «عوامل اعتمادس</w:t>
      </w:r>
      <w:r w:rsidR="00164FBB">
        <w:rPr>
          <w:rFonts w:hint="cs"/>
          <w:rtl/>
          <w:lang w:bidi="fa-IR"/>
        </w:rPr>
        <w:t xml:space="preserve">از </w:t>
      </w:r>
      <w:r>
        <w:rPr>
          <w:rFonts w:hint="cs"/>
          <w:rtl/>
        </w:rPr>
        <w:t>و اعتمادسوز» در طلاب جوان با پرسش از دو گروه عموم طلاب و طلاب فعال و نقش‌آفرین</w:t>
      </w:r>
    </w:p>
    <w:p w14:paraId="1AB91556" w14:textId="4EC60EBD" w:rsidR="00BB56D9" w:rsidRDefault="00BB56D9" w:rsidP="00B668DF">
      <w:pPr>
        <w:pStyle w:val="ListParagraph"/>
        <w:numPr>
          <w:ilvl w:val="0"/>
          <w:numId w:val="40"/>
        </w:numPr>
        <w:spacing w:after="200" w:line="276" w:lineRule="auto"/>
        <w:jc w:val="both"/>
      </w:pPr>
      <w:r>
        <w:rPr>
          <w:rFonts w:hint="cs"/>
          <w:rtl/>
        </w:rPr>
        <w:t>احصا و تحلیل مهم‌ترین «عوامل تسهیلگر مشارکت طلاب» با پرسش از دو گروه عموم طلاب و طلاب فعال و نقش‌آفرین</w:t>
      </w:r>
      <w:r w:rsidR="00164FBB">
        <w:rPr>
          <w:rFonts w:hint="cs"/>
          <w:rtl/>
          <w:lang w:bidi="fa-IR"/>
        </w:rPr>
        <w:t>.</w:t>
      </w:r>
    </w:p>
    <w:p w14:paraId="497433BF" w14:textId="0CC8CC9C" w:rsidR="00BB56D9" w:rsidRDefault="00BB56D9" w:rsidP="00B668DF">
      <w:pPr>
        <w:pStyle w:val="ListParagraph"/>
        <w:numPr>
          <w:ilvl w:val="0"/>
          <w:numId w:val="40"/>
        </w:numPr>
        <w:spacing w:after="200" w:line="276" w:lineRule="auto"/>
        <w:jc w:val="both"/>
      </w:pPr>
      <w:r>
        <w:rPr>
          <w:rFonts w:hint="cs"/>
          <w:rtl/>
        </w:rPr>
        <w:t>احصا و تحلیل مهم‌ترین «آسیب</w:t>
      </w:r>
      <w:r w:rsidR="00164FBB">
        <w:rPr>
          <w:rFonts w:hint="cs"/>
          <w:rtl/>
          <w:lang w:bidi="fa-IR"/>
        </w:rPr>
        <w:t>‌</w:t>
      </w:r>
      <w:r>
        <w:rPr>
          <w:rFonts w:hint="cs"/>
          <w:rtl/>
        </w:rPr>
        <w:t>ها و موانع مشارکت طلاب» با پرسش از دو گروه عموم طلاب و طلاب فعال و نقش‌آفرین</w:t>
      </w:r>
    </w:p>
    <w:p w14:paraId="09F20660" w14:textId="4AE3EF74" w:rsidR="00BB56D9" w:rsidRDefault="00BB56D9" w:rsidP="00B668DF">
      <w:pPr>
        <w:pStyle w:val="ListParagraph"/>
        <w:numPr>
          <w:ilvl w:val="0"/>
          <w:numId w:val="40"/>
        </w:numPr>
        <w:spacing w:after="200" w:line="276" w:lineRule="auto"/>
        <w:jc w:val="both"/>
      </w:pPr>
      <w:r>
        <w:rPr>
          <w:rFonts w:hint="cs"/>
          <w:rtl/>
        </w:rPr>
        <w:t>احصا</w:t>
      </w:r>
      <w:r w:rsidR="00164FBB">
        <w:rPr>
          <w:rFonts w:hint="cs"/>
          <w:rtl/>
          <w:lang w:bidi="fa-IR"/>
        </w:rPr>
        <w:t>ی</w:t>
      </w:r>
      <w:r>
        <w:rPr>
          <w:rFonts w:hint="cs"/>
          <w:rtl/>
        </w:rPr>
        <w:t xml:space="preserve"> «ایده</w:t>
      </w:r>
      <w:r w:rsidR="00164FBB">
        <w:rPr>
          <w:lang w:bidi="fa-IR"/>
        </w:rPr>
        <w:t xml:space="preserve"> </w:t>
      </w:r>
      <w:r>
        <w:rPr>
          <w:rFonts w:hint="cs"/>
          <w:rtl/>
        </w:rPr>
        <w:t>ها» و «تجارب موفق» تأثیرگذاری اخلاقی معنوی و تربیتی طلاب در مدارس در دو محور الف.</w:t>
      </w:r>
      <w:r w:rsidR="00164FBB">
        <w:rPr>
          <w:lang w:bidi="fa-IR"/>
        </w:rPr>
        <w:t xml:space="preserve"> </w:t>
      </w:r>
      <w:r>
        <w:rPr>
          <w:rFonts w:hint="cs"/>
          <w:rtl/>
        </w:rPr>
        <w:t>برنامه‌ها و ب.الگوهای نقش‌آفرینی. با پرسش از دو گروه مسئولان و طلاب فعال</w:t>
      </w:r>
    </w:p>
    <w:p w14:paraId="24EB3824" w14:textId="77777777" w:rsidR="00BB56D9" w:rsidRDefault="00BB56D9" w:rsidP="00B668DF">
      <w:pPr>
        <w:pStyle w:val="ListParagraph"/>
        <w:numPr>
          <w:ilvl w:val="0"/>
          <w:numId w:val="40"/>
        </w:numPr>
        <w:spacing w:after="200" w:line="276" w:lineRule="auto"/>
        <w:jc w:val="both"/>
      </w:pPr>
      <w:r>
        <w:rPr>
          <w:rFonts w:hint="cs"/>
          <w:rtl/>
        </w:rPr>
        <w:t>شناسایی طلاب نخبه و مؤثر در ساحت تهذیب و تربیت در مدارس</w:t>
      </w:r>
    </w:p>
    <w:p w14:paraId="6ED57772" w14:textId="56B2CC5B" w:rsidR="00BB56D9" w:rsidRDefault="00BB56D9" w:rsidP="00B668DF">
      <w:pPr>
        <w:pStyle w:val="ListParagraph"/>
        <w:numPr>
          <w:ilvl w:val="0"/>
          <w:numId w:val="40"/>
        </w:numPr>
        <w:spacing w:after="200" w:line="276" w:lineRule="auto"/>
        <w:jc w:val="both"/>
      </w:pPr>
      <w:r>
        <w:rPr>
          <w:rFonts w:hint="cs"/>
          <w:rtl/>
        </w:rPr>
        <w:t>شناسایی مسئولان معتقد و مجرب در مشارکت</w:t>
      </w:r>
      <w:r w:rsidR="00164FBB">
        <w:rPr>
          <w:rFonts w:hint="cs"/>
          <w:rtl/>
          <w:lang w:bidi="fa-IR"/>
        </w:rPr>
        <w:t>‌</w:t>
      </w:r>
      <w:r>
        <w:rPr>
          <w:rFonts w:hint="cs"/>
          <w:rtl/>
        </w:rPr>
        <w:t>دهی طلاب در امور تهذیبی و تربیتی</w:t>
      </w:r>
    </w:p>
    <w:p w14:paraId="5B91CEB3" w14:textId="468226EC" w:rsidR="00514259" w:rsidRDefault="00BB56D9" w:rsidP="00B668DF">
      <w:pPr>
        <w:pStyle w:val="ListParagraph"/>
        <w:numPr>
          <w:ilvl w:val="0"/>
          <w:numId w:val="40"/>
        </w:numPr>
        <w:spacing w:after="0" w:line="276" w:lineRule="auto"/>
        <w:jc w:val="both"/>
        <w:rPr>
          <w:rtl/>
          <w:lang w:bidi="fa-IR"/>
        </w:rPr>
      </w:pPr>
      <w:r>
        <w:rPr>
          <w:rFonts w:hint="cs"/>
          <w:rtl/>
        </w:rPr>
        <w:t>ضرورت تدبیر و اقدام لازم در بین مسئولان برای ارتقای نقش‌آفرینی طلاب در ساحت اخلاق و معنویت به عنوان پاسخ به مطالبه‌ی رهبر معظم انقلاب در بیانیه‌ی گام دوم انقلاب.</w:t>
      </w:r>
    </w:p>
    <w:p w14:paraId="3B419A07" w14:textId="31CA0175" w:rsidR="00EF53FC" w:rsidRDefault="00EF53FC" w:rsidP="00887F92">
      <w:pPr>
        <w:pStyle w:val="Heading1"/>
        <w:rPr>
          <w:rtl/>
        </w:rPr>
      </w:pPr>
      <w:bookmarkStart w:id="146" w:name="_Toc100919274"/>
      <w:bookmarkStart w:id="147" w:name="_Toc99641231"/>
      <w:bookmarkStart w:id="148" w:name="_Toc90299466"/>
      <w:bookmarkEnd w:id="141"/>
      <w:r>
        <w:rPr>
          <w:rFonts w:hint="cs"/>
          <w:rtl/>
        </w:rPr>
        <w:t>بخش بیست و دوم</w:t>
      </w:r>
      <w:bookmarkEnd w:id="146"/>
    </w:p>
    <w:p w14:paraId="0FE20B2C" w14:textId="58DBA38F" w:rsidR="00A90EDB" w:rsidRDefault="00A90EDB" w:rsidP="00EF53FC">
      <w:pPr>
        <w:pStyle w:val="Heading2"/>
        <w:rPr>
          <w:rtl/>
        </w:rPr>
      </w:pPr>
      <w:bookmarkStart w:id="149" w:name="_Toc100919275"/>
      <w:r>
        <w:rPr>
          <w:rFonts w:hint="cs"/>
          <w:rtl/>
        </w:rPr>
        <w:t>مبلغ نوع جیم</w:t>
      </w:r>
      <w:r w:rsidR="004774CB">
        <w:rPr>
          <w:rFonts w:hint="cs"/>
          <w:rtl/>
        </w:rPr>
        <w:t>؛ مبلغ راهبر</w:t>
      </w:r>
      <w:bookmarkEnd w:id="147"/>
      <w:bookmarkEnd w:id="149"/>
    </w:p>
    <w:p w14:paraId="6DD3449D" w14:textId="77777777" w:rsidR="00A90EDB" w:rsidRDefault="00A90EDB" w:rsidP="00C82AED">
      <w:pPr>
        <w:spacing w:after="0"/>
        <w:ind w:firstLine="337"/>
        <w:rPr>
          <w:rtl/>
        </w:rPr>
      </w:pPr>
      <w:r>
        <w:rPr>
          <w:rFonts w:hint="cs"/>
          <w:rtl/>
        </w:rPr>
        <w:t>طلاب علوم دینی در سفرهای تبلیغی فعالیت‌های ارزنده فراوان و خدمات گران‌قدری به فرهنگ تشیع و مکتب اهل بیت</w:t>
      </w:r>
      <w:r>
        <w:rPr>
          <w:rFonts w:cs="ALAEM" w:hint="cs"/>
          <w:rtl/>
        </w:rPr>
        <w:t>:</w:t>
      </w:r>
      <w:r>
        <w:rPr>
          <w:rFonts w:hint="cs"/>
          <w:rtl/>
        </w:rPr>
        <w:t xml:space="preserve"> انجام می‌دهند. تبادل تجربیات این سفرهای تبلیغی</w:t>
      </w:r>
      <w:r w:rsidR="003A6E02">
        <w:rPr>
          <w:rFonts w:hint="cs"/>
          <w:rtl/>
        </w:rPr>
        <w:t xml:space="preserve"> طبعاً </w:t>
      </w:r>
      <w:r>
        <w:rPr>
          <w:rFonts w:hint="cs"/>
          <w:rtl/>
        </w:rPr>
        <w:t>برای دیگران نیز مفید است.</w:t>
      </w:r>
      <w:r w:rsidR="005F3AB4">
        <w:rPr>
          <w:rFonts w:hint="cs"/>
          <w:rtl/>
        </w:rPr>
        <w:t xml:space="preserve"> </w:t>
      </w:r>
    </w:p>
    <w:p w14:paraId="5CFC2CA0" w14:textId="77777777" w:rsidR="00A90EDB" w:rsidRDefault="00A90EDB" w:rsidP="00C82AED">
      <w:pPr>
        <w:spacing w:after="0"/>
        <w:ind w:firstLine="337"/>
        <w:rPr>
          <w:rtl/>
        </w:rPr>
      </w:pPr>
      <w:r>
        <w:rPr>
          <w:rFonts w:hint="cs"/>
          <w:rtl/>
        </w:rPr>
        <w:t>از یک زاویه مبلغان را به سه گروه می‌توان تقسیم کرد</w:t>
      </w:r>
    </w:p>
    <w:p w14:paraId="5148DE0D" w14:textId="1D1A2C5C" w:rsidR="00A90EDB" w:rsidRDefault="00A90EDB" w:rsidP="00C82AED">
      <w:pPr>
        <w:spacing w:after="0"/>
        <w:ind w:firstLine="337"/>
        <w:rPr>
          <w:rtl/>
        </w:rPr>
      </w:pPr>
      <w:r>
        <w:rPr>
          <w:rFonts w:hint="cs"/>
          <w:rtl/>
        </w:rPr>
        <w:t>الف) مبلغی که از سر درد و دغدغه و به هدف اعتلاي دين خدا به یک منطقه تبلیغی می‌رود و در آنجا به انتظار فراهم آمدن فرصتی برای ارتباط می‌نشیند. فرصت ارتباط شفاهی با مخاطبان</w:t>
      </w:r>
      <w:r w:rsidR="00940CAC">
        <w:rPr>
          <w:rFonts w:hint="cs"/>
          <w:rtl/>
        </w:rPr>
        <w:t xml:space="preserve"> معمولاً </w:t>
      </w:r>
      <w:r>
        <w:rPr>
          <w:rFonts w:hint="cs"/>
          <w:rtl/>
        </w:rPr>
        <w:t>در مسجد و بعد از نماز پدید می‌آید. اگر کل زمان تبلیغ را یک ماه (30 روز) در نظر بگیریم و هر وعد</w:t>
      </w:r>
      <w:r w:rsidR="005F3AB4">
        <w:rPr>
          <w:rFonts w:hint="cs"/>
          <w:rtl/>
        </w:rPr>
        <w:t>ه‌ی</w:t>
      </w:r>
      <w:r w:rsidR="00FB50C1">
        <w:rPr>
          <w:rFonts w:hint="cs"/>
          <w:rtl/>
        </w:rPr>
        <w:t xml:space="preserve"> </w:t>
      </w:r>
      <w:r>
        <w:rPr>
          <w:rFonts w:hint="cs"/>
          <w:rtl/>
        </w:rPr>
        <w:t>سخنرانی بعد از نماز را 30 دقیقه بشمار</w:t>
      </w:r>
      <w:r w:rsidR="005F3AB4">
        <w:rPr>
          <w:rFonts w:hint="cs"/>
          <w:rtl/>
        </w:rPr>
        <w:t>یم</w:t>
      </w:r>
      <w:r>
        <w:rPr>
          <w:rFonts w:hint="cs"/>
          <w:rtl/>
        </w:rPr>
        <w:t xml:space="preserve"> مجموعا 15 ساعت فعالیت مفید تبلیغی توسط او در یک ماه رقم خواهد خورد</w:t>
      </w:r>
      <w:r w:rsidR="00AF541B">
        <w:rPr>
          <w:rFonts w:hint="cs"/>
          <w:rtl/>
        </w:rPr>
        <w:t>؛ البته</w:t>
      </w:r>
      <w:r w:rsidR="005F3AB4">
        <w:rPr>
          <w:rFonts w:hint="cs"/>
          <w:rtl/>
        </w:rPr>
        <w:t xml:space="preserve"> </w:t>
      </w:r>
      <w:r>
        <w:rPr>
          <w:rFonts w:hint="cs"/>
          <w:rtl/>
        </w:rPr>
        <w:t>واقع‌بینانه</w:t>
      </w:r>
      <w:r w:rsidR="005F3AB4">
        <w:rPr>
          <w:rFonts w:hint="cs"/>
          <w:rtl/>
        </w:rPr>
        <w:t xml:space="preserve">‌تر </w:t>
      </w:r>
      <w:r>
        <w:rPr>
          <w:rFonts w:hint="cs"/>
          <w:rtl/>
        </w:rPr>
        <w:t>این است که قبل و بعد این سخنرا</w:t>
      </w:r>
      <w:r w:rsidR="005F3AB4">
        <w:rPr>
          <w:rFonts w:hint="cs"/>
          <w:rtl/>
        </w:rPr>
        <w:t>نی را نیز به آن ملحق سازیم و حد</w:t>
      </w:r>
      <w:r>
        <w:rPr>
          <w:rFonts w:hint="cs"/>
          <w:rtl/>
        </w:rPr>
        <w:t xml:space="preserve">اکثر یک ساعت در روز فرصت ارتباطی در نظر بگیریم. آنگاه سی روز ماه رمضان معادل </w:t>
      </w:r>
      <w:r>
        <w:rPr>
          <w:rFonts w:hint="cs"/>
          <w:rtl/>
        </w:rPr>
        <w:lastRenderedPageBreak/>
        <w:t>سی‌ساعت فرصت ارتباط تبلیغی برای او پدید آمده است. مابقی حضور طلبه در آن منطقه</w:t>
      </w:r>
      <w:r w:rsidR="00CF497D">
        <w:rPr>
          <w:rFonts w:hint="cs"/>
          <w:rtl/>
        </w:rPr>
        <w:t xml:space="preserve"> احتمالاً </w:t>
      </w:r>
      <w:r>
        <w:rPr>
          <w:rFonts w:hint="cs"/>
          <w:rtl/>
        </w:rPr>
        <w:t>به برنامه‌های فردی مانند مطالعه و عبادت و استراحت گذشته است.</w:t>
      </w:r>
    </w:p>
    <w:p w14:paraId="737B7016" w14:textId="77777777" w:rsidR="00A90EDB" w:rsidRDefault="00A90EDB" w:rsidP="00C82AED">
      <w:pPr>
        <w:spacing w:after="0"/>
        <w:ind w:firstLine="337"/>
        <w:rPr>
          <w:rtl/>
        </w:rPr>
      </w:pPr>
      <w:r>
        <w:rPr>
          <w:rFonts w:hint="cs"/>
          <w:rtl/>
        </w:rPr>
        <w:t>ب) مبلغی که منتظر فراهم آمدن فرصت نمی‌نشیند</w:t>
      </w:r>
      <w:r w:rsidR="005F3AB4">
        <w:rPr>
          <w:rFonts w:hint="cs"/>
          <w:rtl/>
        </w:rPr>
        <w:t>؛</w:t>
      </w:r>
      <w:r>
        <w:rPr>
          <w:rFonts w:hint="cs"/>
          <w:rtl/>
        </w:rPr>
        <w:t xml:space="preserve"> بلکه به فراهم آوردن فرصت تبلیغی و ارتباطی برمی‌خیزد. تلاش می‌کند از این فرصت طلایی بیشترین استفاده را بکند و اکثر ساعات حضور خود در آن منطقه را به ساعات تبلیغ تبدیل کند. گاهی با ارتباط با جوانان و نوجوانان، گاهی با ارتباطات چهره به چهر</w:t>
      </w:r>
      <w:r w:rsidR="005F3AB4">
        <w:rPr>
          <w:rFonts w:hint="cs"/>
          <w:rtl/>
        </w:rPr>
        <w:t>ه‌ی</w:t>
      </w:r>
      <w:r w:rsidR="00FB50C1">
        <w:rPr>
          <w:rFonts w:hint="cs"/>
          <w:rtl/>
        </w:rPr>
        <w:t xml:space="preserve"> </w:t>
      </w:r>
      <w:r>
        <w:rPr>
          <w:rFonts w:hint="cs"/>
          <w:rtl/>
        </w:rPr>
        <w:t>صمیمی، گاهی با برگزاری نشست‌ها و جلسات و کلاس‌ها، جلسات پرسش و پاسخ، جلسات انس، جلسات کارگاهی، در کوه و دشت و صحرا و کنار دریا، انس و صمیمیت با جوانان و نوجوانان در مراکز ورزشی و مراکز تفریحی و مسجد و مدرسه، مراجعه به ادارات و مدارس و مراکز، جضور در محیط کسب و کار و بازار و مزرعه، از ساعات حضور خود بیشترین استفاده را به نفع این هدف داشته باشد.</w:t>
      </w:r>
    </w:p>
    <w:p w14:paraId="6187F440" w14:textId="77777777" w:rsidR="00A90EDB" w:rsidRDefault="00A90EDB" w:rsidP="00C82AED">
      <w:pPr>
        <w:spacing w:after="0"/>
        <w:ind w:firstLine="337"/>
        <w:rPr>
          <w:rtl/>
        </w:rPr>
      </w:pPr>
      <w:r>
        <w:rPr>
          <w:rFonts w:hint="cs"/>
          <w:rtl/>
        </w:rPr>
        <w:t xml:space="preserve">در هر حال این مبلغ نیز به اندازه یک نفر کار می‌کند؛ اما یک فرد فعال که فعاليت‌هاي او ضایعات ندارد و از عمر خود بهره‌ورانه بهره می‌گیرد. بازده کارش خیلی زیاد است. منفعل نیست بلكه فعال است. </w:t>
      </w:r>
    </w:p>
    <w:p w14:paraId="37B2299F" w14:textId="2B006ED5" w:rsidR="00A90EDB" w:rsidRDefault="00A90EDB" w:rsidP="00C82AED">
      <w:pPr>
        <w:spacing w:after="0"/>
        <w:ind w:firstLine="337"/>
        <w:rPr>
          <w:rtl/>
        </w:rPr>
      </w:pPr>
      <w:r>
        <w:rPr>
          <w:rFonts w:hint="cs"/>
          <w:rtl/>
        </w:rPr>
        <w:t xml:space="preserve">مبلغ </w:t>
      </w:r>
      <w:r w:rsidR="005F3AB4">
        <w:rPr>
          <w:rFonts w:hint="cs"/>
          <w:rtl/>
        </w:rPr>
        <w:t xml:space="preserve">نوع </w:t>
      </w:r>
      <w:r>
        <w:rPr>
          <w:rFonts w:hint="cs"/>
          <w:rtl/>
        </w:rPr>
        <w:t>ج</w:t>
      </w:r>
      <w:r w:rsidR="005F3AB4">
        <w:rPr>
          <w:rFonts w:hint="cs"/>
          <w:rtl/>
        </w:rPr>
        <w:t>یم</w:t>
      </w:r>
      <w:r>
        <w:rPr>
          <w:rFonts w:hint="cs"/>
          <w:rtl/>
        </w:rPr>
        <w:t xml:space="preserve"> مبلغی است که به دنبال رسالت است و غایت‌مند عمل می‌کند. او می‌اندیشد که به تنهایی این بار مسئولیت سنگین را نمی‌تواند بردارد و باید در این زمینه از امکانات بیشتری از جمله از امکانات انسانی بهره گیرد. لذا ساختارسازی و جریان‌سازی می‌کند</w:t>
      </w:r>
      <w:r w:rsidR="00696EFF">
        <w:rPr>
          <w:rFonts w:hint="cs"/>
          <w:rtl/>
        </w:rPr>
        <w:t xml:space="preserve">؛ یعنی </w:t>
      </w:r>
      <w:r>
        <w:rPr>
          <w:rFonts w:hint="cs"/>
          <w:rtl/>
        </w:rPr>
        <w:t xml:space="preserve">نیروهای دیگر را هم </w:t>
      </w:r>
      <w:r w:rsidR="005F3AB4">
        <w:rPr>
          <w:rFonts w:hint="cs"/>
          <w:rtl/>
        </w:rPr>
        <w:t xml:space="preserve">برای هدف خود </w:t>
      </w:r>
      <w:r>
        <w:rPr>
          <w:rFonts w:hint="cs"/>
          <w:rtl/>
        </w:rPr>
        <w:t>بسیج می‌کند</w:t>
      </w:r>
      <w:r w:rsidR="00B649CB">
        <w:rPr>
          <w:rFonts w:hint="cs"/>
          <w:rtl/>
        </w:rPr>
        <w:t>؛ یعنی</w:t>
      </w:r>
      <w:r>
        <w:rPr>
          <w:rFonts w:hint="cs"/>
          <w:rtl/>
        </w:rPr>
        <w:t xml:space="preserve"> نه تنها به عنوان یک فرد در خدمت اهداف تبلیغی است </w:t>
      </w:r>
      <w:r w:rsidR="005F3AB4">
        <w:rPr>
          <w:rFonts w:hint="cs"/>
          <w:rtl/>
        </w:rPr>
        <w:t>افرا</w:t>
      </w:r>
      <w:r>
        <w:rPr>
          <w:rFonts w:hint="cs"/>
          <w:rtl/>
        </w:rPr>
        <w:t>د دیگر را هم درگیر می‌کند و از انرژی دیگران هم استفاده می‌کند</w:t>
      </w:r>
      <w:r w:rsidR="005F3AB4">
        <w:rPr>
          <w:rFonts w:hint="cs"/>
          <w:rtl/>
        </w:rPr>
        <w:t>؛</w:t>
      </w:r>
      <w:r>
        <w:rPr>
          <w:rFonts w:hint="cs"/>
          <w:rtl/>
        </w:rPr>
        <w:t xml:space="preserve"> به این صورت که ساختارهایی پدید</w:t>
      </w:r>
      <w:r w:rsidR="00BA4254">
        <w:rPr>
          <w:rFonts w:hint="cs"/>
          <w:rtl/>
        </w:rPr>
        <w:t xml:space="preserve"> می‌</w:t>
      </w:r>
      <w:r>
        <w:rPr>
          <w:rFonts w:hint="cs"/>
          <w:rtl/>
        </w:rPr>
        <w:t>آورد و سنت‌هایی حسنه می‌افکند و تلاش مي‌كند سازه‌هاي اجتماعي‌اي پديد آورد كه به كار غايت مورد نظرش بيايد و آن غايت را تأمين كند</w:t>
      </w:r>
      <w:r w:rsidR="005F3AB4">
        <w:rPr>
          <w:rFonts w:hint="cs"/>
          <w:rtl/>
        </w:rPr>
        <w:t xml:space="preserve">؛ مثلاً </w:t>
      </w:r>
      <w:r>
        <w:rPr>
          <w:rFonts w:hint="cs"/>
          <w:rtl/>
        </w:rPr>
        <w:t>گروه مطالعاتی درست می‌کند و به آنها برنام</w:t>
      </w:r>
      <w:r w:rsidR="005F3AB4">
        <w:rPr>
          <w:rFonts w:hint="cs"/>
          <w:rtl/>
        </w:rPr>
        <w:t>ه‌ی</w:t>
      </w:r>
      <w:r w:rsidR="00FB50C1">
        <w:rPr>
          <w:rFonts w:hint="cs"/>
          <w:rtl/>
        </w:rPr>
        <w:t xml:space="preserve"> </w:t>
      </w:r>
      <w:r>
        <w:rPr>
          <w:rFonts w:hint="cs"/>
          <w:rtl/>
        </w:rPr>
        <w:t>مطالعه می‌دهد. کانون فرهنگی و ساختارهایی توليد مي‌كند که بعد از او هم بماند. تابلوی دیواری می‌زند که جوانان آن منطقه آن را پر کنند.</w:t>
      </w:r>
    </w:p>
    <w:p w14:paraId="48F38198" w14:textId="77777777" w:rsidR="00A90EDB" w:rsidRDefault="00A90EDB" w:rsidP="00C82AED">
      <w:pPr>
        <w:spacing w:after="0"/>
        <w:ind w:firstLine="337"/>
        <w:rPr>
          <w:rtl/>
        </w:rPr>
      </w:pPr>
      <w:r>
        <w:rPr>
          <w:rFonts w:hint="cs"/>
          <w:rtl/>
        </w:rPr>
        <w:t>مبلغ الف کاملا منفعل و منتظر است تا راهي باز شود. مبلغ ب يك موجود فعال است كه تمام توان خود را به جريان مي‌اندازد و مبلغ ج علاوه بر اينكه خود فعال است، کارآفرین</w:t>
      </w:r>
      <w:r w:rsidR="005F3AB4">
        <w:rPr>
          <w:rFonts w:hint="cs"/>
          <w:rtl/>
        </w:rPr>
        <w:t xml:space="preserve"> است و دیگران را به فعالیت می‌اندازد</w:t>
      </w:r>
      <w:r>
        <w:rPr>
          <w:rFonts w:hint="cs"/>
          <w:rtl/>
        </w:rPr>
        <w:t>.</w:t>
      </w:r>
    </w:p>
    <w:p w14:paraId="40BF6CF9" w14:textId="77777777" w:rsidR="00A90EDB" w:rsidRDefault="00A90EDB" w:rsidP="00C82AED">
      <w:pPr>
        <w:spacing w:after="0"/>
        <w:ind w:firstLine="337"/>
        <w:rPr>
          <w:rtl/>
        </w:rPr>
      </w:pPr>
      <w:r>
        <w:rPr>
          <w:rFonts w:hint="cs"/>
          <w:rtl/>
        </w:rPr>
        <w:t>مبلغ نوع جیم جامعه‌سازی می‌کند. ساختارسازی می‌کند، به تحول اجتماعی می‌اندیشد و مهندسي و مديريت اجتماعي دارد و خود را در راه انجام وظيف</w:t>
      </w:r>
      <w:r w:rsidR="005F3AB4">
        <w:rPr>
          <w:rFonts w:hint="cs"/>
          <w:rtl/>
        </w:rPr>
        <w:t>ه‌ی</w:t>
      </w:r>
      <w:r w:rsidR="00FB50C1">
        <w:rPr>
          <w:rFonts w:hint="cs"/>
          <w:rtl/>
        </w:rPr>
        <w:t xml:space="preserve"> </w:t>
      </w:r>
      <w:r>
        <w:rPr>
          <w:rFonts w:hint="cs"/>
          <w:rtl/>
        </w:rPr>
        <w:t>مهم و سهمگين خود تنها نمي‌پندارد.</w:t>
      </w:r>
    </w:p>
    <w:p w14:paraId="0AC4749C" w14:textId="77777777" w:rsidR="00A90EDB" w:rsidRDefault="00A90EDB" w:rsidP="00C82AED">
      <w:pPr>
        <w:spacing w:after="0"/>
        <w:ind w:firstLine="337"/>
        <w:rPr>
          <w:rtl/>
        </w:rPr>
      </w:pPr>
      <w:r>
        <w:rPr>
          <w:rFonts w:hint="cs"/>
          <w:rtl/>
        </w:rPr>
        <w:t>مبلغ نوع الف حداقل وظیفه</w:t>
      </w:r>
      <w:r w:rsidR="005F3AB4">
        <w:rPr>
          <w:rFonts w:hint="cs"/>
          <w:rtl/>
        </w:rPr>
        <w:t>‌ی</w:t>
      </w:r>
      <w:r>
        <w:rPr>
          <w:rFonts w:hint="cs"/>
          <w:rtl/>
        </w:rPr>
        <w:t xml:space="preserve"> خود را انجام می‌دهد. مبلغ نوع ب </w:t>
      </w:r>
      <w:r w:rsidR="00D504AC">
        <w:rPr>
          <w:rFonts w:hint="cs"/>
          <w:rtl/>
        </w:rPr>
        <w:t>حداکثر توان خود را به کار می‌گیرد</w:t>
      </w:r>
      <w:r>
        <w:rPr>
          <w:rFonts w:hint="cs"/>
          <w:rtl/>
        </w:rPr>
        <w:t xml:space="preserve"> و مبلغ نوع جیم از </w:t>
      </w:r>
      <w:r w:rsidR="00D504AC">
        <w:rPr>
          <w:rFonts w:hint="cs"/>
          <w:rtl/>
        </w:rPr>
        <w:t>حداکثر توان خود و دیگران بهره می‌برد</w:t>
      </w:r>
      <w:r>
        <w:rPr>
          <w:rFonts w:hint="cs"/>
          <w:rtl/>
        </w:rPr>
        <w:t>.</w:t>
      </w:r>
    </w:p>
    <w:p w14:paraId="2DBA4A95" w14:textId="77777777" w:rsidR="00633B4E" w:rsidRDefault="00A90EDB" w:rsidP="00C82AED">
      <w:pPr>
        <w:spacing w:after="0"/>
        <w:ind w:firstLine="337"/>
        <w:rPr>
          <w:rtl/>
          <w:lang w:bidi="fa-IR"/>
        </w:rPr>
      </w:pPr>
      <w:r>
        <w:rPr>
          <w:rFonts w:hint="cs"/>
          <w:rtl/>
        </w:rPr>
        <w:lastRenderedPageBreak/>
        <w:t xml:space="preserve">مبلغ نوع الف فقط اثر علمی دارد. </w:t>
      </w:r>
      <w:r w:rsidR="009D1731">
        <w:rPr>
          <w:rFonts w:hint="cs"/>
          <w:rtl/>
        </w:rPr>
        <w:t xml:space="preserve">مبلغ نوع ب اثر علمی، </w:t>
      </w:r>
      <w:r>
        <w:rPr>
          <w:rFonts w:hint="cs"/>
          <w:rtl/>
        </w:rPr>
        <w:t>تربیتی دارد. مبلغ نوع ج اثر علمی، تربیتی و مدیریتی.</w:t>
      </w:r>
      <w:r w:rsidR="00D504AC">
        <w:rPr>
          <w:rFonts w:hint="cs"/>
          <w:rtl/>
        </w:rPr>
        <w:t xml:space="preserve"> </w:t>
      </w:r>
      <w:r>
        <w:rPr>
          <w:rFonts w:hint="cs"/>
          <w:rtl/>
        </w:rPr>
        <w:t>مبلغ نوع الف و ب در صف تعلیم و تربیت قرار گرفته‌اند و نيروي مباشر اين عمليات هستند</w:t>
      </w:r>
      <w:r w:rsidR="009D1731">
        <w:rPr>
          <w:rFonts w:hint="cs"/>
          <w:rtl/>
        </w:rPr>
        <w:t>؛</w:t>
      </w:r>
      <w:r>
        <w:rPr>
          <w:rFonts w:hint="cs"/>
          <w:rtl/>
        </w:rPr>
        <w:t xml:space="preserve"> ولي مبلغ نوع ج علاوه بر کار صفّی کار مديريتي نیز انجام می‌دهد.</w:t>
      </w:r>
      <w:r w:rsidR="008F2A58">
        <w:rPr>
          <w:rFonts w:hint="cs"/>
          <w:rtl/>
        </w:rPr>
        <w:t xml:space="preserve"> </w:t>
      </w:r>
      <w:r>
        <w:rPr>
          <w:rFonts w:hint="cs"/>
          <w:rtl/>
        </w:rPr>
        <w:t>در</w:t>
      </w:r>
      <w:r>
        <w:rPr>
          <w:rtl/>
        </w:rPr>
        <w:t xml:space="preserve"> </w:t>
      </w:r>
      <w:r w:rsidR="008F2A58">
        <w:rPr>
          <w:rFonts w:hint="cs"/>
          <w:rtl/>
        </w:rPr>
        <w:t xml:space="preserve">این </w:t>
      </w:r>
      <w:r>
        <w:rPr>
          <w:rFonts w:hint="cs"/>
          <w:rtl/>
        </w:rPr>
        <w:t>گونه</w:t>
      </w:r>
      <w:r w:rsidR="008F2A58">
        <w:rPr>
          <w:rFonts w:hint="cs"/>
          <w:rtl/>
        </w:rPr>
        <w:t>‌ی</w:t>
      </w:r>
      <w:r>
        <w:rPr>
          <w:rtl/>
        </w:rPr>
        <w:t xml:space="preserve"> </w:t>
      </w:r>
      <w:r>
        <w:rPr>
          <w:rFonts w:hint="cs"/>
          <w:rtl/>
        </w:rPr>
        <w:t>سوم</w:t>
      </w:r>
      <w:r>
        <w:rPr>
          <w:rtl/>
        </w:rPr>
        <w:t xml:space="preserve"> </w:t>
      </w:r>
      <w:r w:rsidR="008F2A58">
        <w:rPr>
          <w:rFonts w:hint="cs"/>
          <w:rtl/>
        </w:rPr>
        <w:t xml:space="preserve">مبلغ، </w:t>
      </w:r>
      <w:r>
        <w:rPr>
          <w:rFonts w:hint="cs"/>
          <w:rtl/>
        </w:rPr>
        <w:t>ر</w:t>
      </w:r>
      <w:r w:rsidR="008F2A58">
        <w:rPr>
          <w:rFonts w:hint="cs"/>
          <w:rtl/>
        </w:rPr>
        <w:t>ا</w:t>
      </w:r>
      <w:r>
        <w:rPr>
          <w:rFonts w:hint="cs"/>
          <w:rtl/>
        </w:rPr>
        <w:t>هبر</w:t>
      </w:r>
      <w:r>
        <w:rPr>
          <w:rtl/>
        </w:rPr>
        <w:t xml:space="preserve"> </w:t>
      </w:r>
      <w:r w:rsidR="008F2A58">
        <w:rPr>
          <w:rFonts w:hint="cs"/>
          <w:rtl/>
        </w:rPr>
        <w:t>و امام است.</w:t>
      </w:r>
      <w:bookmarkEnd w:id="148"/>
    </w:p>
    <w:sectPr w:rsidR="00633B4E" w:rsidSect="00630EFD">
      <w:footerReference w:type="default" r:id="rId71"/>
      <w:footnotePr>
        <w:numRestart w:val="eachPage"/>
      </w:footnotePr>
      <w:pgSz w:w="11906" w:h="16838" w:code="9"/>
      <w:pgMar w:top="1276" w:right="991"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DFDBD" w14:textId="77777777" w:rsidR="006A5865" w:rsidRDefault="006A5865" w:rsidP="00CC7198">
      <w:pPr>
        <w:spacing w:after="0" w:line="240" w:lineRule="auto"/>
      </w:pPr>
      <w:r>
        <w:separator/>
      </w:r>
    </w:p>
  </w:endnote>
  <w:endnote w:type="continuationSeparator" w:id="0">
    <w:p w14:paraId="5874707D" w14:textId="77777777" w:rsidR="006A5865" w:rsidRDefault="006A5865" w:rsidP="00CC7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v_Mitra">
    <w:charset w:val="B2"/>
    <w:family w:val="auto"/>
    <w:pitch w:val="variable"/>
    <w:sig w:usb0="00002001" w:usb1="00000000" w:usb2="00000000" w:usb3="00000000" w:csb0="00000040" w:csb1="00000000"/>
  </w:font>
  <w:font w:name="Mitra">
    <w:altName w:val="Courier New"/>
    <w:charset w:val="B2"/>
    <w:family w:val="auto"/>
    <w:pitch w:val="variable"/>
    <w:sig w:usb0="800020A7" w:usb1="D000004A" w:usb2="00000008" w:usb3="00000000" w:csb0="00000051" w:csb1="00000000"/>
  </w:font>
  <w:font w:name="IRAmir">
    <w:panose1 w:val="02000503000000020002"/>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charset w:val="B2"/>
    <w:family w:val="auto"/>
    <w:pitch w:val="variable"/>
    <w:sig w:usb0="00002001" w:usb1="80000000" w:usb2="00000008" w:usb3="00000000" w:csb0="00000040" w:csb1="00000000"/>
  </w:font>
  <w:font w:name="Vogue">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IRZar">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ALAEM">
    <w:altName w:val="Arial"/>
    <w:charset w:val="B2"/>
    <w:family w:val="auto"/>
    <w:pitch w:val="variable"/>
    <w:sig w:usb0="00002001" w:usb1="90000000" w:usb2="00000008" w:usb3="00000000" w:csb0="8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adr">
    <w:panose1 w:val="00000400000000000000"/>
    <w:charset w:val="B2"/>
    <w:family w:val="auto"/>
    <w:pitch w:val="variable"/>
    <w:sig w:usb0="800020A7" w:usb1="D000004A" w:usb2="00000008" w:usb3="00000000" w:csb0="00000051" w:csb1="00000000"/>
  </w:font>
  <w:font w:name="Homa">
    <w:panose1 w:val="01000500000000000000"/>
    <w:charset w:val="B2"/>
    <w:family w:val="auto"/>
    <w:pitch w:val="variable"/>
    <w:sig w:usb0="80002003" w:usb1="80002042" w:usb2="00000008" w:usb3="00000000" w:csb0="00000040" w:csb1="00000000"/>
  </w:font>
  <w:font w:name="Mashgh Mazar">
    <w:charset w:val="B2"/>
    <w:family w:val="auto"/>
    <w:pitch w:val="variable"/>
    <w:sig w:usb0="00002001" w:usb1="00000000" w:usb2="00000000" w:usb3="00000000" w:csb0="00000040" w:csb1="00000000"/>
  </w:font>
  <w:font w:name="XB Zar">
    <w:altName w:val="Times New Roman"/>
    <w:charset w:val="00"/>
    <w:family w:val="auto"/>
    <w:pitch w:val="variable"/>
    <w:sig w:usb0="00002007" w:usb1="80000000" w:usb2="00000008" w:usb3="00000000" w:csb0="00000051" w:csb1="00000000"/>
  </w:font>
  <w:font w:name="MSKBadr">
    <w:charset w:val="B2"/>
    <w:family w:val="auto"/>
    <w:pitch w:val="variable"/>
    <w:sig w:usb0="00002001" w:usb1="80000000" w:usb2="00000008" w:usb3="00000000" w:csb0="00000040" w:csb1="00000000"/>
  </w:font>
  <w:font w:name="IRBadr">
    <w:panose1 w:val="02000506000000020002"/>
    <w:charset w:val="00"/>
    <w:family w:val="auto"/>
    <w:pitch w:val="variable"/>
    <w:sig w:usb0="00002003" w:usb1="00000000" w:usb2="00000000" w:usb3="00000000" w:csb0="00000041" w:csb1="00000000"/>
  </w:font>
  <w:font w:name="0Badr">
    <w:altName w:val="Segoe UI Semilight"/>
    <w:charset w:val="00"/>
    <w:family w:val="auto"/>
    <w:pitch w:val="variable"/>
    <w:sig w:usb0="80002007" w:usb1="80002000" w:usb2="00000008" w:usb3="00000000" w:csb0="00000043" w:csb1="00000000"/>
  </w:font>
  <w:font w:name="NoorMitra">
    <w:altName w:val="Times New Roman"/>
    <w:charset w:val="00"/>
    <w:family w:val="auto"/>
    <w:pitch w:val="variable"/>
    <w:sig w:usb0="80002007" w:usb1="80002000" w:usb2="00000008" w:usb3="00000000" w:csb0="00000043" w:csb1="00000000"/>
  </w:font>
  <w:font w:name="NoorLotus">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NoorNazanin">
    <w:altName w:val="Times New Roman"/>
    <w:charset w:val="00"/>
    <w:family w:val="auto"/>
    <w:pitch w:val="variable"/>
    <w:sig w:usb0="80002007" w:usb1="80002000" w:usb2="00000008" w:usb3="00000000" w:csb0="00000043" w:csb1="00000000"/>
  </w:font>
  <w:font w:name="NoorBadr">
    <w:altName w:val="Courier New"/>
    <w:charset w:val="00"/>
    <w:family w:val="swiss"/>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NoorYagut">
    <w:altName w:val="Times New Roman"/>
    <w:charset w:val="00"/>
    <w:family w:val="auto"/>
    <w:pitch w:val="variable"/>
    <w:sig w:usb0="80002007" w:usb1="80002000" w:usb2="00000008" w:usb3="00000000" w:csb0="00000043" w:csb1="00000000"/>
  </w:font>
  <w:font w:name="NoorCompset">
    <w:altName w:val="Times New Roman"/>
    <w:charset w:val="00"/>
    <w:family w:val="auto"/>
    <w:pitch w:val="variable"/>
    <w:sig w:usb0="80002007" w:usb1="80002000" w:usb2="00000008" w:usb3="00000000" w:csb0="00000043" w:csb1="00000000"/>
  </w:font>
  <w:font w:name="Times">
    <w:panose1 w:val="02020603060405020304"/>
    <w:charset w:val="00"/>
    <w:family w:val="roman"/>
    <w:pitch w:val="variable"/>
    <w:sig w:usb0="E0002EFF" w:usb1="C000785B" w:usb2="00000009" w:usb3="00000000" w:csb0="000001FF" w:csb1="00000000"/>
  </w:font>
  <w:font w:name="Nazanin">
    <w:charset w:val="B2"/>
    <w:family w:val="auto"/>
    <w:pitch w:val="variable"/>
    <w:sig w:usb0="00002001" w:usb1="00000000" w:usb2="00000000" w:usb3="00000000" w:csb0="00000040" w:csb1="00000000"/>
  </w:font>
  <w:font w:name="B Roya">
    <w:panose1 w:val="00000400000000000000"/>
    <w:charset w:val="B2"/>
    <w:family w:val="auto"/>
    <w:pitch w:val="variable"/>
    <w:sig w:usb0="00002001" w:usb1="80000000" w:usb2="00000008" w:usb3="00000000" w:csb0="00000040" w:csb1="00000000"/>
  </w:font>
  <w:font w:name="2  Roya">
    <w:charset w:val="B2"/>
    <w:family w:val="auto"/>
    <w:pitch w:val="variable"/>
    <w:sig w:usb0="00002001" w:usb1="80000000" w:usb2="00000008" w:usb3="00000000" w:csb0="00000040" w:csb1="00000000"/>
  </w:font>
  <w:font w:name="MENazanin">
    <w:altName w:val="Times New Roman"/>
    <w:charset w:val="00"/>
    <w:family w:val="auto"/>
    <w:pitch w:val="variable"/>
    <w:sig w:usb0="00000000" w:usb1="80000000" w:usb2="00000018" w:usb3="00000000" w:csb0="00000041" w:csb1="00000000"/>
  </w:font>
  <w:font w:name="Yagut">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NoorZar">
    <w:altName w:val="Times New Roman"/>
    <w:charset w:val="00"/>
    <w:family w:val="auto"/>
    <w:pitch w:val="variable"/>
    <w:sig w:usb0="80002007" w:usb1="80002000" w:usb2="00000008" w:usb3="00000000" w:csb0="00000043" w:csb1="00000000"/>
  </w:font>
  <w:font w:name="M Mitra">
    <w:altName w:val="IRLotus"/>
    <w:charset w:val="B2"/>
    <w:family w:val="auto"/>
    <w:pitch w:val="variable"/>
    <w:sig w:usb0="800020AF" w:usb1="90000148" w:usb2="00000028" w:usb3="00000000" w:csb0="00000040" w:csb1="00000000"/>
  </w:font>
  <w:font w:name="Adobe Heiti Std R">
    <w:panose1 w:val="00000000000000000000"/>
    <w:charset w:val="80"/>
    <w:family w:val="swiss"/>
    <w:notTrueType/>
    <w:pitch w:val="variable"/>
    <w:sig w:usb0="00000207" w:usb1="0A0F1810" w:usb2="00000016" w:usb3="00000000" w:csb0="00060007" w:csb1="00000000"/>
  </w:font>
  <w:font w:name="PMingLiU">
    <w:altName w:val="新細明體"/>
    <w:panose1 w:val="02010601000101010101"/>
    <w:charset w:val="88"/>
    <w:family w:val="roman"/>
    <w:pitch w:val="variable"/>
    <w:sig w:usb0="A00002FF" w:usb1="28CFFCFA" w:usb2="00000016" w:usb3="00000000" w:csb0="00100001" w:csb1="00000000"/>
  </w:font>
  <w:font w:name="B Jadid">
    <w:panose1 w:val="000007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DecoType Naskh Variants">
    <w:panose1 w:val="00000000000000000000"/>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A Yagut">
    <w:altName w:val="Sakkal Maya Pro"/>
    <w:charset w:val="B2"/>
    <w:family w:val="auto"/>
    <w:pitch w:val="variable"/>
    <w:sig w:usb0="00002000"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Zar">
    <w:charset w:val="B2"/>
    <w:family w:val="auto"/>
    <w:pitch w:val="variable"/>
    <w:sig w:usb0="800020A7" w:usb1="D000004A" w:usb2="00000008" w:usb3="00000000" w:csb0="00000051" w:csb1="00000000"/>
  </w:font>
  <w:font w:name="Arial Arabic (Arabic)">
    <w:panose1 w:val="00000000000000000000"/>
    <w:charset w:val="B2"/>
    <w:family w:val="roman"/>
    <w:notTrueType/>
    <w:pitch w:val="variable"/>
    <w:sig w:usb0="00002001" w:usb1="00000000" w:usb2="00000000" w:usb3="00000000" w:csb0="00000040" w:csb1="00000000"/>
  </w:font>
  <w:font w:name="Roya">
    <w:charset w:val="B2"/>
    <w:family w:val="auto"/>
    <w:pitch w:val="variable"/>
    <w:sig w:usb0="800020A7" w:usb1="D000004A" w:usb2="00000008" w:usb3="00000000" w:csb0="00000051" w:csb1="00000000"/>
  </w:font>
  <w:font w:name="LotusA">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80002042" w:usb2="00000008" w:usb3="00000000" w:csb0="00000040" w:csb1="00000000"/>
  </w:font>
  <w:font w:name="Abadi MT Condensed Light">
    <w:panose1 w:val="020B0306030101010103"/>
    <w:charset w:val="00"/>
    <w:family w:val="swiss"/>
    <w:pitch w:val="variable"/>
    <w:sig w:usb0="00000003" w:usb1="00000000" w:usb2="00000000" w:usb3="00000000" w:csb0="00000001" w:csb1="00000000"/>
  </w:font>
  <w:font w:name="Taher">
    <w:altName w:val="Courier New"/>
    <w:charset w:val="B2"/>
    <w:family w:val="auto"/>
    <w:pitch w:val="variable"/>
    <w:sig w:usb0="00002000" w:usb1="00000000" w:usb2="00000000" w:usb3="00000000" w:csb0="00000040"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Univers Condensed">
    <w:panose1 w:val="020B0606020202060204"/>
    <w:charset w:val="00"/>
    <w:family w:val="swiss"/>
    <w:pitch w:val="variable"/>
    <w:sig w:usb0="80000287" w:usb1="00000000" w:usb2="00000000" w:usb3="00000000" w:csb0="0000009F" w:csb1="00000000"/>
  </w:font>
  <w:font w:name="B Homa">
    <w:altName w:val="Simplified Arabic Fixed"/>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charset w:val="B2"/>
    <w:family w:val="auto"/>
    <w:pitch w:val="variable"/>
    <w:sig w:usb0="00002001" w:usb1="00000000" w:usb2="00000000" w:usb3="00000000" w:csb0="00000040" w:csb1="00000000"/>
  </w:font>
  <w:font w:name="XBKeyhan">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2  Lotus">
    <w:charset w:val="B2"/>
    <w:family w:val="auto"/>
    <w:pitch w:val="variable"/>
    <w:sig w:usb0="00002001" w:usb1="80000000" w:usb2="00000008" w:usb3="00000000" w:csb0="00000040" w:csb1="00000000"/>
  </w:font>
  <w:font w:name="Adobe Arabic">
    <w:charset w:val="00"/>
    <w:family w:val="roman"/>
    <w:pitch w:val="variable"/>
    <w:sig w:usb0="8000202F" w:usb1="8000A04A" w:usb2="00000008" w:usb3="00000000" w:csb0="00000041" w:csb1="00000000"/>
  </w:font>
  <w:font w:name="IRMitra">
    <w:panose1 w:val="02000506000000020002"/>
    <w:charset w:val="00"/>
    <w:family w:val="auto"/>
    <w:pitch w:val="variable"/>
    <w:sig w:usb0="21002A87" w:usb1="00000000" w:usb2="00000000"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26797165"/>
      <w:docPartObj>
        <w:docPartGallery w:val="Page Numbers (Bottom of Page)"/>
        <w:docPartUnique/>
      </w:docPartObj>
    </w:sdtPr>
    <w:sdtEndPr/>
    <w:sdtContent>
      <w:p w14:paraId="51F0285C" w14:textId="77777777" w:rsidR="00C30DC0" w:rsidRDefault="00C30DC0">
        <w:pPr>
          <w:pStyle w:val="Footer"/>
          <w:jc w:val="center"/>
        </w:pPr>
        <w:r>
          <w:fldChar w:fldCharType="begin"/>
        </w:r>
        <w:r>
          <w:instrText xml:space="preserve"> PAGE   \* MERGEFORMAT </w:instrText>
        </w:r>
        <w:r>
          <w:fldChar w:fldCharType="separate"/>
        </w:r>
        <w:r w:rsidR="00AF1151">
          <w:rPr>
            <w:noProof/>
            <w:rtl/>
          </w:rPr>
          <w:t>1</w:t>
        </w:r>
        <w:r>
          <w:rPr>
            <w:noProof/>
          </w:rPr>
          <w:fldChar w:fldCharType="end"/>
        </w:r>
      </w:p>
    </w:sdtContent>
  </w:sdt>
  <w:p w14:paraId="05492C77" w14:textId="77777777" w:rsidR="00C30DC0" w:rsidRDefault="00C3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9B3B5" w14:textId="77777777" w:rsidR="006A5865" w:rsidRDefault="006A5865" w:rsidP="00CC7198">
      <w:pPr>
        <w:spacing w:after="0" w:line="240" w:lineRule="auto"/>
      </w:pPr>
      <w:r>
        <w:separator/>
      </w:r>
    </w:p>
  </w:footnote>
  <w:footnote w:type="continuationSeparator" w:id="0">
    <w:p w14:paraId="66B5039F" w14:textId="77777777" w:rsidR="006A5865" w:rsidRDefault="006A5865" w:rsidP="00CC7198">
      <w:pPr>
        <w:spacing w:after="0" w:line="240" w:lineRule="auto"/>
      </w:pPr>
      <w:r>
        <w:continuationSeparator/>
      </w:r>
    </w:p>
  </w:footnote>
  <w:footnote w:id="1">
    <w:p w14:paraId="1B656F28" w14:textId="77777777" w:rsidR="00C30DC0" w:rsidRDefault="00C30DC0" w:rsidP="00660823">
      <w:pPr>
        <w:pStyle w:val="FootnoteText"/>
      </w:pPr>
      <w:r>
        <w:rPr>
          <w:rStyle w:val="FootnoteReference"/>
        </w:rPr>
        <w:footnoteRef/>
      </w:r>
      <w:r>
        <w:rPr>
          <w:rtl/>
        </w:rPr>
        <w:t xml:space="preserve"> </w:t>
      </w:r>
      <w:r w:rsidR="00151F2E">
        <w:rPr>
          <w:rFonts w:hint="cs"/>
          <w:rtl/>
        </w:rPr>
        <w:t>سوره حدید،</w:t>
      </w:r>
      <w:r>
        <w:rPr>
          <w:rFonts w:hint="cs"/>
          <w:rtl/>
        </w:rPr>
        <w:t xml:space="preserve"> آیه ۲۵.</w:t>
      </w:r>
    </w:p>
  </w:footnote>
  <w:footnote w:id="2">
    <w:p w14:paraId="1D660B4E" w14:textId="77777777" w:rsidR="00C30DC0" w:rsidRDefault="00C30DC0" w:rsidP="00660823">
      <w:pPr>
        <w:pStyle w:val="FootnoteText"/>
        <w:rPr>
          <w:rtl/>
        </w:rPr>
      </w:pPr>
      <w:r>
        <w:rPr>
          <w:rStyle w:val="FootnoteReference"/>
        </w:rPr>
        <w:footnoteRef/>
      </w:r>
      <w:r>
        <w:rPr>
          <w:rtl/>
        </w:rPr>
        <w:t xml:space="preserve"> </w:t>
      </w:r>
      <w:r w:rsidR="00151F2E">
        <w:rPr>
          <w:rFonts w:hint="cs"/>
          <w:rtl/>
        </w:rPr>
        <w:t>سوره سبأ،</w:t>
      </w:r>
      <w:r>
        <w:rPr>
          <w:rFonts w:hint="cs"/>
          <w:rtl/>
        </w:rPr>
        <w:t xml:space="preserve"> آیه ۴۶.</w:t>
      </w:r>
    </w:p>
  </w:footnote>
  <w:footnote w:id="3">
    <w:p w14:paraId="6ECC6488" w14:textId="77777777" w:rsidR="00151F2E" w:rsidRDefault="00151F2E">
      <w:pPr>
        <w:pStyle w:val="FootnoteText"/>
        <w:rPr>
          <w:rtl/>
        </w:rPr>
      </w:pPr>
      <w:r>
        <w:rPr>
          <w:rStyle w:val="FootnoteReference"/>
        </w:rPr>
        <w:footnoteRef/>
      </w:r>
      <w:r>
        <w:rPr>
          <w:rtl/>
        </w:rPr>
        <w:t xml:space="preserve"> </w:t>
      </w:r>
      <w:r>
        <w:rPr>
          <w:rFonts w:hint="cs"/>
          <w:rtl/>
        </w:rPr>
        <w:t>رهبر معظم انقلاب، 20/07/1390.</w:t>
      </w:r>
    </w:p>
  </w:footnote>
  <w:footnote w:id="4">
    <w:p w14:paraId="3239B443" w14:textId="77777777" w:rsidR="00C30DC0" w:rsidRDefault="00C30DC0" w:rsidP="00660823">
      <w:pPr>
        <w:pStyle w:val="FootnoteText"/>
      </w:pPr>
      <w:r>
        <w:rPr>
          <w:rStyle w:val="FootnoteReference"/>
        </w:rPr>
        <w:footnoteRef/>
      </w:r>
      <w:r>
        <w:rPr>
          <w:rtl/>
        </w:rPr>
        <w:t xml:space="preserve"> </w:t>
      </w:r>
      <w:r w:rsidR="00151F2E">
        <w:rPr>
          <w:rFonts w:hint="cs"/>
          <w:rtl/>
        </w:rPr>
        <w:t xml:space="preserve">رهبر معظم انقلاب، </w:t>
      </w:r>
      <w:r>
        <w:rPr>
          <w:rFonts w:hint="cs"/>
          <w:rtl/>
        </w:rPr>
        <w:t>۲۰/ ۶/ ۱۳۷۳.</w:t>
      </w:r>
    </w:p>
  </w:footnote>
  <w:footnote w:id="5">
    <w:p w14:paraId="2AABBE33" w14:textId="77777777" w:rsidR="00C30DC0" w:rsidRDefault="00C30DC0" w:rsidP="00660823">
      <w:pPr>
        <w:pStyle w:val="FootnoteText"/>
        <w:rPr>
          <w:rtl/>
        </w:rPr>
      </w:pPr>
      <w:r>
        <w:rPr>
          <w:rStyle w:val="FootnoteReference"/>
        </w:rPr>
        <w:footnoteRef/>
      </w:r>
      <w:r>
        <w:rPr>
          <w:rtl/>
        </w:rPr>
        <w:t xml:space="preserve"> </w:t>
      </w:r>
      <w:r>
        <w:rPr>
          <w:rFonts w:hint="cs"/>
          <w:rtl/>
        </w:rPr>
        <w:t>سوره ذاریات، آیه ۵۶.</w:t>
      </w:r>
    </w:p>
  </w:footnote>
  <w:footnote w:id="6">
    <w:p w14:paraId="19AC6DE4" w14:textId="77777777" w:rsidR="00C30DC0" w:rsidRDefault="00C30DC0" w:rsidP="00660823">
      <w:pPr>
        <w:pStyle w:val="FootnoteText"/>
      </w:pPr>
      <w:r>
        <w:rPr>
          <w:rStyle w:val="FootnoteReference"/>
        </w:rPr>
        <w:footnoteRef/>
      </w:r>
      <w:r>
        <w:rPr>
          <w:rtl/>
        </w:rPr>
        <w:t xml:space="preserve"> </w:t>
      </w:r>
      <w:r>
        <w:rPr>
          <w:rFonts w:hint="cs"/>
          <w:rtl/>
        </w:rPr>
        <w:t xml:space="preserve">سوره جمعه، آیه ۲. </w:t>
      </w:r>
    </w:p>
  </w:footnote>
  <w:footnote w:id="7">
    <w:p w14:paraId="0700829F" w14:textId="77777777" w:rsidR="00C30DC0" w:rsidRDefault="00C30DC0" w:rsidP="007D0F75">
      <w:pPr>
        <w:pStyle w:val="FootnoteText"/>
      </w:pPr>
      <w:r>
        <w:rPr>
          <w:rStyle w:val="FootnoteReference"/>
        </w:rPr>
        <w:footnoteRef/>
      </w:r>
      <w:r>
        <w:rPr>
          <w:rtl/>
        </w:rPr>
        <w:t xml:space="preserve"> </w:t>
      </w:r>
      <w:r>
        <w:rPr>
          <w:rFonts w:hint="cs"/>
          <w:rtl/>
        </w:rPr>
        <w:t>سوره توبه،‌ آیه ۳۳ و سوره صف، آیه ۹.</w:t>
      </w:r>
    </w:p>
  </w:footnote>
  <w:footnote w:id="8">
    <w:p w14:paraId="399FC97B" w14:textId="77777777" w:rsidR="00C30DC0" w:rsidRDefault="00C30DC0" w:rsidP="007D0F75">
      <w:pPr>
        <w:pStyle w:val="FootnoteText"/>
      </w:pPr>
      <w:r>
        <w:rPr>
          <w:rStyle w:val="FootnoteReference"/>
        </w:rPr>
        <w:footnoteRef/>
      </w:r>
      <w:r>
        <w:rPr>
          <w:rFonts w:hint="cs"/>
          <w:rtl/>
        </w:rPr>
        <w:t xml:space="preserve"> </w:t>
      </w:r>
      <w:r w:rsidR="00151F2E">
        <w:rPr>
          <w:rFonts w:hint="cs"/>
          <w:rtl/>
        </w:rPr>
        <w:t xml:space="preserve">طبرسی؛ </w:t>
      </w:r>
      <w:r w:rsidR="00151F2E" w:rsidRPr="00D90EF1">
        <w:rPr>
          <w:rFonts w:hint="cs"/>
          <w:i/>
          <w:iCs/>
          <w:rtl/>
        </w:rPr>
        <w:t>الاحتجاج</w:t>
      </w:r>
      <w:r w:rsidR="00151F2E">
        <w:rPr>
          <w:rFonts w:hint="cs"/>
          <w:rtl/>
        </w:rPr>
        <w:t>؛</w:t>
      </w:r>
      <w:r>
        <w:rPr>
          <w:rFonts w:hint="cs"/>
          <w:rtl/>
        </w:rPr>
        <w:t xml:space="preserve"> ج۲، ص ۳۸۰.</w:t>
      </w:r>
      <w:r>
        <w:rPr>
          <w:rtl/>
        </w:rPr>
        <w:t xml:space="preserve"> </w:t>
      </w:r>
    </w:p>
  </w:footnote>
  <w:footnote w:id="9">
    <w:p w14:paraId="4201449B" w14:textId="77777777" w:rsidR="00C30DC0" w:rsidRDefault="00C30DC0" w:rsidP="00660823">
      <w:pPr>
        <w:pStyle w:val="FootnoteText"/>
      </w:pPr>
      <w:r>
        <w:rPr>
          <w:rStyle w:val="FootnoteReference"/>
        </w:rPr>
        <w:footnoteRef/>
      </w:r>
      <w:r>
        <w:rPr>
          <w:rtl/>
        </w:rPr>
        <w:t xml:space="preserve"> </w:t>
      </w:r>
      <w:r>
        <w:rPr>
          <w:rFonts w:hint="cs"/>
          <w:rtl/>
        </w:rPr>
        <w:t>همان.</w:t>
      </w:r>
    </w:p>
  </w:footnote>
  <w:footnote w:id="10">
    <w:p w14:paraId="45B1CEBE" w14:textId="77777777" w:rsidR="00C30DC0" w:rsidRDefault="00C30DC0" w:rsidP="00660823">
      <w:pPr>
        <w:pStyle w:val="FootnoteText"/>
      </w:pPr>
      <w:r>
        <w:rPr>
          <w:rStyle w:val="FootnoteReference"/>
        </w:rPr>
        <w:footnoteRef/>
      </w:r>
      <w:r>
        <w:rPr>
          <w:rtl/>
        </w:rPr>
        <w:t xml:space="preserve"> </w:t>
      </w:r>
      <w:r>
        <w:rPr>
          <w:rFonts w:hint="cs"/>
          <w:rtl/>
        </w:rPr>
        <w:t xml:space="preserve">زیارت جامعه کبیره، </w:t>
      </w:r>
      <w:r w:rsidR="00151F2E">
        <w:rPr>
          <w:rFonts w:hint="cs"/>
          <w:rtl/>
        </w:rPr>
        <w:t xml:space="preserve">محمد بن حسن طوسی؛ </w:t>
      </w:r>
      <w:r w:rsidR="00151F2E" w:rsidRPr="00775627">
        <w:rPr>
          <w:rFonts w:hint="cs"/>
          <w:i/>
          <w:iCs/>
          <w:rtl/>
        </w:rPr>
        <w:t>تهذیب الاحکام</w:t>
      </w:r>
      <w:r w:rsidR="00151F2E">
        <w:rPr>
          <w:rFonts w:hint="cs"/>
          <w:rtl/>
        </w:rPr>
        <w:t>؛</w:t>
      </w:r>
      <w:r>
        <w:rPr>
          <w:rFonts w:hint="cs"/>
          <w:rtl/>
        </w:rPr>
        <w:t xml:space="preserve"> ج۶، ص۹۹.</w:t>
      </w:r>
    </w:p>
  </w:footnote>
  <w:footnote w:id="11">
    <w:p w14:paraId="51552018" w14:textId="77777777" w:rsidR="00C30DC0" w:rsidRDefault="00C30DC0" w:rsidP="00B13D11">
      <w:pPr>
        <w:pStyle w:val="FootnoteText"/>
      </w:pPr>
      <w:r>
        <w:rPr>
          <w:rStyle w:val="FootnoteReference"/>
        </w:rPr>
        <w:footnoteRef/>
      </w:r>
      <w:r>
        <w:rPr>
          <w:rtl/>
        </w:rPr>
        <w:t xml:space="preserve"> </w:t>
      </w:r>
      <w:r>
        <w:rPr>
          <w:rFonts w:hint="cs"/>
          <w:rtl/>
        </w:rPr>
        <w:t>صدوق</w:t>
      </w:r>
      <w:r w:rsidR="00B13D11">
        <w:rPr>
          <w:rFonts w:hint="cs"/>
          <w:rtl/>
        </w:rPr>
        <w:t xml:space="preserve">؛ </w:t>
      </w:r>
      <w:r w:rsidR="00B13D11" w:rsidRPr="00D90EF1">
        <w:rPr>
          <w:rFonts w:hint="cs"/>
          <w:i/>
          <w:iCs/>
          <w:rtl/>
        </w:rPr>
        <w:t>امالی</w:t>
      </w:r>
      <w:r>
        <w:rPr>
          <w:rFonts w:hint="cs"/>
          <w:rtl/>
        </w:rPr>
        <w:t>، ص۲۳۵.</w:t>
      </w:r>
    </w:p>
  </w:footnote>
  <w:footnote w:id="12">
    <w:p w14:paraId="49BD2716" w14:textId="77777777" w:rsidR="00C30DC0" w:rsidRDefault="00C30DC0" w:rsidP="00660823">
      <w:pPr>
        <w:pStyle w:val="FootnoteText"/>
      </w:pPr>
      <w:r>
        <w:rPr>
          <w:rStyle w:val="FootnoteReference"/>
        </w:rPr>
        <w:footnoteRef/>
      </w:r>
      <w:r>
        <w:rPr>
          <w:rtl/>
        </w:rPr>
        <w:t xml:space="preserve"> </w:t>
      </w:r>
      <w:r>
        <w:rPr>
          <w:rFonts w:hint="cs"/>
          <w:rtl/>
        </w:rPr>
        <w:t>سوره عصر، آیه ۳.</w:t>
      </w:r>
    </w:p>
  </w:footnote>
  <w:footnote w:id="13">
    <w:p w14:paraId="0459462C" w14:textId="6CAE9643" w:rsidR="00AC42C8" w:rsidRDefault="00AC42C8" w:rsidP="00AC42C8">
      <w:pPr>
        <w:pStyle w:val="FootnoteText"/>
      </w:pPr>
      <w:r>
        <w:rPr>
          <w:rStyle w:val="FootnoteReference"/>
        </w:rPr>
        <w:footnoteRef/>
      </w:r>
      <w:r>
        <w:rPr>
          <w:rtl/>
        </w:rPr>
        <w:t xml:space="preserve"> </w:t>
      </w:r>
      <w:r>
        <w:rPr>
          <w:rFonts w:hint="eastAsia"/>
          <w:rtl/>
        </w:rPr>
        <w:t>امام</w:t>
      </w:r>
      <w:r>
        <w:rPr>
          <w:rtl/>
        </w:rPr>
        <w:t xml:space="preserve"> صادق</w:t>
      </w:r>
      <w:r>
        <w:rPr>
          <w:rFonts w:hAnsi="ALAEM" w:cs="ALAEM" w:hint="cs"/>
          <w:rtl/>
        </w:rPr>
        <w:t xml:space="preserve">7 </w:t>
      </w:r>
      <w:r>
        <w:rPr>
          <w:rtl/>
        </w:rPr>
        <w:t>به نقل از رسول خدا</w:t>
      </w:r>
      <w:r>
        <w:rPr>
          <w:rFonts w:hAnsi="ALAEM" w:cs="ALAEM" w:hint="cs"/>
          <w:rtl/>
        </w:rPr>
        <w:t>6</w:t>
      </w:r>
      <w:r>
        <w:rPr>
          <w:rFonts w:hint="cs"/>
          <w:rtl/>
        </w:rPr>
        <w:t xml:space="preserve"> </w:t>
      </w:r>
      <w:r>
        <w:rPr>
          <w:rtl/>
        </w:rPr>
        <w:t xml:space="preserve">فرمودند: </w:t>
      </w:r>
      <w:r>
        <w:rPr>
          <w:rFonts w:hint="cs"/>
          <w:rtl/>
        </w:rPr>
        <w:t>«</w:t>
      </w:r>
      <w:r>
        <w:rPr>
          <w:rFonts w:hint="eastAsia"/>
          <w:rtl/>
        </w:rPr>
        <w:t>مَنْ</w:t>
      </w:r>
      <w:r>
        <w:rPr>
          <w:rtl/>
        </w:rPr>
        <w:t xml:space="preserve"> أَصْبَحَ لَا يَهْتَمُّ بِأُمُورِ الْمُسْلِمِينَ فَلَيْسَ مِنْهُمْ وَ مَنْ سَمِعَ رَجُلًا يُنَادِي يَا لَلْمُسْلِمِينَ فَلَمْ يُجِبْهُ فَلَيْسَ بِمُسْلِم‏</w:t>
      </w:r>
      <w:r>
        <w:rPr>
          <w:rFonts w:hint="cs"/>
          <w:rtl/>
        </w:rPr>
        <w:t xml:space="preserve">؛ </w:t>
      </w:r>
      <w:r>
        <w:rPr>
          <w:rtl/>
        </w:rPr>
        <w:t>کس</w:t>
      </w:r>
      <w:r>
        <w:rPr>
          <w:rFonts w:hint="cs"/>
          <w:rtl/>
        </w:rPr>
        <w:t>ی</w:t>
      </w:r>
      <w:r>
        <w:rPr>
          <w:rtl/>
        </w:rPr>
        <w:t xml:space="preserve"> که صبح کند و </w:t>
      </w:r>
      <w:r>
        <w:rPr>
          <w:rFonts w:hint="cs"/>
          <w:rtl/>
        </w:rPr>
        <w:t xml:space="preserve">دغدغه‌مند </w:t>
      </w:r>
      <w:r>
        <w:rPr>
          <w:rtl/>
        </w:rPr>
        <w:t>کارها</w:t>
      </w:r>
      <w:r>
        <w:rPr>
          <w:rFonts w:hint="cs"/>
          <w:rtl/>
        </w:rPr>
        <w:t>ی</w:t>
      </w:r>
      <w:r>
        <w:rPr>
          <w:rtl/>
        </w:rPr>
        <w:t xml:space="preserve"> مسلمانان </w:t>
      </w:r>
      <w:r>
        <w:rPr>
          <w:rFonts w:hint="cs"/>
          <w:rtl/>
        </w:rPr>
        <w:t xml:space="preserve">نباشد </w:t>
      </w:r>
      <w:r>
        <w:rPr>
          <w:rtl/>
        </w:rPr>
        <w:t>او از آنان ن</w:t>
      </w:r>
      <w:r>
        <w:rPr>
          <w:rFonts w:hint="cs"/>
          <w:rtl/>
        </w:rPr>
        <w:t>ی</w:t>
      </w:r>
      <w:r>
        <w:rPr>
          <w:rFonts w:hint="eastAsia"/>
          <w:rtl/>
        </w:rPr>
        <w:t>ست</w:t>
      </w:r>
      <w:r>
        <w:rPr>
          <w:rtl/>
        </w:rPr>
        <w:t xml:space="preserve"> و کس</w:t>
      </w:r>
      <w:r>
        <w:rPr>
          <w:rFonts w:hint="cs"/>
          <w:rtl/>
        </w:rPr>
        <w:t>ی</w:t>
      </w:r>
      <w:r>
        <w:rPr>
          <w:rtl/>
        </w:rPr>
        <w:t xml:space="preserve"> که صدا</w:t>
      </w:r>
      <w:r>
        <w:rPr>
          <w:rFonts w:hint="cs"/>
          <w:rtl/>
        </w:rPr>
        <w:t>ی</w:t>
      </w:r>
      <w:r>
        <w:rPr>
          <w:rtl/>
        </w:rPr>
        <w:t xml:space="preserve"> مرد</w:t>
      </w:r>
      <w:r>
        <w:rPr>
          <w:rFonts w:hint="cs"/>
          <w:rtl/>
        </w:rPr>
        <w:t>ی</w:t>
      </w:r>
      <w:r>
        <w:rPr>
          <w:rtl/>
        </w:rPr>
        <w:t xml:space="preserve"> بشنود که فر</w:t>
      </w:r>
      <w:r>
        <w:rPr>
          <w:rFonts w:hint="cs"/>
          <w:rtl/>
        </w:rPr>
        <w:t>ی</w:t>
      </w:r>
      <w:r>
        <w:rPr>
          <w:rFonts w:hint="eastAsia"/>
          <w:rtl/>
        </w:rPr>
        <w:t>اد</w:t>
      </w:r>
      <w:r>
        <w:rPr>
          <w:rtl/>
        </w:rPr>
        <w:t xml:space="preserve"> کمک</w:t>
      </w:r>
      <w:r>
        <w:rPr>
          <w:rFonts w:hint="cs"/>
          <w:rtl/>
        </w:rPr>
        <w:t>‌</w:t>
      </w:r>
      <w:r>
        <w:rPr>
          <w:rtl/>
        </w:rPr>
        <w:t>خواه</w:t>
      </w:r>
      <w:r>
        <w:rPr>
          <w:rFonts w:hint="cs"/>
          <w:rtl/>
        </w:rPr>
        <w:t>ی</w:t>
      </w:r>
      <w:r>
        <w:rPr>
          <w:rtl/>
        </w:rPr>
        <w:t xml:space="preserve"> از مسلمانان را سر دهد و پاسخش را ندهد مسلمان ن</w:t>
      </w:r>
      <w:r>
        <w:rPr>
          <w:rFonts w:hint="cs"/>
          <w:rtl/>
        </w:rPr>
        <w:t>ی</w:t>
      </w:r>
      <w:r>
        <w:rPr>
          <w:rFonts w:hint="eastAsia"/>
          <w:rtl/>
        </w:rPr>
        <w:t>ست</w:t>
      </w:r>
      <w:r>
        <w:rPr>
          <w:rFonts w:hint="cs"/>
          <w:rtl/>
        </w:rPr>
        <w:t xml:space="preserve"> (کلینی؛ </w:t>
      </w:r>
      <w:r w:rsidRPr="00775627">
        <w:rPr>
          <w:i/>
          <w:iCs/>
          <w:rtl/>
        </w:rPr>
        <w:t>الكافي</w:t>
      </w:r>
      <w:r>
        <w:rPr>
          <w:rFonts w:hint="cs"/>
          <w:rtl/>
        </w:rPr>
        <w:t xml:space="preserve">، </w:t>
      </w:r>
      <w:r w:rsidRPr="00C34C6B">
        <w:rPr>
          <w:rtl/>
        </w:rPr>
        <w:t>ج‏ ۲، ص ۱۶۴</w:t>
      </w:r>
      <w:r>
        <w:rPr>
          <w:rFonts w:hint="cs"/>
          <w:rtl/>
        </w:rPr>
        <w:t>).</w:t>
      </w:r>
    </w:p>
  </w:footnote>
  <w:footnote w:id="14">
    <w:p w14:paraId="729C6923" w14:textId="68493632" w:rsidR="008737E3" w:rsidRDefault="008737E3">
      <w:pPr>
        <w:pStyle w:val="FootnoteText"/>
      </w:pPr>
      <w:r>
        <w:rPr>
          <w:rStyle w:val="FootnoteReference"/>
        </w:rPr>
        <w:footnoteRef/>
      </w:r>
      <w:r>
        <w:rPr>
          <w:rtl/>
        </w:rPr>
        <w:t xml:space="preserve"> </w:t>
      </w:r>
      <w:r>
        <w:rPr>
          <w:rFonts w:hint="cs"/>
          <w:rtl/>
        </w:rPr>
        <w:t>خدای متعال این فاصله را این گونه توصیف کرده است: «</w:t>
      </w:r>
      <w:r w:rsidRPr="008737E3">
        <w:rPr>
          <w:rtl/>
        </w:rPr>
        <w:t>لايَستَوِي القاعِدونَ مِنَ المُؤمِنينَ غَيرُ أُولِي الضَّرَرِ وَالمُجاهِدونَ في سَبيلِ اللَّهِ بِأَموالِهِم وَأَنفُسِهِم</w:t>
      </w:r>
      <w:r>
        <w:rPr>
          <w:rFonts w:hint="cs"/>
          <w:rtl/>
        </w:rPr>
        <w:t xml:space="preserve"> </w:t>
      </w:r>
      <w:r w:rsidRPr="008737E3">
        <w:rPr>
          <w:rFonts w:hint="cs"/>
          <w:rtl/>
        </w:rPr>
        <w:t>فَضَّلَ</w:t>
      </w:r>
      <w:r w:rsidRPr="008737E3">
        <w:rPr>
          <w:rtl/>
        </w:rPr>
        <w:t xml:space="preserve"> </w:t>
      </w:r>
      <w:r w:rsidRPr="008737E3">
        <w:rPr>
          <w:rFonts w:hint="cs"/>
          <w:rtl/>
        </w:rPr>
        <w:t>اللَّهُ</w:t>
      </w:r>
      <w:r w:rsidRPr="008737E3">
        <w:rPr>
          <w:rtl/>
        </w:rPr>
        <w:t xml:space="preserve"> </w:t>
      </w:r>
      <w:r w:rsidRPr="008737E3">
        <w:rPr>
          <w:rFonts w:hint="cs"/>
          <w:rtl/>
        </w:rPr>
        <w:t>المُجا</w:t>
      </w:r>
      <w:r w:rsidRPr="008737E3">
        <w:rPr>
          <w:rtl/>
        </w:rPr>
        <w:t xml:space="preserve">هِدينَ بِأَموالِهِم وَأَنفُسِهِم عَلَى القاعِدينَ دَرَجَةً </w:t>
      </w:r>
      <w:r w:rsidRPr="008737E3">
        <w:rPr>
          <w:rFonts w:hint="cs"/>
          <w:rtl/>
        </w:rPr>
        <w:t>وَكُلًّا</w:t>
      </w:r>
      <w:r w:rsidRPr="008737E3">
        <w:rPr>
          <w:rtl/>
        </w:rPr>
        <w:t xml:space="preserve"> </w:t>
      </w:r>
      <w:r w:rsidRPr="008737E3">
        <w:rPr>
          <w:rFonts w:hint="cs"/>
          <w:rtl/>
        </w:rPr>
        <w:t>وَعَدَ</w:t>
      </w:r>
      <w:r w:rsidRPr="008737E3">
        <w:rPr>
          <w:rtl/>
        </w:rPr>
        <w:t xml:space="preserve"> </w:t>
      </w:r>
      <w:r w:rsidRPr="008737E3">
        <w:rPr>
          <w:rFonts w:hint="cs"/>
          <w:rtl/>
        </w:rPr>
        <w:t>اللَّهُ</w:t>
      </w:r>
      <w:r w:rsidRPr="008737E3">
        <w:rPr>
          <w:rtl/>
        </w:rPr>
        <w:t xml:space="preserve"> </w:t>
      </w:r>
      <w:r w:rsidRPr="008737E3">
        <w:rPr>
          <w:rFonts w:hint="cs"/>
          <w:rtl/>
        </w:rPr>
        <w:t>الحُسنى</w:t>
      </w:r>
      <w:r>
        <w:rPr>
          <w:rFonts w:hint="cs"/>
          <w:rtl/>
        </w:rPr>
        <w:t xml:space="preserve"> </w:t>
      </w:r>
      <w:r w:rsidRPr="008737E3">
        <w:rPr>
          <w:rFonts w:hint="cs"/>
          <w:rtl/>
        </w:rPr>
        <w:t>وَفَضَّلَ</w:t>
      </w:r>
      <w:r w:rsidRPr="008737E3">
        <w:rPr>
          <w:rtl/>
        </w:rPr>
        <w:t xml:space="preserve"> </w:t>
      </w:r>
      <w:r w:rsidRPr="008737E3">
        <w:rPr>
          <w:rFonts w:hint="cs"/>
          <w:rtl/>
        </w:rPr>
        <w:t>اللَّهُ</w:t>
      </w:r>
      <w:r w:rsidRPr="008737E3">
        <w:rPr>
          <w:rtl/>
        </w:rPr>
        <w:t xml:space="preserve"> </w:t>
      </w:r>
      <w:r w:rsidRPr="008737E3">
        <w:rPr>
          <w:rFonts w:hint="cs"/>
          <w:rtl/>
        </w:rPr>
        <w:t>المُجاهِدينَ</w:t>
      </w:r>
      <w:r w:rsidRPr="008737E3">
        <w:rPr>
          <w:rtl/>
        </w:rPr>
        <w:t xml:space="preserve"> </w:t>
      </w:r>
      <w:r w:rsidRPr="008737E3">
        <w:rPr>
          <w:rFonts w:hint="cs"/>
          <w:rtl/>
        </w:rPr>
        <w:t>عَلَى</w:t>
      </w:r>
      <w:r w:rsidRPr="008737E3">
        <w:rPr>
          <w:rtl/>
        </w:rPr>
        <w:t xml:space="preserve"> </w:t>
      </w:r>
      <w:r w:rsidRPr="008737E3">
        <w:rPr>
          <w:rFonts w:hint="cs"/>
          <w:rtl/>
        </w:rPr>
        <w:t>القاعِدينَ</w:t>
      </w:r>
      <w:r w:rsidRPr="008737E3">
        <w:rPr>
          <w:rtl/>
        </w:rPr>
        <w:t xml:space="preserve"> </w:t>
      </w:r>
      <w:r w:rsidRPr="008737E3">
        <w:rPr>
          <w:rFonts w:hint="cs"/>
          <w:rtl/>
        </w:rPr>
        <w:t>أَجرًا</w:t>
      </w:r>
      <w:r w:rsidRPr="008737E3">
        <w:rPr>
          <w:rtl/>
        </w:rPr>
        <w:t xml:space="preserve"> </w:t>
      </w:r>
      <w:r w:rsidRPr="008737E3">
        <w:rPr>
          <w:rFonts w:hint="cs"/>
          <w:rtl/>
        </w:rPr>
        <w:t>عَظيمً</w:t>
      </w:r>
      <w:r w:rsidRPr="008737E3">
        <w:rPr>
          <w:rtl/>
        </w:rPr>
        <w:t>ا</w:t>
      </w:r>
      <w:r>
        <w:rPr>
          <w:rFonts w:hint="cs"/>
          <w:rtl/>
        </w:rPr>
        <w:t>» (سوره نساء، آیه ۹۵).</w:t>
      </w:r>
    </w:p>
  </w:footnote>
  <w:footnote w:id="15">
    <w:p w14:paraId="7891662F" w14:textId="77777777" w:rsidR="00C30DC0" w:rsidRDefault="00C30DC0" w:rsidP="00660823">
      <w:pPr>
        <w:pStyle w:val="FootnoteText"/>
      </w:pPr>
      <w:r>
        <w:rPr>
          <w:rStyle w:val="FootnoteReference"/>
        </w:rPr>
        <w:footnoteRef/>
      </w:r>
      <w:r>
        <w:rPr>
          <w:rtl/>
        </w:rPr>
        <w:t xml:space="preserve"> </w:t>
      </w:r>
      <w:r w:rsidR="00B13D11">
        <w:rPr>
          <w:rFonts w:hint="cs"/>
          <w:rtl/>
        </w:rPr>
        <w:t xml:space="preserve">رهبر معظم انقلاب، </w:t>
      </w:r>
      <w:r>
        <w:rPr>
          <w:rFonts w:hint="cs"/>
          <w:rtl/>
        </w:rPr>
        <w:t>20</w:t>
      </w:r>
      <w:r w:rsidR="00B13D11">
        <w:rPr>
          <w:rFonts w:hint="cs"/>
          <w:rtl/>
        </w:rPr>
        <w:t xml:space="preserve"> </w:t>
      </w:r>
      <w:r>
        <w:rPr>
          <w:rFonts w:hint="cs"/>
          <w:rtl/>
        </w:rPr>
        <w:t>/6/</w:t>
      </w:r>
      <w:r w:rsidR="00B13D11">
        <w:rPr>
          <w:rFonts w:hint="cs"/>
          <w:rtl/>
        </w:rPr>
        <w:t xml:space="preserve"> </w:t>
      </w:r>
      <w:r>
        <w:rPr>
          <w:rFonts w:hint="cs"/>
          <w:rtl/>
        </w:rPr>
        <w:t>1373.</w:t>
      </w:r>
    </w:p>
  </w:footnote>
  <w:footnote w:id="16">
    <w:p w14:paraId="7D0A0831" w14:textId="77777777" w:rsidR="00C30DC0" w:rsidRDefault="00C30DC0" w:rsidP="00B13D11">
      <w:pPr>
        <w:pStyle w:val="FootnoteText"/>
      </w:pPr>
      <w:r>
        <w:rPr>
          <w:rStyle w:val="FootnoteReference"/>
        </w:rPr>
        <w:footnoteRef/>
      </w:r>
      <w:r>
        <w:rPr>
          <w:rtl/>
        </w:rPr>
        <w:t xml:space="preserve"> </w:t>
      </w:r>
      <w:r w:rsidR="00B13D11">
        <w:rPr>
          <w:rFonts w:hint="cs"/>
          <w:rtl/>
        </w:rPr>
        <w:t>رهبر معظم انقلاب،</w:t>
      </w:r>
      <w:r>
        <w:rPr>
          <w:rFonts w:hint="cs"/>
          <w:rtl/>
        </w:rPr>
        <w:t xml:space="preserve"> ۷/ ۹/ ۱۳۸۳.</w:t>
      </w:r>
    </w:p>
  </w:footnote>
  <w:footnote w:id="17">
    <w:p w14:paraId="04E92808" w14:textId="77777777" w:rsidR="00C30DC0" w:rsidRDefault="00C30DC0">
      <w:pPr>
        <w:pStyle w:val="FootnoteText"/>
      </w:pPr>
      <w:r>
        <w:rPr>
          <w:rStyle w:val="FootnoteReference"/>
        </w:rPr>
        <w:footnoteRef/>
      </w:r>
      <w:r>
        <w:rPr>
          <w:rtl/>
        </w:rPr>
        <w:t xml:space="preserve"> </w:t>
      </w:r>
      <w:r>
        <w:rPr>
          <w:rFonts w:hint="cs"/>
          <w:rtl/>
        </w:rPr>
        <w:t>سوره حدید، آیه ۲۵.</w:t>
      </w:r>
    </w:p>
  </w:footnote>
  <w:footnote w:id="18">
    <w:p w14:paraId="7FB1617E" w14:textId="69CDE10A" w:rsidR="00E71168" w:rsidRDefault="00C30DC0" w:rsidP="00B0239A">
      <w:pPr>
        <w:pStyle w:val="FootnoteText"/>
        <w:rPr>
          <w:rtl/>
        </w:rPr>
      </w:pPr>
      <w:r>
        <w:rPr>
          <w:rStyle w:val="FootnoteReference"/>
        </w:rPr>
        <w:footnoteRef/>
      </w:r>
      <w:r>
        <w:rPr>
          <w:rtl/>
        </w:rPr>
        <w:t xml:space="preserve"> </w:t>
      </w:r>
      <w:r>
        <w:rPr>
          <w:rFonts w:hint="cs"/>
          <w:rtl/>
        </w:rPr>
        <w:t xml:space="preserve">این حقیقت در قرآن کریم مورد تأکید است: </w:t>
      </w:r>
      <w:r w:rsidRPr="003F1BEA">
        <w:rPr>
          <w:rtl/>
        </w:rPr>
        <w:t>هُوَ الَّذي أَيَّدَكَ بِنَصْرِهِ وَ بِالْمُؤْمِنينَ</w:t>
      </w:r>
      <w:r>
        <w:rPr>
          <w:rFonts w:hint="cs"/>
          <w:rtl/>
        </w:rPr>
        <w:t xml:space="preserve"> (سوره انفال، آیه ۶۲)، </w:t>
      </w:r>
      <w:r w:rsidRPr="003F1BEA">
        <w:rPr>
          <w:rtl/>
        </w:rPr>
        <w:t>يا أَيُّهَا النَّبِيُّ حَسْبُكَ اللَّهُ وَ مَنِ اتَّبَعَكَ مِنَ الْمُؤْمِنينَ</w:t>
      </w:r>
      <w:r>
        <w:rPr>
          <w:rFonts w:hint="cs"/>
          <w:rtl/>
        </w:rPr>
        <w:t xml:space="preserve"> (سوره انفال، آیه ۶۴)، </w:t>
      </w:r>
      <w:r w:rsidRPr="003F1BEA">
        <w:rPr>
          <w:rtl/>
        </w:rPr>
        <w:t>يُؤْمِنُ بِاللَّهِ وَ يُؤْمِنُ لِلْمُؤْمِنينَ</w:t>
      </w:r>
      <w:r>
        <w:rPr>
          <w:rFonts w:hint="cs"/>
          <w:rtl/>
        </w:rPr>
        <w:t xml:space="preserve"> (سوره توبه، آیه ۶۱)، </w:t>
      </w:r>
      <w:r w:rsidRPr="003F1BEA">
        <w:rPr>
          <w:rtl/>
        </w:rPr>
        <w:t>فَاسْتَقِمْ كَما أُمِرْتَ وَ مَنْ تابَ مَعَكَ</w:t>
      </w:r>
      <w:r>
        <w:rPr>
          <w:rFonts w:hint="cs"/>
          <w:rtl/>
        </w:rPr>
        <w:t xml:space="preserve"> (سوره هود، آیه ۱۱۲)</w:t>
      </w:r>
      <w:r w:rsidR="00E71168">
        <w:rPr>
          <w:rFonts w:hint="cs"/>
          <w:rtl/>
        </w:rPr>
        <w:t xml:space="preserve">، </w:t>
      </w:r>
      <w:r w:rsidR="00E71168" w:rsidRPr="00E71168">
        <w:rPr>
          <w:rtl/>
        </w:rPr>
        <w:t>إِنَّ اللَّهَ لا يُغَيِّرُ ما بِقَوْمٍ حَتَّى يُغَيِّرُوا ما بِأَنْفُسِهِمْ</w:t>
      </w:r>
      <w:r w:rsidR="00E71168">
        <w:rPr>
          <w:rFonts w:hint="cs"/>
          <w:rtl/>
        </w:rPr>
        <w:t xml:space="preserve"> (سوره رعد، آیه ۱۱)</w:t>
      </w:r>
      <w:r>
        <w:rPr>
          <w:rFonts w:hint="cs"/>
          <w:rtl/>
        </w:rPr>
        <w:t>. نظریه‌ی جمهوریت در نظام سیاسی اسلام بر همین اساس شکل گرفته است</w:t>
      </w:r>
      <w:r w:rsidR="00E71168">
        <w:rPr>
          <w:rFonts w:hint="cs"/>
          <w:rtl/>
        </w:rPr>
        <w:t xml:space="preserve"> و تنها یک تاکتیک موقت تلقی نمی‌شود</w:t>
      </w:r>
      <w:r>
        <w:rPr>
          <w:rFonts w:hint="cs"/>
          <w:rtl/>
        </w:rPr>
        <w:t>.</w:t>
      </w:r>
      <w:r w:rsidR="00E71168">
        <w:rPr>
          <w:rFonts w:hint="cs"/>
          <w:rtl/>
        </w:rPr>
        <w:t xml:space="preserve"> بر اساس این منطق، کمک گروه‌های جهادی به مناطق محروم و یا کمک جمهوری اسلامی به سوریه و یمن و فلسطین و سایر امت‌های مستضعف حتی‌المقدور نباید به شکل مستقیم باشد، بلکه باید به شکل راهبری صورت گیرد؛ یعنی به شکلی که خود آنان احساس مسئولیت </w:t>
      </w:r>
      <w:r w:rsidR="00073EB7">
        <w:rPr>
          <w:rFonts w:hint="cs"/>
          <w:rtl/>
        </w:rPr>
        <w:t xml:space="preserve">و قیام </w:t>
      </w:r>
      <w:r w:rsidR="00E71168">
        <w:rPr>
          <w:rFonts w:hint="cs"/>
          <w:rtl/>
        </w:rPr>
        <w:t xml:space="preserve">کنند و مشکل خود را با عزم و همت </w:t>
      </w:r>
      <w:r w:rsidR="00725509">
        <w:rPr>
          <w:rFonts w:hint="cs"/>
          <w:rtl/>
        </w:rPr>
        <w:t xml:space="preserve">و جوشش درونی </w:t>
      </w:r>
      <w:r w:rsidR="00E71168">
        <w:rPr>
          <w:rFonts w:hint="cs"/>
          <w:rtl/>
        </w:rPr>
        <w:t>خود حل سازند.</w:t>
      </w:r>
      <w:r w:rsidR="00B0239A">
        <w:rPr>
          <w:rFonts w:hint="cs"/>
          <w:rtl/>
        </w:rPr>
        <w:t xml:space="preserve"> همان گونه که ذوالقرنین برای ایمن‌سازی مردمان از شر یأجوج و مأجوج، کار را بر عهده</w:t>
      </w:r>
      <w:r w:rsidR="006646E3">
        <w:rPr>
          <w:rFonts w:hint="cs"/>
          <w:rtl/>
        </w:rPr>
        <w:t>‌ی</w:t>
      </w:r>
      <w:r w:rsidR="00B0239A">
        <w:rPr>
          <w:rFonts w:hint="cs"/>
          <w:rtl/>
        </w:rPr>
        <w:t xml:space="preserve"> خود آنان نهاد و </w:t>
      </w:r>
      <w:r w:rsidR="006646E3">
        <w:rPr>
          <w:rFonts w:hint="cs"/>
          <w:rtl/>
        </w:rPr>
        <w:t xml:space="preserve">از </w:t>
      </w:r>
      <w:r w:rsidR="00B0239A">
        <w:rPr>
          <w:rFonts w:hint="cs"/>
          <w:rtl/>
        </w:rPr>
        <w:t xml:space="preserve">قدرت خودشان کمک گرفت: </w:t>
      </w:r>
      <w:r w:rsidR="00B0239A" w:rsidRPr="00B0239A">
        <w:rPr>
          <w:rStyle w:val="Char"/>
          <w:rtl/>
          <w:lang w:bidi="fa-IR"/>
        </w:rPr>
        <w:t xml:space="preserve">فَأَعينُوني‏ بِقُوَّةٍ أَجْعَلْ بَيْنَكُمْ وَ بَيْنَهُمْ رَدْماً </w:t>
      </w:r>
      <w:r w:rsidR="00B0239A" w:rsidRPr="00B0239A">
        <w:rPr>
          <w:rStyle w:val="Char"/>
          <w:rFonts w:hint="cs"/>
          <w:rtl/>
        </w:rPr>
        <w:t xml:space="preserve">* </w:t>
      </w:r>
      <w:r w:rsidR="00B0239A" w:rsidRPr="00B0239A">
        <w:rPr>
          <w:rStyle w:val="Char"/>
          <w:rtl/>
          <w:lang w:bidi="fa-IR"/>
        </w:rPr>
        <w:t>آتُوني‏ زُبَرَ الْحَديدِ حَتَّى إِذا ساوى‏ بَيْنَ الصَّدَفَيْنِ قالَ انْفُخُوا حَتَّى إِذا جَعَلَهُ ناراً قالَ آتُوني</w:t>
      </w:r>
      <w:r w:rsidR="00B0239A" w:rsidRPr="00B0239A">
        <w:rPr>
          <w:rStyle w:val="Char"/>
          <w:rtl/>
        </w:rPr>
        <w:t xml:space="preserve">‏ أُفْرِغْ عَلَيْهِ قِطْراً </w:t>
      </w:r>
      <w:r w:rsidR="00B0239A">
        <w:rPr>
          <w:rFonts w:hint="cs"/>
          <w:rtl/>
        </w:rPr>
        <w:t>(سوره کهف، آیه ۹۵و ۹۶).</w:t>
      </w:r>
    </w:p>
  </w:footnote>
  <w:footnote w:id="19">
    <w:p w14:paraId="3412E954" w14:textId="1B59E9DD" w:rsidR="009974A2" w:rsidRDefault="009974A2">
      <w:pPr>
        <w:pStyle w:val="FootnoteText"/>
      </w:pPr>
      <w:r>
        <w:rPr>
          <w:rStyle w:val="FootnoteReference"/>
        </w:rPr>
        <w:footnoteRef/>
      </w:r>
      <w:r>
        <w:rPr>
          <w:rtl/>
        </w:rPr>
        <w:t xml:space="preserve"> </w:t>
      </w:r>
      <w:r>
        <w:rPr>
          <w:rFonts w:hint="cs"/>
          <w:rtl/>
        </w:rPr>
        <w:t>امام خمینی در این باره فرموده‌اند: «</w:t>
      </w:r>
      <w:r w:rsidRPr="009974A2">
        <w:rPr>
          <w:rtl/>
        </w:rPr>
        <w:t>ملت</w:t>
      </w:r>
      <w:r w:rsidRPr="009974A2">
        <w:rPr>
          <w:rFonts w:hint="cs"/>
          <w:rtl/>
        </w:rPr>
        <w:t>ی</w:t>
      </w:r>
      <w:r w:rsidRPr="009974A2">
        <w:rPr>
          <w:rtl/>
        </w:rPr>
        <w:t xml:space="preserve"> که در خط اسلام ناب محمد</w:t>
      </w:r>
      <w:r w:rsidRPr="009974A2">
        <w:rPr>
          <w:rFonts w:hint="cs"/>
          <w:rtl/>
        </w:rPr>
        <w:t>ی</w:t>
      </w:r>
      <w:r w:rsidRPr="009974A2">
        <w:rPr>
          <w:rtl/>
        </w:rPr>
        <w:t xml:space="preserve"> صل</w:t>
      </w:r>
      <w:r w:rsidRPr="009974A2">
        <w:rPr>
          <w:rFonts w:hint="cs"/>
          <w:rtl/>
        </w:rPr>
        <w:t>ی</w:t>
      </w:r>
      <w:r w:rsidRPr="009974A2">
        <w:rPr>
          <w:rtl/>
        </w:rPr>
        <w:t xml:space="preserve"> الله عل</w:t>
      </w:r>
      <w:r w:rsidRPr="009974A2">
        <w:rPr>
          <w:rFonts w:hint="cs"/>
          <w:rtl/>
        </w:rPr>
        <w:t>ی</w:t>
      </w:r>
      <w:r w:rsidRPr="009974A2">
        <w:rPr>
          <w:rFonts w:hint="eastAsia"/>
          <w:rtl/>
        </w:rPr>
        <w:t>ه</w:t>
      </w:r>
      <w:r w:rsidRPr="009974A2">
        <w:rPr>
          <w:rtl/>
        </w:rPr>
        <w:t xml:space="preserve"> و آله و مخالف با استکبار و پول</w:t>
      </w:r>
      <w:r>
        <w:rPr>
          <w:rFonts w:hint="cs"/>
          <w:rtl/>
        </w:rPr>
        <w:t>‌</w:t>
      </w:r>
      <w:r w:rsidRPr="009974A2">
        <w:rPr>
          <w:rtl/>
        </w:rPr>
        <w:t>پرست</w:t>
      </w:r>
      <w:r w:rsidRPr="009974A2">
        <w:rPr>
          <w:rFonts w:hint="cs"/>
          <w:rtl/>
        </w:rPr>
        <w:t>ی</w:t>
      </w:r>
      <w:r w:rsidRPr="009974A2">
        <w:rPr>
          <w:rtl/>
        </w:rPr>
        <w:t xml:space="preserve"> و تحجرگرا</w:t>
      </w:r>
      <w:r w:rsidRPr="009974A2">
        <w:rPr>
          <w:rFonts w:hint="cs"/>
          <w:rtl/>
        </w:rPr>
        <w:t>یی</w:t>
      </w:r>
      <w:r w:rsidRPr="009974A2">
        <w:rPr>
          <w:rtl/>
        </w:rPr>
        <w:t xml:space="preserve"> و مقدس</w:t>
      </w:r>
      <w:r>
        <w:rPr>
          <w:rFonts w:hint="cs"/>
          <w:rtl/>
        </w:rPr>
        <w:t>‌</w:t>
      </w:r>
      <w:r w:rsidRPr="009974A2">
        <w:rPr>
          <w:rtl/>
        </w:rPr>
        <w:t>نما</w:t>
      </w:r>
      <w:r w:rsidRPr="009974A2">
        <w:rPr>
          <w:rFonts w:hint="cs"/>
          <w:rtl/>
        </w:rPr>
        <w:t>یی</w:t>
      </w:r>
      <w:r w:rsidRPr="009974A2">
        <w:rPr>
          <w:rtl/>
        </w:rPr>
        <w:t xml:space="preserve"> است، با</w:t>
      </w:r>
      <w:r w:rsidRPr="009974A2">
        <w:rPr>
          <w:rFonts w:hint="cs"/>
          <w:rtl/>
        </w:rPr>
        <w:t>ی</w:t>
      </w:r>
      <w:r w:rsidRPr="009974A2">
        <w:rPr>
          <w:rFonts w:hint="eastAsia"/>
          <w:rtl/>
        </w:rPr>
        <w:t>د</w:t>
      </w:r>
      <w:r w:rsidRPr="009974A2">
        <w:rPr>
          <w:rtl/>
        </w:rPr>
        <w:t xml:space="preserve"> همه افرادش بس</w:t>
      </w:r>
      <w:r w:rsidRPr="009974A2">
        <w:rPr>
          <w:rFonts w:hint="cs"/>
          <w:rtl/>
        </w:rPr>
        <w:t>ی</w:t>
      </w:r>
      <w:r w:rsidRPr="009974A2">
        <w:rPr>
          <w:rFonts w:hint="eastAsia"/>
          <w:rtl/>
        </w:rPr>
        <w:t>ج</w:t>
      </w:r>
      <w:r w:rsidRPr="009974A2">
        <w:rPr>
          <w:rFonts w:hint="cs"/>
          <w:rtl/>
        </w:rPr>
        <w:t>ی</w:t>
      </w:r>
      <w:r w:rsidRPr="009974A2">
        <w:rPr>
          <w:rtl/>
        </w:rPr>
        <w:t xml:space="preserve"> باشند</w:t>
      </w:r>
      <w:r>
        <w:rPr>
          <w:rFonts w:hint="cs"/>
          <w:rtl/>
        </w:rPr>
        <w:t>» (</w:t>
      </w:r>
      <w:r w:rsidRPr="00775627">
        <w:rPr>
          <w:i/>
          <w:iCs/>
          <w:rtl/>
        </w:rPr>
        <w:t>صح</w:t>
      </w:r>
      <w:r w:rsidRPr="00775627">
        <w:rPr>
          <w:rFonts w:hint="cs"/>
          <w:i/>
          <w:iCs/>
          <w:rtl/>
        </w:rPr>
        <w:t>ی</w:t>
      </w:r>
      <w:r w:rsidRPr="00775627">
        <w:rPr>
          <w:rFonts w:hint="eastAsia"/>
          <w:i/>
          <w:iCs/>
          <w:rtl/>
        </w:rPr>
        <w:t>فه</w:t>
      </w:r>
      <w:r w:rsidRPr="00775627">
        <w:rPr>
          <w:i/>
          <w:iCs/>
          <w:rtl/>
        </w:rPr>
        <w:t xml:space="preserve"> امام</w:t>
      </w:r>
      <w:r>
        <w:rPr>
          <w:rFonts w:hint="cs"/>
          <w:rtl/>
        </w:rPr>
        <w:t>،</w:t>
      </w:r>
      <w:r w:rsidRPr="009974A2">
        <w:rPr>
          <w:rtl/>
        </w:rPr>
        <w:t xml:space="preserve"> ج21</w:t>
      </w:r>
      <w:r>
        <w:rPr>
          <w:rFonts w:hint="cs"/>
          <w:rtl/>
        </w:rPr>
        <w:t>،</w:t>
      </w:r>
      <w:r w:rsidRPr="009974A2">
        <w:rPr>
          <w:rtl/>
        </w:rPr>
        <w:t xml:space="preserve"> ص195</w:t>
      </w:r>
      <w:r>
        <w:rPr>
          <w:rFonts w:hint="cs"/>
          <w:rtl/>
        </w:rPr>
        <w:t>).</w:t>
      </w:r>
    </w:p>
  </w:footnote>
  <w:footnote w:id="20">
    <w:p w14:paraId="5D052748" w14:textId="413494DB" w:rsidR="00F869F4" w:rsidRDefault="00F869F4">
      <w:pPr>
        <w:pStyle w:val="FootnoteText"/>
      </w:pPr>
      <w:r>
        <w:rPr>
          <w:rStyle w:val="FootnoteReference"/>
        </w:rPr>
        <w:footnoteRef/>
      </w:r>
      <w:r>
        <w:rPr>
          <w:rtl/>
        </w:rPr>
        <w:t xml:space="preserve"> </w:t>
      </w:r>
      <w:r w:rsidRPr="00F869F4">
        <w:rPr>
          <w:rtl/>
        </w:rPr>
        <w:t>إِنْ تَنْصُرُوا اللَّهَ يَنْصُرْكُمْ وَ يُثَبِّتْ أَقْدامَكُمْ</w:t>
      </w:r>
      <w:r>
        <w:rPr>
          <w:rFonts w:hint="cs"/>
          <w:rtl/>
        </w:rPr>
        <w:t xml:space="preserve"> (سوره محمد، آیه ۷).</w:t>
      </w:r>
    </w:p>
  </w:footnote>
  <w:footnote w:id="21">
    <w:p w14:paraId="40446236" w14:textId="77777777" w:rsidR="009B3D96" w:rsidRDefault="009B3D96" w:rsidP="009B3D96">
      <w:pPr>
        <w:pStyle w:val="FootnoteText"/>
      </w:pPr>
      <w:r>
        <w:rPr>
          <w:rStyle w:val="FootnoteReference"/>
        </w:rPr>
        <w:footnoteRef/>
      </w:r>
      <w:r>
        <w:rPr>
          <w:rtl/>
        </w:rPr>
        <w:t xml:space="preserve"> </w:t>
      </w:r>
      <w:r>
        <w:rPr>
          <w:rFonts w:hint="cs"/>
          <w:rtl/>
        </w:rPr>
        <w:t xml:space="preserve">«مردم» در این تعبیر قسیم «روحانیت» نیست؛ مثلا در عبارت «روحانیت با مردم باید چنین رفتار کند» مردم قسیم روحانیت گرفته شده است؛ اما در «مردمی‌سازی» ممکن است مردم روحانی باشند. زمانی که روحانیت نسبت به یک موضوع مسئولیت رسمی نداشته باشد در آن موضوع قسیم مردم نیست بلکه جزء مردم است. </w:t>
      </w:r>
    </w:p>
  </w:footnote>
  <w:footnote w:id="22">
    <w:p w14:paraId="44716CC6" w14:textId="77777777" w:rsidR="00C30DC0" w:rsidRPr="00487F1B" w:rsidRDefault="00C30DC0" w:rsidP="00660823">
      <w:pPr>
        <w:pStyle w:val="FootnoteText"/>
        <w:rPr>
          <w:rStyle w:val="FootnoteReference"/>
          <w:vertAlign w:val="baseline"/>
        </w:rPr>
      </w:pPr>
      <w:r w:rsidRPr="00487F1B">
        <w:rPr>
          <w:rStyle w:val="FootnoteReference"/>
        </w:rPr>
        <w:footnoteRef/>
      </w:r>
      <w:r w:rsidRPr="00487F1B">
        <w:rPr>
          <w:rStyle w:val="FootnoteReference"/>
          <w:rFonts w:hint="cs"/>
          <w:rtl/>
        </w:rPr>
        <w:t>.</w:t>
      </w:r>
      <w:r w:rsidRPr="00487F1B">
        <w:rPr>
          <w:rFonts w:hint="cs"/>
          <w:rtl/>
        </w:rPr>
        <w:t xml:space="preserve"> </w:t>
      </w:r>
      <w:r w:rsidR="00B53A16">
        <w:rPr>
          <w:rFonts w:hint="cs"/>
          <w:rtl/>
        </w:rPr>
        <w:t xml:space="preserve">ورام بن ابی‌فراس؛ </w:t>
      </w:r>
      <w:r w:rsidR="00B53A16" w:rsidRPr="00775627">
        <w:rPr>
          <w:rFonts w:hint="cs"/>
          <w:i/>
          <w:iCs/>
          <w:rtl/>
        </w:rPr>
        <w:t>مجموعه ورام</w:t>
      </w:r>
      <w:r w:rsidR="00B53A16">
        <w:rPr>
          <w:rFonts w:hint="cs"/>
          <w:rtl/>
        </w:rPr>
        <w:t>؛</w:t>
      </w:r>
      <w:r w:rsidRPr="00487F1B">
        <w:rPr>
          <w:rFonts w:hint="cs"/>
          <w:rtl/>
        </w:rPr>
        <w:t xml:space="preserve"> ج۱، ص ۶.</w:t>
      </w:r>
      <w:r>
        <w:rPr>
          <w:rFonts w:hint="cs"/>
          <w:rtl/>
        </w:rPr>
        <w:t xml:space="preserve"> </w:t>
      </w:r>
    </w:p>
  </w:footnote>
  <w:footnote w:id="23">
    <w:p w14:paraId="4E66D061" w14:textId="39F057D5" w:rsidR="00C30DC0" w:rsidRDefault="00C30DC0" w:rsidP="00660823">
      <w:pPr>
        <w:pStyle w:val="FootnoteText"/>
        <w:rPr>
          <w:rtl/>
        </w:rPr>
      </w:pPr>
      <w:r>
        <w:rPr>
          <w:rStyle w:val="FootnoteReference"/>
        </w:rPr>
        <w:footnoteRef/>
      </w:r>
      <w:r>
        <w:rPr>
          <w:rtl/>
        </w:rPr>
        <w:t xml:space="preserve"> </w:t>
      </w:r>
      <w:r>
        <w:rPr>
          <w:rFonts w:hint="cs"/>
          <w:rtl/>
        </w:rPr>
        <w:t xml:space="preserve">این کلیدواژه‌ها را برای بیان محتوای مردمی‌سازی تربیت می‌توان به کار گرفت: بسیج تربیتی، عمومی‌سازی تربیت، شبکه مردمی تربیت، تعاون در تربیت، تربیت تعاملی، </w:t>
      </w:r>
      <w:r w:rsidRPr="006E06F8">
        <w:rPr>
          <w:rFonts w:hint="cs"/>
          <w:rtl/>
          <w:lang w:val="x-none" w:eastAsia="x-none"/>
        </w:rPr>
        <w:t xml:space="preserve">نهضت گسترده تهذیب و تربیت، </w:t>
      </w:r>
      <w:r w:rsidR="00F876A4">
        <w:rPr>
          <w:rFonts w:hint="cs"/>
          <w:rtl/>
          <w:lang w:val="x-none" w:eastAsia="x-none"/>
        </w:rPr>
        <w:t xml:space="preserve">نهضت تحول معنوی، </w:t>
      </w:r>
      <w:r>
        <w:rPr>
          <w:rFonts w:hint="cs"/>
          <w:rtl/>
          <w:lang w:val="x-none" w:eastAsia="x-none"/>
        </w:rPr>
        <w:t xml:space="preserve">نهضت مردمی تربیت، </w:t>
      </w:r>
      <w:r w:rsidRPr="006E06F8">
        <w:rPr>
          <w:rFonts w:hint="cs"/>
          <w:rtl/>
          <w:lang w:val="x-none" w:eastAsia="x-none"/>
        </w:rPr>
        <w:t xml:space="preserve">قیام </w:t>
      </w:r>
      <w:r>
        <w:rPr>
          <w:rFonts w:hint="cs"/>
          <w:rtl/>
        </w:rPr>
        <w:t xml:space="preserve">تربیتی، ظهور </w:t>
      </w:r>
      <w:r w:rsidR="000E1382">
        <w:rPr>
          <w:rFonts w:hint="cs"/>
          <w:rtl/>
        </w:rPr>
        <w:t>اراده‌ی عمومی</w:t>
      </w:r>
      <w:r>
        <w:rPr>
          <w:rFonts w:hint="cs"/>
          <w:rtl/>
        </w:rPr>
        <w:t xml:space="preserve"> در سازندگی انسان‌ها، مردم‌سالاری در تربیت، قیام اراده‌ها و بسیج نیروهای مردمی در سازندگی انسان‌ها، مدیریت شبکه‌ای ظرفیت‌های عمومی در فرایند تربیت،</w:t>
      </w:r>
      <w:r>
        <w:rPr>
          <w:rFonts w:hint="cs"/>
          <w:rtl/>
          <w:lang w:val="x-none" w:eastAsia="zh-CN"/>
        </w:rPr>
        <w:t xml:space="preserve"> احساس مسئولیت همگانی و تعهد عمومی و رسالتمندی همگانی، خیزش، نهضت، بعثت، انتفاضه، رسالت الهی و قیام لله در اصلاح فرد و جامعه.</w:t>
      </w:r>
    </w:p>
    <w:p w14:paraId="546648EA" w14:textId="23642D29" w:rsidR="003B5826" w:rsidRDefault="003B5826" w:rsidP="00660823">
      <w:pPr>
        <w:pStyle w:val="FootnoteText"/>
        <w:rPr>
          <w:rtl/>
        </w:rPr>
      </w:pPr>
      <w:r w:rsidRPr="003B5826">
        <w:rPr>
          <w:rtl/>
        </w:rPr>
        <w:t>مفهوم مردم</w:t>
      </w:r>
      <w:r w:rsidRPr="003B5826">
        <w:rPr>
          <w:rFonts w:hint="cs"/>
          <w:rtl/>
        </w:rPr>
        <w:t>ی‌</w:t>
      </w:r>
      <w:r w:rsidRPr="003B5826">
        <w:rPr>
          <w:rFonts w:hint="eastAsia"/>
          <w:rtl/>
        </w:rPr>
        <w:t>ساز</w:t>
      </w:r>
      <w:r w:rsidRPr="003B5826">
        <w:rPr>
          <w:rFonts w:hint="cs"/>
          <w:rtl/>
        </w:rPr>
        <w:t>ی</w:t>
      </w:r>
      <w:r w:rsidRPr="003B5826">
        <w:rPr>
          <w:rtl/>
        </w:rPr>
        <w:t xml:space="preserve"> چند ترجمه</w:t>
      </w:r>
      <w:r>
        <w:rPr>
          <w:rFonts w:hint="cs"/>
          <w:rtl/>
        </w:rPr>
        <w:t>‌ی</w:t>
      </w:r>
      <w:r w:rsidRPr="003B5826">
        <w:rPr>
          <w:rtl/>
        </w:rPr>
        <w:t xml:space="preserve"> غرب</w:t>
      </w:r>
      <w:r w:rsidRPr="003B5826">
        <w:rPr>
          <w:rFonts w:hint="cs"/>
          <w:rtl/>
        </w:rPr>
        <w:t>ی</w:t>
      </w:r>
      <w:r w:rsidRPr="003B5826">
        <w:rPr>
          <w:rtl/>
        </w:rPr>
        <w:t xml:space="preserve"> دارد</w:t>
      </w:r>
      <w:r>
        <w:rPr>
          <w:rFonts w:hint="cs"/>
          <w:rtl/>
        </w:rPr>
        <w:t xml:space="preserve"> که </w:t>
      </w:r>
      <w:r w:rsidRPr="003B5826">
        <w:rPr>
          <w:rtl/>
        </w:rPr>
        <w:t>برخ</w:t>
      </w:r>
      <w:r w:rsidRPr="003B5826">
        <w:rPr>
          <w:rFonts w:hint="cs"/>
          <w:rtl/>
        </w:rPr>
        <w:t>ی</w:t>
      </w:r>
      <w:r w:rsidRPr="003B5826">
        <w:rPr>
          <w:rtl/>
        </w:rPr>
        <w:t xml:space="preserve"> از آنها به جنبه‌ها</w:t>
      </w:r>
      <w:r w:rsidRPr="003B5826">
        <w:rPr>
          <w:rFonts w:hint="cs"/>
          <w:rtl/>
        </w:rPr>
        <w:t>ی</w:t>
      </w:r>
      <w:r w:rsidRPr="003B5826">
        <w:rPr>
          <w:rtl/>
        </w:rPr>
        <w:t xml:space="preserve"> نقش‌آفر</w:t>
      </w:r>
      <w:r w:rsidRPr="003B5826">
        <w:rPr>
          <w:rFonts w:hint="cs"/>
          <w:rtl/>
        </w:rPr>
        <w:t>ی</w:t>
      </w:r>
      <w:r w:rsidRPr="003B5826">
        <w:rPr>
          <w:rFonts w:hint="eastAsia"/>
          <w:rtl/>
        </w:rPr>
        <w:t>ن</w:t>
      </w:r>
      <w:r w:rsidRPr="003B5826">
        <w:rPr>
          <w:rFonts w:hint="cs"/>
          <w:rtl/>
        </w:rPr>
        <w:t>ی</w:t>
      </w:r>
      <w:r w:rsidRPr="003B5826">
        <w:rPr>
          <w:rtl/>
        </w:rPr>
        <w:t xml:space="preserve"> و مشارکت‌ده</w:t>
      </w:r>
      <w:r w:rsidRPr="003B5826">
        <w:rPr>
          <w:rFonts w:hint="cs"/>
          <w:rtl/>
        </w:rPr>
        <w:t>ی</w:t>
      </w:r>
      <w:r w:rsidRPr="003B5826">
        <w:rPr>
          <w:rtl/>
        </w:rPr>
        <w:t xml:space="preserve"> عموم</w:t>
      </w:r>
      <w:r w:rsidRPr="003B5826">
        <w:rPr>
          <w:rFonts w:hint="cs"/>
          <w:rtl/>
        </w:rPr>
        <w:t>ی</w:t>
      </w:r>
      <w:r w:rsidRPr="003B5826">
        <w:rPr>
          <w:rtl/>
        </w:rPr>
        <w:t xml:space="preserve"> اشاره دارد و ناش</w:t>
      </w:r>
      <w:r w:rsidRPr="003B5826">
        <w:rPr>
          <w:rFonts w:hint="cs"/>
          <w:rtl/>
        </w:rPr>
        <w:t>ی</w:t>
      </w:r>
      <w:r w:rsidRPr="003B5826">
        <w:rPr>
          <w:rtl/>
        </w:rPr>
        <w:t xml:space="preserve"> از مدل‌ها</w:t>
      </w:r>
      <w:r w:rsidRPr="003B5826">
        <w:rPr>
          <w:rFonts w:hint="cs"/>
          <w:rtl/>
        </w:rPr>
        <w:t>ی</w:t>
      </w:r>
      <w:r w:rsidRPr="003B5826">
        <w:rPr>
          <w:rtl/>
        </w:rPr>
        <w:t xml:space="preserve"> جد</w:t>
      </w:r>
      <w:r w:rsidRPr="003B5826">
        <w:rPr>
          <w:rFonts w:hint="cs"/>
          <w:rtl/>
        </w:rPr>
        <w:t>ی</w:t>
      </w:r>
      <w:r w:rsidRPr="003B5826">
        <w:rPr>
          <w:rFonts w:hint="eastAsia"/>
          <w:rtl/>
        </w:rPr>
        <w:t>د</w:t>
      </w:r>
      <w:r w:rsidRPr="003B5826">
        <w:rPr>
          <w:rtl/>
        </w:rPr>
        <w:t xml:space="preserve"> حکمران</w:t>
      </w:r>
      <w:r w:rsidRPr="003B5826">
        <w:rPr>
          <w:rFonts w:hint="cs"/>
          <w:rtl/>
        </w:rPr>
        <w:t>ی</w:t>
      </w:r>
      <w:r w:rsidRPr="003B5826">
        <w:rPr>
          <w:rtl/>
        </w:rPr>
        <w:t xml:space="preserve"> است</w:t>
      </w:r>
      <w:r>
        <w:rPr>
          <w:rFonts w:hint="cs"/>
          <w:rtl/>
        </w:rPr>
        <w:t xml:space="preserve">. همین معنا مورد نظر ما است. </w:t>
      </w:r>
      <w:r w:rsidRPr="003B5826">
        <w:rPr>
          <w:rtl/>
        </w:rPr>
        <w:t>برخ</w:t>
      </w:r>
      <w:r w:rsidRPr="003B5826">
        <w:rPr>
          <w:rFonts w:hint="cs"/>
          <w:rtl/>
        </w:rPr>
        <w:t>ی</w:t>
      </w:r>
      <w:r w:rsidRPr="003B5826">
        <w:rPr>
          <w:rtl/>
        </w:rPr>
        <w:t xml:space="preserve"> د</w:t>
      </w:r>
      <w:r w:rsidRPr="003B5826">
        <w:rPr>
          <w:rFonts w:hint="cs"/>
          <w:rtl/>
        </w:rPr>
        <w:t>ی</w:t>
      </w:r>
      <w:r w:rsidRPr="003B5826">
        <w:rPr>
          <w:rFonts w:hint="eastAsia"/>
          <w:rtl/>
        </w:rPr>
        <w:t>گر،</w:t>
      </w:r>
      <w:r w:rsidRPr="003B5826">
        <w:rPr>
          <w:rtl/>
        </w:rPr>
        <w:t xml:space="preserve"> حج</w:t>
      </w:r>
      <w:r w:rsidRPr="003B5826">
        <w:rPr>
          <w:rFonts w:hint="cs"/>
          <w:rtl/>
        </w:rPr>
        <w:t>ی</w:t>
      </w:r>
      <w:r w:rsidRPr="003B5826">
        <w:rPr>
          <w:rFonts w:hint="eastAsia"/>
          <w:rtl/>
        </w:rPr>
        <w:t>ت</w:t>
      </w:r>
      <w:r w:rsidR="002375D9">
        <w:rPr>
          <w:rFonts w:hint="cs"/>
          <w:rtl/>
        </w:rPr>
        <w:t xml:space="preserve"> و مشروعیت</w:t>
      </w:r>
      <w:r w:rsidRPr="003B5826">
        <w:rPr>
          <w:rtl/>
        </w:rPr>
        <w:t xml:space="preserve"> </w:t>
      </w:r>
      <w:r w:rsidR="002375D9">
        <w:rPr>
          <w:rFonts w:hint="cs"/>
          <w:rtl/>
        </w:rPr>
        <w:t xml:space="preserve">را </w:t>
      </w:r>
      <w:r w:rsidRPr="003B5826">
        <w:rPr>
          <w:rtl/>
        </w:rPr>
        <w:t xml:space="preserve">به مردم و خواست </w:t>
      </w:r>
      <w:r w:rsidRPr="003B5826">
        <w:rPr>
          <w:rFonts w:hint="cs"/>
          <w:rtl/>
        </w:rPr>
        <w:t>ی</w:t>
      </w:r>
      <w:r w:rsidRPr="003B5826">
        <w:rPr>
          <w:rFonts w:hint="eastAsia"/>
          <w:rtl/>
        </w:rPr>
        <w:t>ا</w:t>
      </w:r>
      <w:r w:rsidRPr="003B5826">
        <w:rPr>
          <w:rtl/>
        </w:rPr>
        <w:t xml:space="preserve"> م</w:t>
      </w:r>
      <w:r w:rsidRPr="003B5826">
        <w:rPr>
          <w:rFonts w:hint="cs"/>
          <w:rtl/>
        </w:rPr>
        <w:t>ی</w:t>
      </w:r>
      <w:r w:rsidRPr="003B5826">
        <w:rPr>
          <w:rFonts w:hint="eastAsia"/>
          <w:rtl/>
        </w:rPr>
        <w:t>ل</w:t>
      </w:r>
      <w:r w:rsidRPr="003B5826">
        <w:rPr>
          <w:rtl/>
        </w:rPr>
        <w:t xml:space="preserve"> آنها م</w:t>
      </w:r>
      <w:r w:rsidRPr="003B5826">
        <w:rPr>
          <w:rFonts w:hint="cs"/>
          <w:rtl/>
        </w:rPr>
        <w:t>ی‌</w:t>
      </w:r>
      <w:r w:rsidRPr="003B5826">
        <w:rPr>
          <w:rFonts w:hint="eastAsia"/>
          <w:rtl/>
        </w:rPr>
        <w:t>دهد</w:t>
      </w:r>
      <w:r w:rsidRPr="003B5826">
        <w:rPr>
          <w:rtl/>
        </w:rPr>
        <w:t xml:space="preserve"> که دو پهلوست و مقصود </w:t>
      </w:r>
      <w:r>
        <w:rPr>
          <w:rFonts w:hint="cs"/>
          <w:rtl/>
        </w:rPr>
        <w:t xml:space="preserve">ما </w:t>
      </w:r>
      <w:r w:rsidRPr="003B5826">
        <w:rPr>
          <w:rtl/>
        </w:rPr>
        <w:t>ن</w:t>
      </w:r>
      <w:r w:rsidRPr="003B5826">
        <w:rPr>
          <w:rFonts w:hint="cs"/>
          <w:rtl/>
        </w:rPr>
        <w:t>ی</w:t>
      </w:r>
      <w:r w:rsidRPr="003B5826">
        <w:rPr>
          <w:rFonts w:hint="eastAsia"/>
          <w:rtl/>
        </w:rPr>
        <w:t>ست</w:t>
      </w:r>
      <w:r>
        <w:rPr>
          <w:rFonts w:hint="cs"/>
          <w:rtl/>
        </w:rPr>
        <w:t>.</w:t>
      </w:r>
    </w:p>
  </w:footnote>
  <w:footnote w:id="24">
    <w:p w14:paraId="5954FB05" w14:textId="77777777" w:rsidR="00C30DC0" w:rsidRPr="00487F1B" w:rsidRDefault="00C30DC0" w:rsidP="00B53A16">
      <w:pPr>
        <w:pStyle w:val="FootnoteText"/>
      </w:pPr>
      <w:r w:rsidRPr="00487F1B">
        <w:rPr>
          <w:rStyle w:val="FootnoteReference"/>
        </w:rPr>
        <w:footnoteRef/>
      </w:r>
      <w:r w:rsidRPr="00487F1B">
        <w:rPr>
          <w:rtl/>
        </w:rPr>
        <w:t xml:space="preserve"> </w:t>
      </w:r>
      <w:r w:rsidR="00B53A16">
        <w:rPr>
          <w:rFonts w:hint="cs"/>
          <w:rtl/>
        </w:rPr>
        <w:t xml:space="preserve">ملاهادی سبزواری؛ </w:t>
      </w:r>
      <w:r w:rsidR="00B53A16" w:rsidRPr="00882A2C">
        <w:rPr>
          <w:rFonts w:hint="cs"/>
          <w:i/>
          <w:iCs/>
          <w:rtl/>
        </w:rPr>
        <w:t>شرح ال</w:t>
      </w:r>
      <w:r w:rsidRPr="00882A2C">
        <w:rPr>
          <w:rFonts w:hint="cs"/>
          <w:i/>
          <w:iCs/>
          <w:rtl/>
        </w:rPr>
        <w:t>منظومه</w:t>
      </w:r>
      <w:r w:rsidR="00B53A16">
        <w:rPr>
          <w:rFonts w:hint="cs"/>
          <w:rtl/>
        </w:rPr>
        <w:t>؛ ج۳، ص۶۱۷.</w:t>
      </w:r>
    </w:p>
  </w:footnote>
  <w:footnote w:id="25">
    <w:p w14:paraId="2C2ECA3B" w14:textId="0B9E524E" w:rsidR="00C30DC0" w:rsidRPr="00487F1B" w:rsidRDefault="00C30DC0" w:rsidP="00FE5A6E">
      <w:pPr>
        <w:pStyle w:val="FootnoteText"/>
      </w:pPr>
      <w:r w:rsidRPr="00487F1B">
        <w:rPr>
          <w:rStyle w:val="FootnoteReference"/>
        </w:rPr>
        <w:footnoteRef/>
      </w:r>
      <w:r w:rsidRPr="00487F1B">
        <w:rPr>
          <w:rFonts w:hint="cs"/>
          <w:rtl/>
        </w:rPr>
        <w:t xml:space="preserve"> عبدالواحد تمیمی آمدی؛ </w:t>
      </w:r>
      <w:r w:rsidRPr="00487F1B">
        <w:rPr>
          <w:rFonts w:hint="cs"/>
          <w:i/>
          <w:iCs/>
          <w:rtl/>
        </w:rPr>
        <w:t>غرر الحکم و درر الکلم</w:t>
      </w:r>
      <w:r w:rsidRPr="00487F1B">
        <w:rPr>
          <w:rFonts w:hint="cs"/>
          <w:rtl/>
        </w:rPr>
        <w:t>؛ حدیث ۳۴۵.</w:t>
      </w:r>
      <w:r w:rsidR="00FE5A6E">
        <w:rPr>
          <w:rFonts w:hint="cs"/>
          <w:rtl/>
        </w:rPr>
        <w:t xml:space="preserve"> </w:t>
      </w:r>
      <w:r w:rsidR="00FE5A6E">
        <w:rPr>
          <w:rtl/>
        </w:rPr>
        <w:t>حت</w:t>
      </w:r>
      <w:r w:rsidR="00FE5A6E">
        <w:rPr>
          <w:rFonts w:hint="cs"/>
          <w:rtl/>
        </w:rPr>
        <w:t>ی</w:t>
      </w:r>
      <w:r w:rsidR="00FE5A6E">
        <w:rPr>
          <w:rtl/>
        </w:rPr>
        <w:t xml:space="preserve"> رشد معرفت</w:t>
      </w:r>
      <w:r w:rsidR="00FE5A6E">
        <w:rPr>
          <w:rFonts w:hint="cs"/>
          <w:rtl/>
        </w:rPr>
        <w:t>ی</w:t>
      </w:r>
      <w:r w:rsidR="00FE5A6E">
        <w:rPr>
          <w:rtl/>
        </w:rPr>
        <w:t xml:space="preserve"> در گام‌ها</w:t>
      </w:r>
      <w:r w:rsidR="00FE5A6E">
        <w:rPr>
          <w:rFonts w:hint="cs"/>
          <w:rtl/>
        </w:rPr>
        <w:t>ی</w:t>
      </w:r>
      <w:r w:rsidR="00FE5A6E">
        <w:rPr>
          <w:rtl/>
        </w:rPr>
        <w:t xml:space="preserve"> بع</w:t>
      </w:r>
      <w:r w:rsidR="00FE5A6E">
        <w:rPr>
          <w:rFonts w:hint="cs"/>
          <w:rtl/>
        </w:rPr>
        <w:t>‍</w:t>
      </w:r>
      <w:r w:rsidR="00FE5A6E">
        <w:rPr>
          <w:rtl/>
        </w:rPr>
        <w:t>د</w:t>
      </w:r>
      <w:r w:rsidR="00FE5A6E">
        <w:rPr>
          <w:rFonts w:hint="cs"/>
          <w:rtl/>
        </w:rPr>
        <w:t>ی</w:t>
      </w:r>
      <w:r w:rsidR="00FE5A6E">
        <w:rPr>
          <w:rtl/>
        </w:rPr>
        <w:t xml:space="preserve"> ترب</w:t>
      </w:r>
      <w:r w:rsidR="00FE5A6E">
        <w:rPr>
          <w:rFonts w:hint="cs"/>
          <w:rtl/>
        </w:rPr>
        <w:t>ی</w:t>
      </w:r>
      <w:r w:rsidR="00FE5A6E">
        <w:rPr>
          <w:rFonts w:hint="eastAsia"/>
          <w:rtl/>
        </w:rPr>
        <w:t>ت</w:t>
      </w:r>
      <w:r w:rsidR="00FE5A6E">
        <w:rPr>
          <w:rtl/>
        </w:rPr>
        <w:t xml:space="preserve"> متوقف بر عمل به آموخته‌هاست؛ «</w:t>
      </w:r>
      <w:r w:rsidR="00FE5A6E" w:rsidRPr="00FE5A6E">
        <w:rPr>
          <w:rtl/>
        </w:rPr>
        <w:t>مَنْ عَمِلَ بِمَا عَلِمَ وَرَّثَهُ اللَّهُ عِلْمَ مَا لَمْ يَعْلَم‏</w:t>
      </w:r>
      <w:r w:rsidR="00FE5A6E">
        <w:rPr>
          <w:rFonts w:hint="cs"/>
          <w:rtl/>
        </w:rPr>
        <w:t xml:space="preserve">»، </w:t>
      </w:r>
      <w:r w:rsidR="00FE5A6E">
        <w:rPr>
          <w:rFonts w:hint="eastAsia"/>
          <w:rtl/>
        </w:rPr>
        <w:t>لازمه</w:t>
      </w:r>
      <w:r w:rsidR="00FE5A6E">
        <w:rPr>
          <w:rFonts w:hint="cs"/>
          <w:rtl/>
        </w:rPr>
        <w:t>‌ی</w:t>
      </w:r>
      <w:r w:rsidR="00FE5A6E">
        <w:rPr>
          <w:rtl/>
        </w:rPr>
        <w:t xml:space="preserve"> رشد و تعال</w:t>
      </w:r>
      <w:r w:rsidR="00FE5A6E">
        <w:rPr>
          <w:rFonts w:hint="cs"/>
          <w:rtl/>
        </w:rPr>
        <w:t>ی</w:t>
      </w:r>
      <w:r w:rsidR="00FE5A6E">
        <w:rPr>
          <w:rFonts w:hint="eastAsia"/>
          <w:rtl/>
        </w:rPr>
        <w:t>،</w:t>
      </w:r>
      <w:r w:rsidR="00FE5A6E">
        <w:rPr>
          <w:rtl/>
        </w:rPr>
        <w:t xml:space="preserve"> تلاش و عمل و اقدام در هر مرحله است تا مجوز ورود به مرحله بعد صادر شود</w:t>
      </w:r>
      <w:r w:rsidR="00FE5A6E">
        <w:rPr>
          <w:rFonts w:hint="cs"/>
          <w:rtl/>
        </w:rPr>
        <w:t>.</w:t>
      </w:r>
      <w:r w:rsidR="003F187A">
        <w:rPr>
          <w:rFonts w:hint="cs"/>
          <w:rtl/>
        </w:rPr>
        <w:t xml:space="preserve"> ر.ک: به کجا و چگونه، فصل دوم، اصل سوم.</w:t>
      </w:r>
    </w:p>
  </w:footnote>
  <w:footnote w:id="26">
    <w:p w14:paraId="1A1103FD" w14:textId="3498F9E3" w:rsidR="00C30DC0" w:rsidRPr="00487F1B" w:rsidRDefault="00C30DC0" w:rsidP="00660823">
      <w:pPr>
        <w:pStyle w:val="FootnoteText"/>
      </w:pPr>
      <w:r w:rsidRPr="00487F1B">
        <w:rPr>
          <w:rStyle w:val="FootnoteReference"/>
        </w:rPr>
        <w:footnoteRef/>
      </w:r>
      <w:r w:rsidRPr="00487F1B">
        <w:rPr>
          <w:rFonts w:hint="cs"/>
          <w:rtl/>
        </w:rPr>
        <w:t xml:space="preserve"> </w:t>
      </w:r>
      <w:r w:rsidR="00775627">
        <w:rPr>
          <w:rFonts w:hint="cs"/>
          <w:rtl/>
        </w:rPr>
        <w:t xml:space="preserve">شریف رضی؛ </w:t>
      </w:r>
      <w:r w:rsidRPr="00775627">
        <w:rPr>
          <w:rFonts w:hint="cs"/>
          <w:i/>
          <w:iCs/>
          <w:rtl/>
        </w:rPr>
        <w:t>نهج‌البلاغه</w:t>
      </w:r>
      <w:r w:rsidRPr="00487F1B">
        <w:rPr>
          <w:rFonts w:hint="cs"/>
          <w:rtl/>
        </w:rPr>
        <w:t>، نامه ۳۱.</w:t>
      </w:r>
      <w:r w:rsidRPr="007B1257">
        <w:rPr>
          <w:rFonts w:hint="cs"/>
          <w:rtl/>
        </w:rPr>
        <w:t xml:space="preserve"> </w:t>
      </w:r>
      <w:r w:rsidR="00775627">
        <w:rPr>
          <w:rFonts w:hint="cs"/>
          <w:rtl/>
        </w:rPr>
        <w:t xml:space="preserve">ابن شعبه حرانی؛ </w:t>
      </w:r>
      <w:r w:rsidRPr="00775627">
        <w:rPr>
          <w:rFonts w:hint="cs"/>
          <w:i/>
          <w:iCs/>
          <w:rtl/>
        </w:rPr>
        <w:t>تحف العقول</w:t>
      </w:r>
      <w:r>
        <w:rPr>
          <w:rFonts w:hint="cs"/>
          <w:rtl/>
        </w:rPr>
        <w:t>، ص۶۹.</w:t>
      </w:r>
    </w:p>
  </w:footnote>
  <w:footnote w:id="27">
    <w:p w14:paraId="19D2D07D" w14:textId="77777777" w:rsidR="00C30DC0" w:rsidRDefault="00C30DC0" w:rsidP="00660823">
      <w:pPr>
        <w:pStyle w:val="FootnoteText"/>
      </w:pPr>
      <w:r>
        <w:rPr>
          <w:rStyle w:val="FootnoteReference"/>
        </w:rPr>
        <w:footnoteRef/>
      </w:r>
      <w:r>
        <w:rPr>
          <w:rtl/>
        </w:rPr>
        <w:t xml:space="preserve"> </w:t>
      </w:r>
      <w:r w:rsidR="00B13D11">
        <w:rPr>
          <w:rFonts w:hint="cs"/>
          <w:rtl/>
        </w:rPr>
        <w:t xml:space="preserve">ورام بن ابی‌فراس؛ </w:t>
      </w:r>
      <w:r w:rsidRPr="00775627">
        <w:rPr>
          <w:rFonts w:hint="cs"/>
          <w:i/>
          <w:iCs/>
          <w:rtl/>
        </w:rPr>
        <w:t>مجموعه ورام</w:t>
      </w:r>
      <w:r>
        <w:rPr>
          <w:rFonts w:hint="cs"/>
          <w:rtl/>
        </w:rPr>
        <w:t>، ج۱،‌ص۶.</w:t>
      </w:r>
    </w:p>
  </w:footnote>
  <w:footnote w:id="28">
    <w:p w14:paraId="4794FB24" w14:textId="77777777" w:rsidR="00C30DC0" w:rsidRDefault="00C30DC0" w:rsidP="00660823">
      <w:pPr>
        <w:pStyle w:val="FootnoteText"/>
      </w:pPr>
      <w:r>
        <w:rPr>
          <w:rStyle w:val="FootnoteReference"/>
        </w:rPr>
        <w:footnoteRef/>
      </w:r>
      <w:r>
        <w:rPr>
          <w:rtl/>
        </w:rPr>
        <w:t xml:space="preserve"> </w:t>
      </w:r>
      <w:r w:rsidR="00B13D11">
        <w:rPr>
          <w:rFonts w:hint="cs"/>
          <w:rtl/>
        </w:rPr>
        <w:t xml:space="preserve">محمد بن یعقوب کلینی؛ </w:t>
      </w:r>
      <w:r w:rsidRPr="00775627">
        <w:rPr>
          <w:rFonts w:hint="cs"/>
          <w:i/>
          <w:iCs/>
          <w:rtl/>
        </w:rPr>
        <w:t>الکافی</w:t>
      </w:r>
      <w:r>
        <w:rPr>
          <w:rFonts w:hint="cs"/>
          <w:rtl/>
        </w:rPr>
        <w:t>، ج۲، ص۱۶۳.</w:t>
      </w:r>
    </w:p>
  </w:footnote>
  <w:footnote w:id="29">
    <w:p w14:paraId="3973629B" w14:textId="77777777" w:rsidR="00C30DC0" w:rsidRDefault="00C30DC0" w:rsidP="00660823">
      <w:pPr>
        <w:pStyle w:val="FootnoteText"/>
      </w:pPr>
      <w:r>
        <w:rPr>
          <w:rStyle w:val="FootnoteReference"/>
        </w:rPr>
        <w:footnoteRef/>
      </w:r>
      <w:r>
        <w:rPr>
          <w:rtl/>
        </w:rPr>
        <w:t xml:space="preserve"> در فرهنگ اسلام</w:t>
      </w:r>
      <w:r>
        <w:rPr>
          <w:rFonts w:hint="cs"/>
          <w:rtl/>
        </w:rPr>
        <w:t>ی</w:t>
      </w:r>
      <w:r>
        <w:rPr>
          <w:rtl/>
        </w:rPr>
        <w:t xml:space="preserve"> رهبان</w:t>
      </w:r>
      <w:r>
        <w:rPr>
          <w:rFonts w:hint="cs"/>
          <w:rtl/>
        </w:rPr>
        <w:t>ی</w:t>
      </w:r>
      <w:r>
        <w:rPr>
          <w:rFonts w:hint="eastAsia"/>
          <w:rtl/>
        </w:rPr>
        <w:t>ت</w:t>
      </w:r>
      <w:r>
        <w:rPr>
          <w:rFonts w:hint="cs"/>
          <w:rtl/>
        </w:rPr>
        <w:t xml:space="preserve"> به معنای کناره‌گیری از اجتماع وجود ندارد و</w:t>
      </w:r>
      <w:r>
        <w:rPr>
          <w:rtl/>
        </w:rPr>
        <w:t xml:space="preserve"> اگر خلوت و اعتکاف</w:t>
      </w:r>
      <w:r>
        <w:rPr>
          <w:rFonts w:hint="cs"/>
          <w:rtl/>
        </w:rPr>
        <w:t>ی</w:t>
      </w:r>
      <w:r>
        <w:rPr>
          <w:rtl/>
        </w:rPr>
        <w:t xml:space="preserve"> هست به هدف کسب آمادگ</w:t>
      </w:r>
      <w:r>
        <w:rPr>
          <w:rFonts w:hint="cs"/>
          <w:rtl/>
        </w:rPr>
        <w:t>ی</w:t>
      </w:r>
      <w:r>
        <w:rPr>
          <w:rtl/>
        </w:rPr>
        <w:t xml:space="preserve"> روح</w:t>
      </w:r>
      <w:r>
        <w:rPr>
          <w:rFonts w:hint="cs"/>
          <w:rtl/>
        </w:rPr>
        <w:t>ی</w:t>
      </w:r>
      <w:r>
        <w:rPr>
          <w:rtl/>
        </w:rPr>
        <w:t xml:space="preserve"> و ظرف</w:t>
      </w:r>
      <w:r>
        <w:rPr>
          <w:rFonts w:hint="cs"/>
          <w:rtl/>
        </w:rPr>
        <w:t>ی</w:t>
      </w:r>
      <w:r>
        <w:rPr>
          <w:rFonts w:hint="eastAsia"/>
          <w:rtl/>
        </w:rPr>
        <w:t>ت</w:t>
      </w:r>
      <w:r>
        <w:rPr>
          <w:rtl/>
        </w:rPr>
        <w:t xml:space="preserve"> معنو</w:t>
      </w:r>
      <w:r>
        <w:rPr>
          <w:rFonts w:hint="cs"/>
          <w:rtl/>
        </w:rPr>
        <w:t>ی</w:t>
      </w:r>
      <w:r>
        <w:rPr>
          <w:rtl/>
        </w:rPr>
        <w:t xml:space="preserve"> برا</w:t>
      </w:r>
      <w:r>
        <w:rPr>
          <w:rFonts w:hint="cs"/>
          <w:rtl/>
        </w:rPr>
        <w:t>ی</w:t>
      </w:r>
      <w:r>
        <w:rPr>
          <w:rtl/>
        </w:rPr>
        <w:t xml:space="preserve"> اقدام و عمل پرشور </w:t>
      </w:r>
      <w:r>
        <w:rPr>
          <w:rFonts w:hint="cs"/>
          <w:rtl/>
        </w:rPr>
        <w:t xml:space="preserve">اجتماعی </w:t>
      </w:r>
      <w:r>
        <w:rPr>
          <w:rtl/>
        </w:rPr>
        <w:t>و درگ</w:t>
      </w:r>
      <w:r>
        <w:rPr>
          <w:rFonts w:hint="cs"/>
          <w:rtl/>
        </w:rPr>
        <w:t>ی</w:t>
      </w:r>
      <w:r>
        <w:rPr>
          <w:rFonts w:hint="eastAsia"/>
          <w:rtl/>
        </w:rPr>
        <w:t>ر</w:t>
      </w:r>
      <w:r>
        <w:rPr>
          <w:rFonts w:hint="cs"/>
          <w:rtl/>
        </w:rPr>
        <w:t>ی</w:t>
      </w:r>
      <w:r>
        <w:rPr>
          <w:rtl/>
        </w:rPr>
        <w:t xml:space="preserve"> و مبارزه در جبهه</w:t>
      </w:r>
      <w:r>
        <w:rPr>
          <w:rFonts w:hint="cs"/>
          <w:rtl/>
        </w:rPr>
        <w:t>‌ی</w:t>
      </w:r>
      <w:r>
        <w:rPr>
          <w:rtl/>
        </w:rPr>
        <w:t xml:space="preserve"> حق و ذ</w:t>
      </w:r>
      <w:r>
        <w:rPr>
          <w:rFonts w:hint="cs"/>
          <w:rtl/>
        </w:rPr>
        <w:t>ی</w:t>
      </w:r>
      <w:r>
        <w:rPr>
          <w:rFonts w:hint="eastAsia"/>
          <w:rtl/>
        </w:rPr>
        <w:t>ل</w:t>
      </w:r>
      <w:r>
        <w:rPr>
          <w:rtl/>
        </w:rPr>
        <w:t xml:space="preserve"> ول</w:t>
      </w:r>
      <w:r>
        <w:rPr>
          <w:rFonts w:hint="cs"/>
          <w:rtl/>
        </w:rPr>
        <w:t>ی است</w:t>
      </w:r>
      <w:r>
        <w:rPr>
          <w:rFonts w:hint="eastAsia"/>
          <w:rtl/>
        </w:rPr>
        <w:t>؛</w:t>
      </w:r>
      <w:r>
        <w:rPr>
          <w:rtl/>
        </w:rPr>
        <w:t xml:space="preserve"> </w:t>
      </w:r>
      <w:r>
        <w:rPr>
          <w:rFonts w:hint="cs"/>
          <w:rtl/>
        </w:rPr>
        <w:t xml:space="preserve">انسان مؤمن از آغاز بلوغ خود باید در میدان </w:t>
      </w:r>
      <w:r>
        <w:rPr>
          <w:rtl/>
        </w:rPr>
        <w:t>درگ</w:t>
      </w:r>
      <w:r>
        <w:rPr>
          <w:rFonts w:hint="cs"/>
          <w:rtl/>
        </w:rPr>
        <w:t>ی</w:t>
      </w:r>
      <w:r>
        <w:rPr>
          <w:rFonts w:hint="eastAsia"/>
          <w:rtl/>
        </w:rPr>
        <w:t>ر</w:t>
      </w:r>
      <w:r>
        <w:rPr>
          <w:rFonts w:hint="cs"/>
          <w:rtl/>
        </w:rPr>
        <w:t>ی</w:t>
      </w:r>
      <w:r>
        <w:rPr>
          <w:rtl/>
        </w:rPr>
        <w:t xml:space="preserve"> با اول</w:t>
      </w:r>
      <w:r>
        <w:rPr>
          <w:rFonts w:hint="cs"/>
          <w:rtl/>
        </w:rPr>
        <w:t>ی</w:t>
      </w:r>
      <w:r>
        <w:rPr>
          <w:rFonts w:hint="eastAsia"/>
          <w:rtl/>
        </w:rPr>
        <w:t>ا</w:t>
      </w:r>
      <w:r>
        <w:rPr>
          <w:rFonts w:hint="cs"/>
          <w:rtl/>
        </w:rPr>
        <w:t>ی</w:t>
      </w:r>
      <w:r>
        <w:rPr>
          <w:rtl/>
        </w:rPr>
        <w:t xml:space="preserve"> ش</w:t>
      </w:r>
      <w:r>
        <w:rPr>
          <w:rFonts w:hint="cs"/>
          <w:rtl/>
        </w:rPr>
        <w:t>ی</w:t>
      </w:r>
      <w:r>
        <w:rPr>
          <w:rFonts w:hint="eastAsia"/>
          <w:rtl/>
        </w:rPr>
        <w:t>طان</w:t>
      </w:r>
      <w:r>
        <w:rPr>
          <w:rtl/>
        </w:rPr>
        <w:t xml:space="preserve"> و </w:t>
      </w:r>
      <w:r>
        <w:rPr>
          <w:rFonts w:hint="cs"/>
          <w:rtl/>
        </w:rPr>
        <w:t>ائمه‌ی کفر حضور داشته باشد و این ادعیه را در قنوت خود بخواند: «</w:t>
      </w:r>
      <w:r>
        <w:rPr>
          <w:rtl/>
        </w:rPr>
        <w:t>وَ اعْفُ عَنَّا وَ اغْفِرْ لَنا وَ ارْحَمْنا أَنْتَ مَوْلانا فَانْصُرْنا عَلَى الْقَوْمِ الْكافِرين</w:t>
      </w:r>
      <w:r>
        <w:rPr>
          <w:rFonts w:hint="cs"/>
          <w:rtl/>
        </w:rPr>
        <w:t>»؛ «</w:t>
      </w:r>
      <w:r>
        <w:rPr>
          <w:rtl/>
        </w:rPr>
        <w:t>رَبَّنا أَفْرِغْ عَلَيْنا صَبْراً وَ ثَبِّتْ أَقْدامَنا وَ انْصُرْنا عَلَى الْقَوْمِ الْكافِرينَ</w:t>
      </w:r>
      <w:r>
        <w:rPr>
          <w:rFonts w:hint="cs"/>
          <w:rtl/>
        </w:rPr>
        <w:t>»، «</w:t>
      </w:r>
      <w:r>
        <w:rPr>
          <w:rtl/>
        </w:rPr>
        <w:t>رَبَّنَا اغْفِرْ لَنا ذُنُوبَنا وَ إِسْرافَنا في‏ أَمْرِنا وَ ثَبِّتْ أَقْدامَنا وَ انْصُرْنا عَلَى الْقَوْمِ الْكافِرينَ</w:t>
      </w:r>
      <w:r>
        <w:rPr>
          <w:rFonts w:hint="cs"/>
          <w:rtl/>
        </w:rPr>
        <w:t>».</w:t>
      </w:r>
    </w:p>
  </w:footnote>
  <w:footnote w:id="30">
    <w:p w14:paraId="1A9A9593" w14:textId="77777777" w:rsidR="00C30DC0" w:rsidRDefault="00C30DC0" w:rsidP="00660823">
      <w:pPr>
        <w:pStyle w:val="FootnoteText"/>
        <w:rPr>
          <w:rtl/>
        </w:rPr>
      </w:pPr>
      <w:r>
        <w:rPr>
          <w:rStyle w:val="FootnoteReference"/>
        </w:rPr>
        <w:footnoteRef/>
      </w:r>
      <w:r>
        <w:rPr>
          <w:rtl/>
        </w:rPr>
        <w:t xml:space="preserve"> </w:t>
      </w:r>
      <w:r>
        <w:rPr>
          <w:rFonts w:hint="cs"/>
          <w:rtl/>
        </w:rPr>
        <w:t xml:space="preserve">ر.ک: علی صفایی حائری؛ </w:t>
      </w:r>
      <w:r w:rsidRPr="00775627">
        <w:rPr>
          <w:rFonts w:hint="cs"/>
          <w:i/>
          <w:iCs/>
          <w:rtl/>
          <w:lang w:val="x-none" w:eastAsia="zh-CN"/>
        </w:rPr>
        <w:t>مسئولیت و سازندگی</w:t>
      </w:r>
      <w:r>
        <w:rPr>
          <w:rFonts w:hint="cs"/>
          <w:rtl/>
          <w:lang w:val="x-none" w:eastAsia="zh-CN"/>
        </w:rPr>
        <w:t>.</w:t>
      </w:r>
    </w:p>
  </w:footnote>
  <w:footnote w:id="31">
    <w:p w14:paraId="3768E3E5" w14:textId="77777777" w:rsidR="00C30DC0" w:rsidRDefault="00C30DC0" w:rsidP="00660823">
      <w:pPr>
        <w:pStyle w:val="FootnoteText"/>
        <w:rPr>
          <w:rtl/>
        </w:rPr>
      </w:pPr>
      <w:r>
        <w:rPr>
          <w:rStyle w:val="FootnoteReference"/>
        </w:rPr>
        <w:footnoteRef/>
      </w:r>
      <w:r>
        <w:rPr>
          <w:rtl/>
        </w:rPr>
        <w:t xml:space="preserve"> </w:t>
      </w:r>
      <w:r>
        <w:rPr>
          <w:rFonts w:hint="cs"/>
          <w:rtl/>
        </w:rPr>
        <w:t>قالَ رَسولُ اللَّهِ</w:t>
      </w:r>
      <w:r>
        <w:rPr>
          <w:rFonts w:cs="ALAEM" w:hint="cs"/>
          <w:rtl/>
        </w:rPr>
        <w:t>6</w:t>
      </w:r>
      <w:r>
        <w:rPr>
          <w:rFonts w:hint="cs"/>
          <w:rtl/>
        </w:rPr>
        <w:t>: الوَلَدُ سَیدٌ سَبعَ سِنینَ وَ عَبدٌ سَبعَ سِنینَ وَ وَزیرٌ سَبعَ سِنینَ. فَإن رَضیتَ خَلائِقَهُ لإحدی وَ عِشرینَ وَ إِلاّ فَاضرِبْ عَلی جَنبِهِ فَقَد أعذَرتَ إلی اللَّهِ تَعالی (</w:t>
      </w:r>
      <w:r w:rsidR="00B13D11">
        <w:rPr>
          <w:rFonts w:hint="cs"/>
          <w:rtl/>
        </w:rPr>
        <w:t xml:space="preserve">طبرسی؛ </w:t>
      </w:r>
      <w:r w:rsidRPr="00775627">
        <w:rPr>
          <w:rFonts w:hint="cs"/>
          <w:i/>
          <w:iCs/>
          <w:rtl/>
        </w:rPr>
        <w:t>مكارم الاخلاق</w:t>
      </w:r>
      <w:r>
        <w:rPr>
          <w:rFonts w:hint="cs"/>
          <w:rtl/>
        </w:rPr>
        <w:t>، ص۲۲۲)؛ «فرزند هفت سال سید است، هفت سال عبد است و هفت سال وزیر، پس اگر از روحیات او در بیست و یک سالگی راضی بودی (شکر خدای نما) و گرنه او را واگذار که در پیشگاه خدا معذوری». شبیه این مضمون در روایات دیگر نیز آمده است از جمله در روایت منقول از امام جعفر صادق</w:t>
      </w:r>
      <w:r>
        <w:rPr>
          <w:rFonts w:cs="ALAEM" w:hint="cs"/>
          <w:rtl/>
        </w:rPr>
        <w:t>7</w:t>
      </w:r>
      <w:r>
        <w:rPr>
          <w:rFonts w:hint="cs"/>
          <w:rtl/>
        </w:rPr>
        <w:t>: دَع إبنَكَ یلعَب سَبعَ سِنینَ وَ یؤَدَّب سَبعَ سِنینَ وَ الزِمهُ نَفسَكَ سَبعَ سِنینَ فَإن أفلَحَ وَ إلا فَلا خَیرَ فیهِ (</w:t>
      </w:r>
      <w:r w:rsidR="00B13D11">
        <w:rPr>
          <w:rFonts w:hint="cs"/>
          <w:rtl/>
        </w:rPr>
        <w:t xml:space="preserve">صدوق؛ </w:t>
      </w:r>
      <w:r w:rsidRPr="00775627">
        <w:rPr>
          <w:rFonts w:hint="cs"/>
          <w:i/>
          <w:iCs/>
          <w:rtl/>
        </w:rPr>
        <w:t>من لایحضره الفقیه</w:t>
      </w:r>
      <w:r>
        <w:rPr>
          <w:rFonts w:hint="cs"/>
          <w:rtl/>
        </w:rPr>
        <w:t>، ج۳، ص۴۹۲) «فرزندت را هفت سال واگذار و هفت سال ادب‏ آموز و هفت سال ملازم خویش گردان پس اگر رستگار گردید (شكر خدای نما) و الاّ خیری در او نیست».</w:t>
      </w:r>
    </w:p>
  </w:footnote>
  <w:footnote w:id="32">
    <w:p w14:paraId="4DFBAA92" w14:textId="77777777" w:rsidR="00C30DC0" w:rsidRDefault="00C30DC0" w:rsidP="00660823">
      <w:pPr>
        <w:pStyle w:val="FootnoteText"/>
        <w:rPr>
          <w:rtl/>
        </w:rPr>
      </w:pPr>
      <w:r>
        <w:rPr>
          <w:rStyle w:val="FootnoteReference"/>
        </w:rPr>
        <w:footnoteRef/>
      </w:r>
      <w:r>
        <w:rPr>
          <w:rtl/>
        </w:rPr>
        <w:t xml:space="preserve"> </w:t>
      </w:r>
      <w:r>
        <w:rPr>
          <w:rFonts w:hint="cs"/>
          <w:rtl/>
        </w:rPr>
        <w:t>سوره آل‌عمران، آیه ۱۵۹.</w:t>
      </w:r>
    </w:p>
  </w:footnote>
  <w:footnote w:id="33">
    <w:p w14:paraId="4ACB8FD6" w14:textId="659C76B7" w:rsidR="00C30DC0" w:rsidRDefault="00C30DC0" w:rsidP="00B13D11">
      <w:pPr>
        <w:pStyle w:val="FootnoteText"/>
        <w:rPr>
          <w:rtl/>
        </w:rPr>
      </w:pPr>
      <w:r>
        <w:rPr>
          <w:rStyle w:val="FootnoteReference"/>
        </w:rPr>
        <w:footnoteRef/>
      </w:r>
      <w:r>
        <w:rPr>
          <w:rFonts w:hint="cs"/>
          <w:rtl/>
        </w:rPr>
        <w:t xml:space="preserve"> </w:t>
      </w:r>
      <w:r w:rsidR="00B13D11">
        <w:rPr>
          <w:rFonts w:hint="cs"/>
          <w:rtl/>
          <w:lang w:eastAsia="zh-CN"/>
        </w:rPr>
        <w:t>ابن ابی</w:t>
      </w:r>
      <w:r w:rsidR="00CA3416">
        <w:rPr>
          <w:rFonts w:hint="cs"/>
          <w:rtl/>
          <w:lang w:eastAsia="zh-CN"/>
        </w:rPr>
        <w:t>‌</w:t>
      </w:r>
      <w:r w:rsidR="00B13D11">
        <w:rPr>
          <w:rFonts w:hint="cs"/>
          <w:rtl/>
          <w:lang w:eastAsia="zh-CN"/>
        </w:rPr>
        <w:t xml:space="preserve">الحدید، </w:t>
      </w:r>
      <w:r>
        <w:rPr>
          <w:rFonts w:hint="cs"/>
          <w:i/>
          <w:iCs/>
          <w:rtl/>
          <w:lang w:eastAsia="zh-CN"/>
        </w:rPr>
        <w:t>شرح نهج البلاغه</w:t>
      </w:r>
      <w:r w:rsidR="00B13D11">
        <w:rPr>
          <w:rFonts w:hint="cs"/>
          <w:rtl/>
          <w:lang w:eastAsia="zh-CN"/>
        </w:rPr>
        <w:t>،</w:t>
      </w:r>
      <w:r>
        <w:rPr>
          <w:rFonts w:hint="cs"/>
          <w:rtl/>
          <w:lang w:eastAsia="zh-CN"/>
        </w:rPr>
        <w:t xml:space="preserve"> ج20، ص337.</w:t>
      </w:r>
    </w:p>
  </w:footnote>
  <w:footnote w:id="34">
    <w:p w14:paraId="7E59D4B0" w14:textId="77777777" w:rsidR="007D222A" w:rsidRDefault="00C30DC0" w:rsidP="007D222A">
      <w:pPr>
        <w:pStyle w:val="FootnoteText"/>
        <w:rPr>
          <w:rtl/>
        </w:rPr>
      </w:pPr>
      <w:r>
        <w:rPr>
          <w:rStyle w:val="FootnoteReference"/>
        </w:rPr>
        <w:footnoteRef/>
      </w:r>
      <w:r>
        <w:rPr>
          <w:rtl/>
        </w:rPr>
        <w:t xml:space="preserve"> </w:t>
      </w:r>
      <w:r>
        <w:rPr>
          <w:rFonts w:hint="cs"/>
          <w:rtl/>
        </w:rPr>
        <w:t>رهبر معظم انقلاب، ۲/ ۴/ ۱۳۸۹.</w:t>
      </w:r>
      <w:r w:rsidR="007D222A">
        <w:rPr>
          <w:rFonts w:hint="cs"/>
          <w:rtl/>
        </w:rPr>
        <w:t xml:space="preserve"> ایشان در جای دیگری فرموده‌اند: «سه</w:t>
      </w:r>
      <w:r w:rsidR="007D222A">
        <w:rPr>
          <w:rFonts w:hint="cs"/>
        </w:rPr>
        <w:t xml:space="preserve"> </w:t>
      </w:r>
      <w:r w:rsidR="007D222A">
        <w:rPr>
          <w:rFonts w:hint="cs"/>
          <w:rtl/>
        </w:rPr>
        <w:t>باور</w:t>
      </w:r>
      <w:r w:rsidR="007D222A">
        <w:rPr>
          <w:rFonts w:hint="cs"/>
        </w:rPr>
        <w:t xml:space="preserve"> </w:t>
      </w:r>
      <w:r w:rsidR="007D222A">
        <w:rPr>
          <w:rFonts w:hint="cs"/>
          <w:rtl/>
        </w:rPr>
        <w:t>در</w:t>
      </w:r>
      <w:r w:rsidR="007D222A">
        <w:rPr>
          <w:rFonts w:hint="cs"/>
        </w:rPr>
        <w:t xml:space="preserve"> </w:t>
      </w:r>
      <w:r w:rsidR="007D222A">
        <w:rPr>
          <w:rFonts w:hint="cs"/>
          <w:rtl/>
        </w:rPr>
        <w:t>امام</w:t>
      </w:r>
      <w:r w:rsidR="007D222A">
        <w:rPr>
          <w:rFonts w:hint="cs"/>
        </w:rPr>
        <w:t xml:space="preserve"> </w:t>
      </w:r>
      <w:r w:rsidR="007D222A">
        <w:rPr>
          <w:rFonts w:hint="cs"/>
          <w:rtl/>
        </w:rPr>
        <w:t>بزرگوار</w:t>
      </w:r>
      <w:r w:rsidR="007D222A">
        <w:rPr>
          <w:rFonts w:hint="cs"/>
        </w:rPr>
        <w:t xml:space="preserve"> </w:t>
      </w:r>
      <w:r w:rsidR="007D222A">
        <w:rPr>
          <w:rFonts w:hint="cs"/>
          <w:rtl/>
        </w:rPr>
        <w:t>ما</w:t>
      </w:r>
      <w:r w:rsidR="007D222A">
        <w:rPr>
          <w:rFonts w:hint="cs"/>
        </w:rPr>
        <w:t xml:space="preserve"> </w:t>
      </w:r>
      <w:r w:rsidR="007D222A">
        <w:rPr>
          <w:rFonts w:hint="cs"/>
          <w:rtl/>
        </w:rPr>
        <w:t>وجود</w:t>
      </w:r>
      <w:r w:rsidR="007D222A">
        <w:rPr>
          <w:rFonts w:hint="cs"/>
        </w:rPr>
        <w:t xml:space="preserve"> </w:t>
      </w:r>
      <w:r w:rsidR="007D222A">
        <w:rPr>
          <w:rFonts w:hint="cs"/>
          <w:rtl/>
        </w:rPr>
        <w:t>داشت، که</w:t>
      </w:r>
      <w:r w:rsidR="007D222A">
        <w:rPr>
          <w:rFonts w:hint="cs"/>
        </w:rPr>
        <w:t xml:space="preserve"> </w:t>
      </w:r>
      <w:r w:rsidR="007D222A">
        <w:rPr>
          <w:rFonts w:hint="cs"/>
          <w:rtl/>
        </w:rPr>
        <w:t>همین</w:t>
      </w:r>
      <w:r w:rsidR="007D222A">
        <w:rPr>
          <w:rFonts w:hint="cs"/>
        </w:rPr>
        <w:t xml:space="preserve"> </w:t>
      </w:r>
      <w:r w:rsidR="007D222A">
        <w:rPr>
          <w:rFonts w:hint="cs"/>
          <w:rtl/>
        </w:rPr>
        <w:t>سه</w:t>
      </w:r>
      <w:r w:rsidR="007D222A">
        <w:rPr>
          <w:rFonts w:hint="cs"/>
        </w:rPr>
        <w:t xml:space="preserve"> </w:t>
      </w:r>
      <w:r w:rsidR="007D222A">
        <w:rPr>
          <w:rFonts w:hint="cs"/>
          <w:rtl/>
        </w:rPr>
        <w:t>باور به</w:t>
      </w:r>
      <w:r w:rsidR="007D222A">
        <w:rPr>
          <w:rFonts w:hint="cs"/>
        </w:rPr>
        <w:t xml:space="preserve"> </w:t>
      </w:r>
      <w:r w:rsidR="007D222A">
        <w:rPr>
          <w:rFonts w:hint="cs"/>
          <w:rtl/>
        </w:rPr>
        <w:t>او</w:t>
      </w:r>
      <w:r w:rsidR="007D222A">
        <w:rPr>
          <w:rFonts w:hint="cs"/>
        </w:rPr>
        <w:t xml:space="preserve"> </w:t>
      </w:r>
      <w:r w:rsidR="007D222A">
        <w:rPr>
          <w:rFonts w:hint="cs"/>
          <w:rtl/>
        </w:rPr>
        <w:t>قاطعیت</w:t>
      </w:r>
      <w:r w:rsidR="007D222A">
        <w:rPr>
          <w:rFonts w:hint="cs"/>
        </w:rPr>
        <w:t xml:space="preserve"> </w:t>
      </w:r>
      <w:r w:rsidR="007D222A">
        <w:rPr>
          <w:rFonts w:hint="cs"/>
          <w:rtl/>
        </w:rPr>
        <w:t>می‌داد، شجاعت</w:t>
      </w:r>
      <w:r w:rsidR="007D222A">
        <w:rPr>
          <w:rFonts w:hint="cs"/>
        </w:rPr>
        <w:t xml:space="preserve"> </w:t>
      </w:r>
      <w:r w:rsidR="007D222A">
        <w:rPr>
          <w:rFonts w:hint="cs"/>
          <w:rtl/>
        </w:rPr>
        <w:t>می‌داد</w:t>
      </w:r>
      <w:r w:rsidR="007D222A">
        <w:rPr>
          <w:rFonts w:hint="cs"/>
        </w:rPr>
        <w:t xml:space="preserve"> </w:t>
      </w:r>
      <w:r w:rsidR="007D222A">
        <w:rPr>
          <w:rFonts w:hint="cs"/>
          <w:rtl/>
        </w:rPr>
        <w:t>و</w:t>
      </w:r>
      <w:r w:rsidR="007D222A">
        <w:rPr>
          <w:rFonts w:hint="cs"/>
        </w:rPr>
        <w:t xml:space="preserve"> </w:t>
      </w:r>
      <w:r w:rsidR="007D222A">
        <w:rPr>
          <w:rFonts w:hint="cs"/>
          <w:rtl/>
        </w:rPr>
        <w:t>استقامت</w:t>
      </w:r>
      <w:r w:rsidR="007D222A">
        <w:rPr>
          <w:rFonts w:hint="cs"/>
        </w:rPr>
        <w:t xml:space="preserve"> </w:t>
      </w:r>
      <w:r w:rsidR="007D222A">
        <w:rPr>
          <w:rFonts w:hint="cs"/>
          <w:rtl/>
        </w:rPr>
        <w:t>می‌داد</w:t>
      </w:r>
      <w:r w:rsidR="007D222A">
        <w:t>:</w:t>
      </w:r>
      <w:r w:rsidR="007D222A">
        <w:rPr>
          <w:rFonts w:hint="cs"/>
          <w:rtl/>
        </w:rPr>
        <w:t xml:space="preserve"> باور</w:t>
      </w:r>
      <w:r w:rsidR="007D222A">
        <w:rPr>
          <w:rFonts w:hint="cs"/>
        </w:rPr>
        <w:t xml:space="preserve"> </w:t>
      </w:r>
      <w:r w:rsidR="007D222A">
        <w:rPr>
          <w:rFonts w:hint="cs"/>
          <w:rtl/>
        </w:rPr>
        <w:t>به</w:t>
      </w:r>
      <w:r w:rsidR="007D222A">
        <w:rPr>
          <w:rFonts w:hint="cs"/>
        </w:rPr>
        <w:t xml:space="preserve"> </w:t>
      </w:r>
      <w:r w:rsidR="007D222A">
        <w:rPr>
          <w:rFonts w:hint="cs"/>
          <w:rtl/>
        </w:rPr>
        <w:t>خدا، باور</w:t>
      </w:r>
      <w:r w:rsidR="007D222A">
        <w:rPr>
          <w:rFonts w:hint="cs"/>
        </w:rPr>
        <w:t xml:space="preserve"> </w:t>
      </w:r>
      <w:r w:rsidR="007D222A">
        <w:rPr>
          <w:rFonts w:hint="cs"/>
          <w:rtl/>
        </w:rPr>
        <w:t>به</w:t>
      </w:r>
      <w:r w:rsidR="007D222A">
        <w:rPr>
          <w:rFonts w:hint="cs"/>
        </w:rPr>
        <w:t xml:space="preserve"> </w:t>
      </w:r>
      <w:r w:rsidR="007D222A">
        <w:rPr>
          <w:rFonts w:hint="cs"/>
          <w:rtl/>
        </w:rPr>
        <w:t>مردم، و</w:t>
      </w:r>
      <w:r w:rsidR="007D222A">
        <w:t xml:space="preserve"> </w:t>
      </w:r>
      <w:r w:rsidR="007D222A">
        <w:rPr>
          <w:rFonts w:hint="cs"/>
          <w:rtl/>
        </w:rPr>
        <w:t>باور</w:t>
      </w:r>
      <w:r w:rsidR="007D222A">
        <w:rPr>
          <w:rFonts w:hint="cs"/>
        </w:rPr>
        <w:t xml:space="preserve"> </w:t>
      </w:r>
      <w:r w:rsidR="007D222A">
        <w:rPr>
          <w:rFonts w:hint="cs"/>
          <w:rtl/>
        </w:rPr>
        <w:t>به</w:t>
      </w:r>
      <w:r w:rsidR="007D222A">
        <w:rPr>
          <w:rFonts w:hint="cs"/>
        </w:rPr>
        <w:t xml:space="preserve"> </w:t>
      </w:r>
      <w:r w:rsidR="007D222A">
        <w:rPr>
          <w:rFonts w:hint="cs"/>
          <w:rtl/>
        </w:rPr>
        <w:t>خود. این</w:t>
      </w:r>
      <w:r w:rsidR="007D222A">
        <w:rPr>
          <w:rFonts w:hint="cs"/>
        </w:rPr>
        <w:t xml:space="preserve"> </w:t>
      </w:r>
      <w:r w:rsidR="007D222A">
        <w:rPr>
          <w:rFonts w:hint="cs"/>
          <w:rtl/>
        </w:rPr>
        <w:t>سه باور، در</w:t>
      </w:r>
      <w:r w:rsidR="007D222A">
        <w:rPr>
          <w:rFonts w:hint="cs"/>
        </w:rPr>
        <w:t xml:space="preserve"> </w:t>
      </w:r>
      <w:r w:rsidR="007D222A">
        <w:rPr>
          <w:rFonts w:hint="cs"/>
          <w:rtl/>
        </w:rPr>
        <w:t>وجود</w:t>
      </w:r>
      <w:r w:rsidR="007D222A">
        <w:rPr>
          <w:rFonts w:hint="cs"/>
        </w:rPr>
        <w:t xml:space="preserve"> </w:t>
      </w:r>
      <w:r w:rsidR="007D222A">
        <w:rPr>
          <w:rFonts w:hint="cs"/>
          <w:rtl/>
        </w:rPr>
        <w:t>امام، در</w:t>
      </w:r>
      <w:r w:rsidR="007D222A">
        <w:rPr>
          <w:rFonts w:hint="cs"/>
        </w:rPr>
        <w:t xml:space="preserve"> </w:t>
      </w:r>
      <w:r w:rsidR="007D222A">
        <w:rPr>
          <w:rFonts w:hint="cs"/>
          <w:rtl/>
        </w:rPr>
        <w:t>تصمیم</w:t>
      </w:r>
      <w:r w:rsidR="007D222A">
        <w:rPr>
          <w:rFonts w:hint="cs"/>
        </w:rPr>
        <w:t xml:space="preserve"> </w:t>
      </w:r>
      <w:r w:rsidR="007D222A">
        <w:rPr>
          <w:rFonts w:hint="cs"/>
          <w:rtl/>
        </w:rPr>
        <w:t>امام، در</w:t>
      </w:r>
      <w:r w:rsidR="007D222A">
        <w:rPr>
          <w:rFonts w:hint="cs"/>
        </w:rPr>
        <w:t xml:space="preserve"> </w:t>
      </w:r>
      <w:r w:rsidR="007D222A">
        <w:rPr>
          <w:rFonts w:hint="cs"/>
          <w:rtl/>
        </w:rPr>
        <w:t>همه‌ی حرکت‌های امام، خود</w:t>
      </w:r>
      <w:r w:rsidR="007D222A">
        <w:rPr>
          <w:rFonts w:hint="cs"/>
        </w:rPr>
        <w:t xml:space="preserve"> </w:t>
      </w:r>
      <w:r w:rsidR="007D222A">
        <w:rPr>
          <w:rFonts w:hint="cs"/>
          <w:rtl/>
        </w:rPr>
        <w:t>را</w:t>
      </w:r>
      <w:r w:rsidR="007D222A">
        <w:rPr>
          <w:rFonts w:hint="cs"/>
        </w:rPr>
        <w:t xml:space="preserve"> </w:t>
      </w:r>
      <w:r w:rsidR="007D222A">
        <w:rPr>
          <w:rFonts w:hint="cs"/>
          <w:rtl/>
        </w:rPr>
        <w:t>به</w:t>
      </w:r>
      <w:r w:rsidR="007D222A">
        <w:rPr>
          <w:rFonts w:hint="cs"/>
        </w:rPr>
        <w:t xml:space="preserve"> </w:t>
      </w:r>
      <w:r w:rsidR="007D222A">
        <w:rPr>
          <w:rFonts w:hint="cs"/>
          <w:rtl/>
        </w:rPr>
        <w:t>معنای</w:t>
      </w:r>
      <w:r w:rsidR="007D222A">
        <w:rPr>
          <w:rFonts w:hint="cs"/>
        </w:rPr>
        <w:t xml:space="preserve"> </w:t>
      </w:r>
      <w:r w:rsidR="007D222A">
        <w:rPr>
          <w:rFonts w:hint="cs"/>
          <w:rtl/>
        </w:rPr>
        <w:t>واقعی</w:t>
      </w:r>
      <w:r w:rsidR="007D222A">
        <w:rPr>
          <w:rFonts w:hint="cs"/>
        </w:rPr>
        <w:t xml:space="preserve"> </w:t>
      </w:r>
      <w:r w:rsidR="007D222A">
        <w:rPr>
          <w:rFonts w:hint="cs"/>
          <w:rtl/>
        </w:rPr>
        <w:t>کلمه</w:t>
      </w:r>
      <w:r w:rsidR="007D222A">
        <w:rPr>
          <w:rFonts w:hint="cs"/>
        </w:rPr>
        <w:t xml:space="preserve"> </w:t>
      </w:r>
      <w:r w:rsidR="007D222A">
        <w:rPr>
          <w:rFonts w:hint="cs"/>
          <w:rtl/>
        </w:rPr>
        <w:t>نشان</w:t>
      </w:r>
      <w:r w:rsidR="007D222A">
        <w:rPr>
          <w:rFonts w:hint="cs"/>
        </w:rPr>
        <w:t xml:space="preserve"> </w:t>
      </w:r>
      <w:r w:rsidR="007D222A">
        <w:rPr>
          <w:rFonts w:hint="cs"/>
          <w:rtl/>
        </w:rPr>
        <w:t>داد. امام</w:t>
      </w:r>
      <w:r w:rsidR="007D222A">
        <w:rPr>
          <w:rFonts w:hint="cs"/>
        </w:rPr>
        <w:t xml:space="preserve"> </w:t>
      </w:r>
      <w:r w:rsidR="007D222A">
        <w:rPr>
          <w:rFonts w:hint="cs"/>
          <w:rtl/>
        </w:rPr>
        <w:t>با</w:t>
      </w:r>
      <w:r w:rsidR="007D222A">
        <w:rPr>
          <w:rFonts w:hint="cs"/>
        </w:rPr>
        <w:t xml:space="preserve"> </w:t>
      </w:r>
      <w:r w:rsidR="007D222A">
        <w:rPr>
          <w:rFonts w:hint="cs"/>
          <w:rtl/>
        </w:rPr>
        <w:t>دل خود</w:t>
      </w:r>
      <w:r w:rsidR="007D222A">
        <w:rPr>
          <w:rFonts w:hint="cs"/>
        </w:rPr>
        <w:t xml:space="preserve"> </w:t>
      </w:r>
      <w:r w:rsidR="007D222A">
        <w:rPr>
          <w:rFonts w:hint="cs"/>
          <w:rtl/>
        </w:rPr>
        <w:t>با</w:t>
      </w:r>
      <w:r w:rsidR="007D222A">
        <w:rPr>
          <w:rFonts w:hint="cs"/>
        </w:rPr>
        <w:t xml:space="preserve"> </w:t>
      </w:r>
      <w:r w:rsidR="007D222A">
        <w:rPr>
          <w:rFonts w:hint="cs"/>
          <w:rtl/>
        </w:rPr>
        <w:t>مردم</w:t>
      </w:r>
      <w:r w:rsidR="007D222A">
        <w:rPr>
          <w:rFonts w:hint="cs"/>
        </w:rPr>
        <w:t xml:space="preserve"> </w:t>
      </w:r>
      <w:r w:rsidR="007D222A">
        <w:rPr>
          <w:rFonts w:hint="cs"/>
          <w:rtl/>
        </w:rPr>
        <w:t>حرف</w:t>
      </w:r>
      <w:r w:rsidR="007D222A">
        <w:rPr>
          <w:rFonts w:hint="cs"/>
        </w:rPr>
        <w:t xml:space="preserve"> </w:t>
      </w:r>
      <w:r w:rsidR="007D222A">
        <w:rPr>
          <w:rFonts w:hint="cs"/>
          <w:rtl/>
        </w:rPr>
        <w:t>زد، مردم</w:t>
      </w:r>
      <w:r w:rsidR="007D222A">
        <w:rPr>
          <w:rFonts w:hint="cs"/>
        </w:rPr>
        <w:t xml:space="preserve"> </w:t>
      </w:r>
      <w:r w:rsidR="007D222A">
        <w:rPr>
          <w:rFonts w:hint="cs"/>
          <w:rtl/>
        </w:rPr>
        <w:t>هم</w:t>
      </w:r>
      <w:r w:rsidR="007D222A">
        <w:rPr>
          <w:rFonts w:hint="cs"/>
        </w:rPr>
        <w:t xml:space="preserve"> </w:t>
      </w:r>
      <w:r w:rsidR="007D222A">
        <w:rPr>
          <w:rFonts w:hint="cs"/>
          <w:rtl/>
        </w:rPr>
        <w:t>با</w:t>
      </w:r>
      <w:r w:rsidR="007D222A">
        <w:rPr>
          <w:rFonts w:hint="cs"/>
        </w:rPr>
        <w:t xml:space="preserve"> </w:t>
      </w:r>
      <w:r w:rsidR="007D222A">
        <w:rPr>
          <w:rFonts w:hint="cs"/>
          <w:rtl/>
        </w:rPr>
        <w:t>جان</w:t>
      </w:r>
      <w:r w:rsidR="007D222A">
        <w:rPr>
          <w:rFonts w:hint="cs"/>
        </w:rPr>
        <w:t xml:space="preserve"> </w:t>
      </w:r>
      <w:r w:rsidR="007D222A">
        <w:rPr>
          <w:rFonts w:hint="cs"/>
          <w:rtl/>
        </w:rPr>
        <w:t>خود</w:t>
      </w:r>
      <w:r w:rsidR="007D222A">
        <w:rPr>
          <w:rFonts w:hint="cs"/>
        </w:rPr>
        <w:t xml:space="preserve"> </w:t>
      </w:r>
      <w:r w:rsidR="007D222A">
        <w:rPr>
          <w:rFonts w:hint="cs"/>
          <w:rtl/>
        </w:rPr>
        <w:t>به</w:t>
      </w:r>
      <w:r w:rsidR="007D222A">
        <w:rPr>
          <w:rFonts w:hint="cs"/>
        </w:rPr>
        <w:t xml:space="preserve"> </w:t>
      </w:r>
      <w:r w:rsidR="007D222A">
        <w:rPr>
          <w:rFonts w:hint="cs"/>
          <w:rtl/>
        </w:rPr>
        <w:t>او</w:t>
      </w:r>
      <w:r w:rsidR="007D222A">
        <w:rPr>
          <w:rFonts w:hint="cs"/>
        </w:rPr>
        <w:t xml:space="preserve"> </w:t>
      </w:r>
      <w:r w:rsidR="007D222A">
        <w:rPr>
          <w:rFonts w:hint="cs"/>
          <w:rtl/>
        </w:rPr>
        <w:t>لبیک گفتند، به</w:t>
      </w:r>
      <w:r w:rsidR="007D222A">
        <w:rPr>
          <w:rFonts w:hint="cs"/>
        </w:rPr>
        <w:t xml:space="preserve"> </w:t>
      </w:r>
      <w:r w:rsidR="007D222A">
        <w:rPr>
          <w:rFonts w:hint="cs"/>
          <w:rtl/>
        </w:rPr>
        <w:t>وسط</w:t>
      </w:r>
      <w:r w:rsidR="007D222A">
        <w:rPr>
          <w:rFonts w:hint="cs"/>
        </w:rPr>
        <w:t xml:space="preserve"> </w:t>
      </w:r>
      <w:r w:rsidR="007D222A">
        <w:rPr>
          <w:rFonts w:hint="cs"/>
          <w:rtl/>
        </w:rPr>
        <w:t>میدان</w:t>
      </w:r>
      <w:r w:rsidR="007D222A">
        <w:rPr>
          <w:rFonts w:hint="cs"/>
        </w:rPr>
        <w:t xml:space="preserve"> </w:t>
      </w:r>
      <w:r w:rsidR="007D222A">
        <w:rPr>
          <w:rFonts w:hint="cs"/>
          <w:rtl/>
        </w:rPr>
        <w:t>آمدند</w:t>
      </w:r>
      <w:r w:rsidR="007D222A">
        <w:rPr>
          <w:rFonts w:hint="cs"/>
        </w:rPr>
        <w:t xml:space="preserve"> </w:t>
      </w:r>
      <w:r w:rsidR="007D222A">
        <w:rPr>
          <w:rFonts w:hint="cs"/>
          <w:rtl/>
        </w:rPr>
        <w:t>و</w:t>
      </w:r>
      <w:r w:rsidR="007D222A">
        <w:rPr>
          <w:rFonts w:hint="cs"/>
        </w:rPr>
        <w:t xml:space="preserve"> </w:t>
      </w:r>
      <w:r w:rsidR="007D222A">
        <w:rPr>
          <w:rFonts w:hint="cs"/>
          <w:rtl/>
        </w:rPr>
        <w:t>مردانه</w:t>
      </w:r>
      <w:r w:rsidR="007D222A">
        <w:rPr>
          <w:rFonts w:hint="cs"/>
        </w:rPr>
        <w:t xml:space="preserve"> </w:t>
      </w:r>
      <w:r w:rsidR="007D222A">
        <w:rPr>
          <w:rFonts w:hint="cs"/>
          <w:rtl/>
        </w:rPr>
        <w:t>ایستادند</w:t>
      </w:r>
      <w:r w:rsidR="007D222A">
        <w:rPr>
          <w:rFonts w:hint="cs"/>
        </w:rPr>
        <w:t xml:space="preserve"> </w:t>
      </w:r>
      <w:r w:rsidR="007D222A">
        <w:rPr>
          <w:rFonts w:hint="cs"/>
          <w:rtl/>
        </w:rPr>
        <w:t>و</w:t>
      </w:r>
      <w:r w:rsidR="007D222A">
        <w:rPr>
          <w:rFonts w:hint="cs"/>
        </w:rPr>
        <w:t xml:space="preserve"> </w:t>
      </w:r>
      <w:r w:rsidR="007D222A">
        <w:rPr>
          <w:rFonts w:hint="cs"/>
          <w:rtl/>
        </w:rPr>
        <w:t>حرکتی که</w:t>
      </w:r>
      <w:r w:rsidR="007D222A">
        <w:rPr>
          <w:rFonts w:hint="cs"/>
        </w:rPr>
        <w:t xml:space="preserve"> </w:t>
      </w:r>
      <w:r w:rsidR="007D222A">
        <w:rPr>
          <w:rFonts w:hint="cs"/>
          <w:rtl/>
        </w:rPr>
        <w:t>از</w:t>
      </w:r>
      <w:r w:rsidR="007D222A">
        <w:rPr>
          <w:rFonts w:hint="cs"/>
        </w:rPr>
        <w:t xml:space="preserve"> </w:t>
      </w:r>
      <w:r w:rsidR="007D222A">
        <w:rPr>
          <w:rFonts w:hint="cs"/>
          <w:rtl/>
        </w:rPr>
        <w:t>هیچ</w:t>
      </w:r>
      <w:r w:rsidR="007D222A">
        <w:rPr>
          <w:rFonts w:hint="cs"/>
        </w:rPr>
        <w:t xml:space="preserve"> </w:t>
      </w:r>
      <w:r w:rsidR="007D222A">
        <w:rPr>
          <w:rFonts w:hint="cs"/>
          <w:rtl/>
        </w:rPr>
        <w:t>نقطه‌ای</w:t>
      </w:r>
      <w:r w:rsidR="007D222A">
        <w:rPr>
          <w:rFonts w:hint="cs"/>
        </w:rPr>
        <w:t xml:space="preserve"> </w:t>
      </w:r>
      <w:r w:rsidR="007D222A">
        <w:rPr>
          <w:rFonts w:hint="cs"/>
          <w:rtl/>
        </w:rPr>
        <w:t>از</w:t>
      </w:r>
      <w:r w:rsidR="007D222A">
        <w:rPr>
          <w:rFonts w:hint="cs"/>
        </w:rPr>
        <w:t xml:space="preserve"> </w:t>
      </w:r>
      <w:r w:rsidR="007D222A">
        <w:rPr>
          <w:rFonts w:hint="cs"/>
          <w:rtl/>
        </w:rPr>
        <w:t>دنیا</w:t>
      </w:r>
      <w:r w:rsidR="007D222A">
        <w:rPr>
          <w:rFonts w:hint="cs"/>
        </w:rPr>
        <w:t xml:space="preserve"> </w:t>
      </w:r>
      <w:r w:rsidR="007D222A">
        <w:rPr>
          <w:rFonts w:hint="cs"/>
          <w:rtl/>
        </w:rPr>
        <w:t>نسبت</w:t>
      </w:r>
      <w:r w:rsidR="007D222A">
        <w:rPr>
          <w:rFonts w:hint="cs"/>
        </w:rPr>
        <w:t xml:space="preserve"> </w:t>
      </w:r>
      <w:r w:rsidR="007D222A">
        <w:rPr>
          <w:rFonts w:hint="cs"/>
          <w:rtl/>
        </w:rPr>
        <w:t>به</w:t>
      </w:r>
      <w:r w:rsidR="007D222A">
        <w:rPr>
          <w:rFonts w:hint="cs"/>
        </w:rPr>
        <w:t xml:space="preserve"> </w:t>
      </w:r>
      <w:r w:rsidR="007D222A">
        <w:rPr>
          <w:rFonts w:hint="cs"/>
          <w:rtl/>
        </w:rPr>
        <w:t>آن، نگاه</w:t>
      </w:r>
      <w:r w:rsidR="007D222A">
        <w:rPr>
          <w:rFonts w:hint="cs"/>
        </w:rPr>
        <w:t xml:space="preserve"> </w:t>
      </w:r>
      <w:r w:rsidR="007D222A">
        <w:rPr>
          <w:rFonts w:hint="cs"/>
          <w:rtl/>
        </w:rPr>
        <w:t>محبت‌آمیزی وجود</w:t>
      </w:r>
      <w:r w:rsidR="007D222A">
        <w:rPr>
          <w:rFonts w:hint="cs"/>
        </w:rPr>
        <w:t xml:space="preserve"> </w:t>
      </w:r>
      <w:r w:rsidR="007D222A">
        <w:rPr>
          <w:rFonts w:hint="cs"/>
          <w:rtl/>
        </w:rPr>
        <w:t>نداشت</w:t>
      </w:r>
      <w:r w:rsidR="007D222A">
        <w:rPr>
          <w:rFonts w:hint="cs"/>
        </w:rPr>
        <w:t xml:space="preserve"> </w:t>
      </w:r>
      <w:r w:rsidR="007D222A">
        <w:rPr>
          <w:rFonts w:hint="cs"/>
          <w:rtl/>
        </w:rPr>
        <w:t>و</w:t>
      </w:r>
      <w:r w:rsidR="007D222A">
        <w:rPr>
          <w:rFonts w:hint="cs"/>
        </w:rPr>
        <w:t xml:space="preserve"> </w:t>
      </w:r>
      <w:r w:rsidR="007D222A">
        <w:rPr>
          <w:rFonts w:hint="cs"/>
          <w:rtl/>
        </w:rPr>
        <w:t>دست</w:t>
      </w:r>
      <w:r w:rsidR="007D222A">
        <w:rPr>
          <w:rFonts w:hint="cs"/>
        </w:rPr>
        <w:t xml:space="preserve"> </w:t>
      </w:r>
      <w:r w:rsidR="007D222A">
        <w:rPr>
          <w:rFonts w:hint="cs"/>
          <w:rtl/>
        </w:rPr>
        <w:t>کمکی</w:t>
      </w:r>
      <w:r w:rsidR="007D222A">
        <w:rPr>
          <w:rFonts w:hint="cs"/>
        </w:rPr>
        <w:t xml:space="preserve"> </w:t>
      </w:r>
      <w:r w:rsidR="007D222A">
        <w:rPr>
          <w:rFonts w:hint="cs"/>
          <w:rtl/>
        </w:rPr>
        <w:t>دراز</w:t>
      </w:r>
      <w:r w:rsidR="007D222A">
        <w:rPr>
          <w:rFonts w:hint="cs"/>
        </w:rPr>
        <w:t xml:space="preserve"> </w:t>
      </w:r>
      <w:r w:rsidR="007D222A">
        <w:rPr>
          <w:rFonts w:hint="cs"/>
          <w:rtl/>
        </w:rPr>
        <w:t>نشد، به‌تدریج</w:t>
      </w:r>
      <w:r w:rsidR="007D222A">
        <w:rPr>
          <w:rFonts w:hint="cs"/>
        </w:rPr>
        <w:t xml:space="preserve"> </w:t>
      </w:r>
      <w:r w:rsidR="007D222A">
        <w:rPr>
          <w:rFonts w:hint="cs"/>
          <w:rtl/>
        </w:rPr>
        <w:t>به</w:t>
      </w:r>
      <w:r w:rsidR="007D222A">
        <w:rPr>
          <w:rFonts w:hint="cs"/>
        </w:rPr>
        <w:t xml:space="preserve"> </w:t>
      </w:r>
      <w:r w:rsidR="007D222A">
        <w:rPr>
          <w:rFonts w:hint="cs"/>
          <w:rtl/>
        </w:rPr>
        <w:t>سمت پیروزی</w:t>
      </w:r>
      <w:r w:rsidR="007D222A">
        <w:rPr>
          <w:rFonts w:hint="cs"/>
        </w:rPr>
        <w:t xml:space="preserve"> </w:t>
      </w:r>
      <w:r w:rsidR="007D222A">
        <w:rPr>
          <w:rFonts w:hint="cs"/>
          <w:rtl/>
        </w:rPr>
        <w:t>حرکت</w:t>
      </w:r>
      <w:r w:rsidR="007D222A">
        <w:rPr>
          <w:rFonts w:hint="cs"/>
        </w:rPr>
        <w:t xml:space="preserve"> </w:t>
      </w:r>
      <w:r w:rsidR="007D222A">
        <w:rPr>
          <w:rFonts w:hint="cs"/>
          <w:rtl/>
        </w:rPr>
        <w:t>کرد</w:t>
      </w:r>
      <w:r w:rsidR="007D222A">
        <w:rPr>
          <w:rFonts w:hint="cs"/>
        </w:rPr>
        <w:t xml:space="preserve"> </w:t>
      </w:r>
      <w:r w:rsidR="007D222A">
        <w:rPr>
          <w:rFonts w:hint="cs"/>
          <w:rtl/>
        </w:rPr>
        <w:t>و</w:t>
      </w:r>
      <w:r w:rsidR="007D222A">
        <w:rPr>
          <w:rFonts w:hint="cs"/>
        </w:rPr>
        <w:t xml:space="preserve"> </w:t>
      </w:r>
      <w:r w:rsidR="007D222A">
        <w:rPr>
          <w:rFonts w:hint="cs"/>
          <w:rtl/>
        </w:rPr>
        <w:t>در</w:t>
      </w:r>
      <w:r w:rsidR="007D222A">
        <w:rPr>
          <w:rFonts w:hint="cs"/>
        </w:rPr>
        <w:t xml:space="preserve"> </w:t>
      </w:r>
      <w:r w:rsidR="007D222A">
        <w:rPr>
          <w:rFonts w:hint="cs"/>
          <w:rtl/>
        </w:rPr>
        <w:t>نهایت</w:t>
      </w:r>
      <w:r w:rsidR="007D222A">
        <w:rPr>
          <w:rFonts w:hint="cs"/>
        </w:rPr>
        <w:t xml:space="preserve"> </w:t>
      </w:r>
      <w:r w:rsidR="007D222A">
        <w:rPr>
          <w:rFonts w:hint="cs"/>
          <w:rtl/>
        </w:rPr>
        <w:t>به</w:t>
      </w:r>
      <w:r w:rsidR="007D222A">
        <w:rPr>
          <w:rFonts w:hint="cs"/>
        </w:rPr>
        <w:t xml:space="preserve"> </w:t>
      </w:r>
      <w:r w:rsidR="007D222A">
        <w:rPr>
          <w:rFonts w:hint="cs"/>
          <w:rtl/>
        </w:rPr>
        <w:t>پیروزی</w:t>
      </w:r>
      <w:r w:rsidR="007D222A">
        <w:rPr>
          <w:rFonts w:hint="cs"/>
        </w:rPr>
        <w:t xml:space="preserve"> </w:t>
      </w:r>
      <w:r w:rsidR="007D222A">
        <w:rPr>
          <w:rFonts w:hint="cs"/>
          <w:rtl/>
        </w:rPr>
        <w:t>رسید» (۱۴/ ۳/ ۱۳۹۳).</w:t>
      </w:r>
    </w:p>
    <w:p w14:paraId="57415CDF" w14:textId="77777777" w:rsidR="00085AC1" w:rsidRDefault="00085AC1" w:rsidP="007D222A">
      <w:pPr>
        <w:pStyle w:val="FootnoteText"/>
      </w:pPr>
      <w:r w:rsidRPr="00085AC1">
        <w:rPr>
          <w:rtl/>
        </w:rPr>
        <w:t>شه</w:t>
      </w:r>
      <w:r w:rsidRPr="00085AC1">
        <w:rPr>
          <w:rFonts w:hint="cs"/>
          <w:rtl/>
        </w:rPr>
        <w:t>ی</w:t>
      </w:r>
      <w:r w:rsidRPr="00085AC1">
        <w:rPr>
          <w:rFonts w:hint="eastAsia"/>
          <w:rtl/>
        </w:rPr>
        <w:t>د</w:t>
      </w:r>
      <w:r w:rsidRPr="00085AC1">
        <w:rPr>
          <w:rtl/>
        </w:rPr>
        <w:t xml:space="preserve"> مطهر</w:t>
      </w:r>
      <w:r w:rsidRPr="00085AC1">
        <w:rPr>
          <w:rFonts w:hint="cs"/>
          <w:rtl/>
        </w:rPr>
        <w:t>ی</w:t>
      </w:r>
      <w:r w:rsidRPr="00085AC1">
        <w:rPr>
          <w:rtl/>
        </w:rPr>
        <w:t xml:space="preserve"> ن</w:t>
      </w:r>
      <w:r w:rsidRPr="00085AC1">
        <w:rPr>
          <w:rFonts w:hint="cs"/>
          <w:rtl/>
        </w:rPr>
        <w:t>ی</w:t>
      </w:r>
      <w:r w:rsidRPr="00085AC1">
        <w:rPr>
          <w:rFonts w:hint="eastAsia"/>
          <w:rtl/>
        </w:rPr>
        <w:t>ز</w:t>
      </w:r>
      <w:r w:rsidRPr="00085AC1">
        <w:rPr>
          <w:rtl/>
        </w:rPr>
        <w:t xml:space="preserve"> در باره‌</w:t>
      </w:r>
      <w:r w:rsidRPr="00085AC1">
        <w:rPr>
          <w:rFonts w:hint="cs"/>
          <w:rtl/>
        </w:rPr>
        <w:t>ی</w:t>
      </w:r>
      <w:r w:rsidRPr="00085AC1">
        <w:rPr>
          <w:rtl/>
        </w:rPr>
        <w:t xml:space="preserve"> </w:t>
      </w:r>
      <w:r>
        <w:rPr>
          <w:rFonts w:hint="cs"/>
          <w:rtl/>
        </w:rPr>
        <w:t xml:space="preserve">این ویژگی </w:t>
      </w:r>
      <w:r w:rsidRPr="00085AC1">
        <w:rPr>
          <w:rtl/>
        </w:rPr>
        <w:t>حضرت امام م</w:t>
      </w:r>
      <w:r w:rsidRPr="00085AC1">
        <w:rPr>
          <w:rFonts w:hint="cs"/>
          <w:rtl/>
        </w:rPr>
        <w:t>ی‌</w:t>
      </w:r>
      <w:r w:rsidRPr="00085AC1">
        <w:rPr>
          <w:rFonts w:hint="eastAsia"/>
          <w:rtl/>
        </w:rPr>
        <w:t>نو</w:t>
      </w:r>
      <w:r w:rsidRPr="00085AC1">
        <w:rPr>
          <w:rFonts w:hint="cs"/>
          <w:rtl/>
        </w:rPr>
        <w:t>ی</w:t>
      </w:r>
      <w:r w:rsidRPr="00085AC1">
        <w:rPr>
          <w:rFonts w:hint="eastAsia"/>
          <w:rtl/>
        </w:rPr>
        <w:t>سد</w:t>
      </w:r>
      <w:r w:rsidRPr="00085AC1">
        <w:rPr>
          <w:rtl/>
        </w:rPr>
        <w:t>: «در سفرى كه به پار</w:t>
      </w:r>
      <w:r w:rsidRPr="00085AC1">
        <w:rPr>
          <w:rFonts w:hint="cs"/>
          <w:rtl/>
        </w:rPr>
        <w:t>ی</w:t>
      </w:r>
      <w:r w:rsidRPr="00085AC1">
        <w:rPr>
          <w:rFonts w:hint="eastAsia"/>
          <w:rtl/>
        </w:rPr>
        <w:t>س</w:t>
      </w:r>
      <w:r w:rsidRPr="00085AC1">
        <w:rPr>
          <w:rtl/>
        </w:rPr>
        <w:t xml:space="preserve"> رفتم چ</w:t>
      </w:r>
      <w:r w:rsidRPr="00085AC1">
        <w:rPr>
          <w:rFonts w:hint="cs"/>
          <w:rtl/>
        </w:rPr>
        <w:t>ی</w:t>
      </w:r>
      <w:r w:rsidRPr="00085AC1">
        <w:rPr>
          <w:rFonts w:hint="eastAsia"/>
          <w:rtl/>
        </w:rPr>
        <w:t>زها</w:t>
      </w:r>
      <w:r w:rsidRPr="00085AC1">
        <w:rPr>
          <w:rFonts w:hint="cs"/>
          <w:rtl/>
        </w:rPr>
        <w:t>ی</w:t>
      </w:r>
      <w:r w:rsidRPr="00085AC1">
        <w:rPr>
          <w:rFonts w:hint="eastAsia"/>
          <w:rtl/>
        </w:rPr>
        <w:t>ى</w:t>
      </w:r>
      <w:r w:rsidRPr="00085AC1">
        <w:rPr>
          <w:rtl/>
        </w:rPr>
        <w:t xml:space="preserve"> از روح</w:t>
      </w:r>
      <w:r w:rsidRPr="00085AC1">
        <w:rPr>
          <w:rFonts w:hint="cs"/>
          <w:rtl/>
        </w:rPr>
        <w:t>ی</w:t>
      </w:r>
      <w:r w:rsidRPr="00085AC1">
        <w:rPr>
          <w:rFonts w:hint="eastAsia"/>
          <w:rtl/>
        </w:rPr>
        <w:t>ه‌</w:t>
      </w:r>
      <w:r w:rsidRPr="00085AC1">
        <w:rPr>
          <w:rFonts w:hint="cs"/>
          <w:rtl/>
        </w:rPr>
        <w:t>ی</w:t>
      </w:r>
      <w:r w:rsidRPr="00085AC1">
        <w:rPr>
          <w:rtl/>
        </w:rPr>
        <w:t xml:space="preserve"> ا</w:t>
      </w:r>
      <w:r w:rsidRPr="00085AC1">
        <w:rPr>
          <w:rFonts w:hint="cs"/>
          <w:rtl/>
        </w:rPr>
        <w:t>ی</w:t>
      </w:r>
      <w:r w:rsidRPr="00085AC1">
        <w:rPr>
          <w:rFonts w:hint="eastAsia"/>
          <w:rtl/>
        </w:rPr>
        <w:t>ن</w:t>
      </w:r>
      <w:r w:rsidRPr="00085AC1">
        <w:rPr>
          <w:rtl/>
        </w:rPr>
        <w:t xml:space="preserve"> مرد كشف كردم كه نه تنها بر ا</w:t>
      </w:r>
      <w:r w:rsidRPr="00085AC1">
        <w:rPr>
          <w:rFonts w:hint="cs"/>
          <w:rtl/>
        </w:rPr>
        <w:t>ی</w:t>
      </w:r>
      <w:r w:rsidRPr="00085AC1">
        <w:rPr>
          <w:rFonts w:hint="eastAsia"/>
          <w:rtl/>
        </w:rPr>
        <w:t>مان</w:t>
      </w:r>
      <w:r w:rsidRPr="00085AC1">
        <w:rPr>
          <w:rtl/>
        </w:rPr>
        <w:t xml:space="preserve"> من بلكه بر ح</w:t>
      </w:r>
      <w:r w:rsidRPr="00085AC1">
        <w:rPr>
          <w:rFonts w:hint="cs"/>
          <w:rtl/>
        </w:rPr>
        <w:t>ی</w:t>
      </w:r>
      <w:r w:rsidRPr="00085AC1">
        <w:rPr>
          <w:rFonts w:hint="eastAsia"/>
          <w:rtl/>
        </w:rPr>
        <w:t>رت</w:t>
      </w:r>
      <w:r w:rsidRPr="00085AC1">
        <w:rPr>
          <w:rtl/>
        </w:rPr>
        <w:t xml:space="preserve"> من افزود. وقتى كه برگشتم رفقا پرس</w:t>
      </w:r>
      <w:r w:rsidRPr="00085AC1">
        <w:rPr>
          <w:rFonts w:hint="cs"/>
          <w:rtl/>
        </w:rPr>
        <w:t>ی</w:t>
      </w:r>
      <w:r w:rsidRPr="00085AC1">
        <w:rPr>
          <w:rFonts w:hint="eastAsia"/>
          <w:rtl/>
        </w:rPr>
        <w:t>دند</w:t>
      </w:r>
      <w:r w:rsidRPr="00085AC1">
        <w:rPr>
          <w:rtl/>
        </w:rPr>
        <w:t xml:space="preserve"> چه د</w:t>
      </w:r>
      <w:r w:rsidRPr="00085AC1">
        <w:rPr>
          <w:rFonts w:hint="cs"/>
          <w:rtl/>
        </w:rPr>
        <w:t>ی</w:t>
      </w:r>
      <w:r w:rsidRPr="00085AC1">
        <w:rPr>
          <w:rFonts w:hint="eastAsia"/>
          <w:rtl/>
        </w:rPr>
        <w:t>دى؟</w:t>
      </w:r>
      <w:r w:rsidRPr="00085AC1">
        <w:rPr>
          <w:rtl/>
        </w:rPr>
        <w:t xml:space="preserve"> گفتم چهار تا «آمَنَ» د</w:t>
      </w:r>
      <w:r w:rsidRPr="00085AC1">
        <w:rPr>
          <w:rFonts w:hint="cs"/>
          <w:rtl/>
        </w:rPr>
        <w:t>ی</w:t>
      </w:r>
      <w:r w:rsidRPr="00085AC1">
        <w:rPr>
          <w:rFonts w:hint="eastAsia"/>
          <w:rtl/>
        </w:rPr>
        <w:t>دم</w:t>
      </w:r>
      <w:r w:rsidRPr="00085AC1">
        <w:rPr>
          <w:rtl/>
        </w:rPr>
        <w:t>: «آمَنَ بِهَدَفِهِ» به هدفش ا</w:t>
      </w:r>
      <w:r w:rsidRPr="00085AC1">
        <w:rPr>
          <w:rFonts w:hint="cs"/>
          <w:rtl/>
        </w:rPr>
        <w:t>ی</w:t>
      </w:r>
      <w:r w:rsidRPr="00085AC1">
        <w:rPr>
          <w:rFonts w:hint="eastAsia"/>
          <w:rtl/>
        </w:rPr>
        <w:t>مان</w:t>
      </w:r>
      <w:r w:rsidRPr="00085AC1">
        <w:rPr>
          <w:rtl/>
        </w:rPr>
        <w:t xml:space="preserve"> دارد. </w:t>
      </w:r>
      <w:r w:rsidRPr="00085AC1">
        <w:rPr>
          <w:rFonts w:hint="eastAsia"/>
          <w:rtl/>
        </w:rPr>
        <w:t>دن</w:t>
      </w:r>
      <w:r w:rsidRPr="00085AC1">
        <w:rPr>
          <w:rFonts w:hint="cs"/>
          <w:rtl/>
        </w:rPr>
        <w:t>ی</w:t>
      </w:r>
      <w:r w:rsidRPr="00085AC1">
        <w:rPr>
          <w:rFonts w:hint="eastAsia"/>
          <w:rtl/>
        </w:rPr>
        <w:t>ا</w:t>
      </w:r>
      <w:r w:rsidRPr="00085AC1">
        <w:rPr>
          <w:rtl/>
        </w:rPr>
        <w:t xml:space="preserve"> جمع بشوند نمى‏توانند او را از هدفش منحرف كنند. «آمَنَ بِسَب</w:t>
      </w:r>
      <w:r w:rsidRPr="00085AC1">
        <w:rPr>
          <w:rFonts w:hint="cs"/>
          <w:rtl/>
        </w:rPr>
        <w:t>ی</w:t>
      </w:r>
      <w:r w:rsidRPr="00085AC1">
        <w:rPr>
          <w:rFonts w:hint="eastAsia"/>
          <w:rtl/>
        </w:rPr>
        <w:t>لِهِ»</w:t>
      </w:r>
      <w:r w:rsidRPr="00085AC1">
        <w:rPr>
          <w:rtl/>
        </w:rPr>
        <w:t xml:space="preserve"> به راهى كه براى هدف خودش انتخاب كرده ا</w:t>
      </w:r>
      <w:r w:rsidRPr="00085AC1">
        <w:rPr>
          <w:rFonts w:hint="cs"/>
          <w:rtl/>
        </w:rPr>
        <w:t>ی</w:t>
      </w:r>
      <w:r w:rsidRPr="00085AC1">
        <w:rPr>
          <w:rFonts w:hint="eastAsia"/>
          <w:rtl/>
        </w:rPr>
        <w:t>مان</w:t>
      </w:r>
      <w:r w:rsidRPr="00085AC1">
        <w:rPr>
          <w:rtl/>
        </w:rPr>
        <w:t xml:space="preserve"> دارد، امكان ندارد او را از ا</w:t>
      </w:r>
      <w:r w:rsidRPr="00085AC1">
        <w:rPr>
          <w:rFonts w:hint="cs"/>
          <w:rtl/>
        </w:rPr>
        <w:t>ی</w:t>
      </w:r>
      <w:r w:rsidRPr="00085AC1">
        <w:rPr>
          <w:rFonts w:hint="eastAsia"/>
          <w:rtl/>
        </w:rPr>
        <w:t>ن</w:t>
      </w:r>
      <w:r w:rsidRPr="00085AC1">
        <w:rPr>
          <w:rtl/>
        </w:rPr>
        <w:t xml:space="preserve"> راه منصرف كرد؛ شب</w:t>
      </w:r>
      <w:r w:rsidRPr="00085AC1">
        <w:rPr>
          <w:rFonts w:hint="cs"/>
          <w:rtl/>
        </w:rPr>
        <w:t>ی</w:t>
      </w:r>
      <w:r w:rsidRPr="00085AC1">
        <w:rPr>
          <w:rFonts w:hint="eastAsia"/>
          <w:rtl/>
        </w:rPr>
        <w:t>ه</w:t>
      </w:r>
      <w:r w:rsidRPr="00085AC1">
        <w:rPr>
          <w:rtl/>
        </w:rPr>
        <w:t xml:space="preserve"> همان ا</w:t>
      </w:r>
      <w:r w:rsidRPr="00085AC1">
        <w:rPr>
          <w:rFonts w:hint="cs"/>
          <w:rtl/>
        </w:rPr>
        <w:t>ی</w:t>
      </w:r>
      <w:r w:rsidRPr="00085AC1">
        <w:rPr>
          <w:rFonts w:hint="eastAsia"/>
          <w:rtl/>
        </w:rPr>
        <w:t>مانى</w:t>
      </w:r>
      <w:r w:rsidRPr="00085AC1">
        <w:rPr>
          <w:rtl/>
        </w:rPr>
        <w:t xml:space="preserve"> كه پ</w:t>
      </w:r>
      <w:r w:rsidRPr="00085AC1">
        <w:rPr>
          <w:rFonts w:hint="cs"/>
          <w:rtl/>
        </w:rPr>
        <w:t>ی</w:t>
      </w:r>
      <w:r w:rsidRPr="00085AC1">
        <w:rPr>
          <w:rFonts w:hint="eastAsia"/>
          <w:rtl/>
        </w:rPr>
        <w:t>غمبر</w:t>
      </w:r>
      <w:r w:rsidRPr="00085AC1">
        <w:rPr>
          <w:rtl/>
        </w:rPr>
        <w:t xml:space="preserve"> به هدفش و به راه خودش داشت. و «آمَنَ بِقَوْمهِ». من د</w:t>
      </w:r>
      <w:r w:rsidRPr="00085AC1">
        <w:rPr>
          <w:rFonts w:hint="cs"/>
          <w:rtl/>
        </w:rPr>
        <w:t>ی</w:t>
      </w:r>
      <w:r w:rsidRPr="00085AC1">
        <w:rPr>
          <w:rFonts w:hint="eastAsia"/>
          <w:rtl/>
        </w:rPr>
        <w:t>دم</w:t>
      </w:r>
      <w:r w:rsidRPr="00085AC1">
        <w:rPr>
          <w:rtl/>
        </w:rPr>
        <w:t xml:space="preserve"> در همه رفقا </w:t>
      </w:r>
      <w:r w:rsidRPr="00085AC1">
        <w:rPr>
          <w:rFonts w:hint="eastAsia"/>
          <w:rtl/>
        </w:rPr>
        <w:t>و</w:t>
      </w:r>
      <w:r w:rsidRPr="00085AC1">
        <w:rPr>
          <w:rtl/>
        </w:rPr>
        <w:t xml:space="preserve"> دوستانى كه من سراغ دارم احدى به اندازه ا</w:t>
      </w:r>
      <w:r w:rsidRPr="00085AC1">
        <w:rPr>
          <w:rFonts w:hint="cs"/>
          <w:rtl/>
        </w:rPr>
        <w:t>ی</w:t>
      </w:r>
      <w:r w:rsidRPr="00085AC1">
        <w:rPr>
          <w:rFonts w:hint="eastAsia"/>
          <w:rtl/>
        </w:rPr>
        <w:t>شان</w:t>
      </w:r>
      <w:r w:rsidRPr="00085AC1">
        <w:rPr>
          <w:rtl/>
        </w:rPr>
        <w:t xml:space="preserve"> به روح</w:t>
      </w:r>
      <w:r w:rsidRPr="00085AC1">
        <w:rPr>
          <w:rFonts w:hint="cs"/>
          <w:rtl/>
        </w:rPr>
        <w:t>ی</w:t>
      </w:r>
      <w:r w:rsidRPr="00085AC1">
        <w:rPr>
          <w:rFonts w:hint="eastAsia"/>
          <w:rtl/>
        </w:rPr>
        <w:t>ه‌</w:t>
      </w:r>
      <w:r w:rsidRPr="00085AC1">
        <w:rPr>
          <w:rFonts w:hint="cs"/>
          <w:rtl/>
        </w:rPr>
        <w:t>ی</w:t>
      </w:r>
      <w:r w:rsidRPr="00085AC1">
        <w:rPr>
          <w:rtl/>
        </w:rPr>
        <w:t xml:space="preserve"> مردم ا</w:t>
      </w:r>
      <w:r w:rsidRPr="00085AC1">
        <w:rPr>
          <w:rFonts w:hint="cs"/>
          <w:rtl/>
        </w:rPr>
        <w:t>ی</w:t>
      </w:r>
      <w:r w:rsidRPr="00085AC1">
        <w:rPr>
          <w:rFonts w:hint="eastAsia"/>
          <w:rtl/>
        </w:rPr>
        <w:t>ران</w:t>
      </w:r>
      <w:r w:rsidRPr="00085AC1">
        <w:rPr>
          <w:rtl/>
        </w:rPr>
        <w:t xml:space="preserve"> ا</w:t>
      </w:r>
      <w:r w:rsidRPr="00085AC1">
        <w:rPr>
          <w:rFonts w:hint="cs"/>
          <w:rtl/>
        </w:rPr>
        <w:t>ی</w:t>
      </w:r>
      <w:r w:rsidRPr="00085AC1">
        <w:rPr>
          <w:rFonts w:hint="eastAsia"/>
          <w:rtl/>
        </w:rPr>
        <w:t>مان</w:t>
      </w:r>
      <w:r w:rsidRPr="00085AC1">
        <w:rPr>
          <w:rtl/>
        </w:rPr>
        <w:t xml:space="preserve"> ندارد. افرادى به ا</w:t>
      </w:r>
      <w:r w:rsidRPr="00085AC1">
        <w:rPr>
          <w:rFonts w:hint="cs"/>
          <w:rtl/>
        </w:rPr>
        <w:t>ی</w:t>
      </w:r>
      <w:r w:rsidRPr="00085AC1">
        <w:rPr>
          <w:rFonts w:hint="eastAsia"/>
          <w:rtl/>
        </w:rPr>
        <w:t>شان</w:t>
      </w:r>
      <w:r w:rsidRPr="00085AC1">
        <w:rPr>
          <w:rtl/>
        </w:rPr>
        <w:t xml:space="preserve"> مى‏گو</w:t>
      </w:r>
      <w:r w:rsidRPr="00085AC1">
        <w:rPr>
          <w:rFonts w:hint="cs"/>
          <w:rtl/>
        </w:rPr>
        <w:t>ی</w:t>
      </w:r>
      <w:r w:rsidRPr="00085AC1">
        <w:rPr>
          <w:rFonts w:hint="eastAsia"/>
          <w:rtl/>
        </w:rPr>
        <w:t>ند</w:t>
      </w:r>
      <w:r w:rsidRPr="00085AC1">
        <w:rPr>
          <w:rtl/>
        </w:rPr>
        <w:t xml:space="preserve"> كمى آرام‏تر، مردم سرد مى‏شوند، مردم از پا درمى‏آ</w:t>
      </w:r>
      <w:r w:rsidRPr="00085AC1">
        <w:rPr>
          <w:rFonts w:hint="cs"/>
          <w:rtl/>
        </w:rPr>
        <w:t>ی</w:t>
      </w:r>
      <w:r w:rsidRPr="00085AC1">
        <w:rPr>
          <w:rFonts w:hint="eastAsia"/>
          <w:rtl/>
        </w:rPr>
        <w:t>ند</w:t>
      </w:r>
      <w:r w:rsidRPr="00085AC1">
        <w:rPr>
          <w:rtl/>
        </w:rPr>
        <w:t>. مى‏گو</w:t>
      </w:r>
      <w:r w:rsidRPr="00085AC1">
        <w:rPr>
          <w:rFonts w:hint="cs"/>
          <w:rtl/>
        </w:rPr>
        <w:t>ی</w:t>
      </w:r>
      <w:r w:rsidRPr="00085AC1">
        <w:rPr>
          <w:rFonts w:hint="eastAsia"/>
          <w:rtl/>
        </w:rPr>
        <w:t>د</w:t>
      </w:r>
      <w:r w:rsidRPr="00085AC1">
        <w:rPr>
          <w:rtl/>
        </w:rPr>
        <w:t xml:space="preserve"> مردم ا</w:t>
      </w:r>
      <w:r w:rsidRPr="00085AC1">
        <w:rPr>
          <w:rFonts w:hint="cs"/>
          <w:rtl/>
        </w:rPr>
        <w:t>ی</w:t>
      </w:r>
      <w:r w:rsidRPr="00085AC1">
        <w:rPr>
          <w:rFonts w:hint="eastAsia"/>
          <w:rtl/>
        </w:rPr>
        <w:t>ن</w:t>
      </w:r>
      <w:r w:rsidRPr="00085AC1">
        <w:rPr>
          <w:rtl/>
        </w:rPr>
        <w:t xml:space="preserve"> طور ن</w:t>
      </w:r>
      <w:r w:rsidRPr="00085AC1">
        <w:rPr>
          <w:rFonts w:hint="cs"/>
          <w:rtl/>
        </w:rPr>
        <w:t>ی</w:t>
      </w:r>
      <w:r w:rsidRPr="00085AC1">
        <w:rPr>
          <w:rFonts w:hint="eastAsia"/>
          <w:rtl/>
        </w:rPr>
        <w:t>ستند</w:t>
      </w:r>
      <w:r w:rsidRPr="00085AC1">
        <w:rPr>
          <w:rtl/>
        </w:rPr>
        <w:t xml:space="preserve"> كه شما مى‏گو</w:t>
      </w:r>
      <w:r w:rsidRPr="00085AC1">
        <w:rPr>
          <w:rFonts w:hint="cs"/>
          <w:rtl/>
        </w:rPr>
        <w:t>یی</w:t>
      </w:r>
      <w:r w:rsidRPr="00085AC1">
        <w:rPr>
          <w:rFonts w:hint="eastAsia"/>
          <w:rtl/>
        </w:rPr>
        <w:t>د،</w:t>
      </w:r>
      <w:r w:rsidRPr="00085AC1">
        <w:rPr>
          <w:rtl/>
        </w:rPr>
        <w:t xml:space="preserve"> من مردم را از شما بهتر مى‏شناسم. از همه بالاتر: «آم</w:t>
      </w:r>
      <w:r w:rsidRPr="00085AC1">
        <w:rPr>
          <w:rFonts w:hint="eastAsia"/>
          <w:rtl/>
        </w:rPr>
        <w:t>َنَ</w:t>
      </w:r>
      <w:r w:rsidRPr="00085AC1">
        <w:rPr>
          <w:rtl/>
        </w:rPr>
        <w:t xml:space="preserve"> بِرَبِّهِ» (مجموعه آثار استاد شه</w:t>
      </w:r>
      <w:r w:rsidRPr="00085AC1">
        <w:rPr>
          <w:rFonts w:hint="cs"/>
          <w:rtl/>
        </w:rPr>
        <w:t>ی</w:t>
      </w:r>
      <w:r w:rsidRPr="00085AC1">
        <w:rPr>
          <w:rFonts w:hint="eastAsia"/>
          <w:rtl/>
        </w:rPr>
        <w:t>د</w:t>
      </w:r>
      <w:r w:rsidRPr="00085AC1">
        <w:rPr>
          <w:rtl/>
        </w:rPr>
        <w:t xml:space="preserve"> مطهر</w:t>
      </w:r>
      <w:r w:rsidRPr="00085AC1">
        <w:rPr>
          <w:rFonts w:hint="cs"/>
          <w:rtl/>
        </w:rPr>
        <w:t>ی</w:t>
      </w:r>
      <w:r w:rsidRPr="00085AC1">
        <w:rPr>
          <w:rFonts w:hint="eastAsia"/>
          <w:rtl/>
        </w:rPr>
        <w:t>،</w:t>
      </w:r>
      <w:r w:rsidRPr="00085AC1">
        <w:rPr>
          <w:rtl/>
        </w:rPr>
        <w:t xml:space="preserve"> آ</w:t>
      </w:r>
      <w:r w:rsidRPr="00085AC1">
        <w:rPr>
          <w:rFonts w:hint="cs"/>
          <w:rtl/>
        </w:rPr>
        <w:t>ی</w:t>
      </w:r>
      <w:r w:rsidRPr="00085AC1">
        <w:rPr>
          <w:rFonts w:hint="eastAsia"/>
          <w:rtl/>
        </w:rPr>
        <w:t>نده</w:t>
      </w:r>
      <w:r w:rsidRPr="00085AC1">
        <w:rPr>
          <w:rtl/>
        </w:rPr>
        <w:t xml:space="preserve"> انقلاب اسلامى ا</w:t>
      </w:r>
      <w:r w:rsidRPr="00085AC1">
        <w:rPr>
          <w:rFonts w:hint="cs"/>
          <w:rtl/>
        </w:rPr>
        <w:t>ی</w:t>
      </w:r>
      <w:r w:rsidRPr="00085AC1">
        <w:rPr>
          <w:rFonts w:hint="eastAsia"/>
          <w:rtl/>
        </w:rPr>
        <w:t>ران؛</w:t>
      </w:r>
      <w:r w:rsidRPr="00085AC1">
        <w:rPr>
          <w:rtl/>
        </w:rPr>
        <w:t xml:space="preserve"> ج‏24، ص 133)</w:t>
      </w:r>
      <w:r>
        <w:rPr>
          <w:rFonts w:hint="cs"/>
          <w:rtl/>
        </w:rPr>
        <w:t>.</w:t>
      </w:r>
    </w:p>
  </w:footnote>
  <w:footnote w:id="35">
    <w:p w14:paraId="0194B773" w14:textId="77777777" w:rsidR="00C30DC0" w:rsidRDefault="00C30DC0" w:rsidP="00660823">
      <w:pPr>
        <w:pStyle w:val="FootnoteText"/>
        <w:rPr>
          <w:rtl/>
        </w:rPr>
      </w:pPr>
      <w:r>
        <w:rPr>
          <w:rStyle w:val="FootnoteReference"/>
        </w:rPr>
        <w:footnoteRef/>
      </w:r>
      <w:r>
        <w:rPr>
          <w:rtl/>
        </w:rPr>
        <w:t xml:space="preserve"> </w:t>
      </w:r>
      <w:r>
        <w:rPr>
          <w:rFonts w:hint="cs"/>
          <w:rtl/>
        </w:rPr>
        <w:t xml:space="preserve">رهبر معظم انقلاب: </w:t>
      </w:r>
      <w:r w:rsidRPr="00462222">
        <w:rPr>
          <w:rtl/>
        </w:rPr>
        <w:t>12/9/</w:t>
      </w:r>
      <w:r>
        <w:rPr>
          <w:rFonts w:hint="cs"/>
          <w:rtl/>
        </w:rPr>
        <w:t>۱۳</w:t>
      </w:r>
      <w:r w:rsidRPr="00462222">
        <w:rPr>
          <w:rtl/>
        </w:rPr>
        <w:t>79</w:t>
      </w:r>
      <w:r>
        <w:rPr>
          <w:rFonts w:hint="cs"/>
          <w:rtl/>
        </w:rPr>
        <w:t>.</w:t>
      </w:r>
    </w:p>
  </w:footnote>
  <w:footnote w:id="36">
    <w:p w14:paraId="414E617D" w14:textId="77777777" w:rsidR="00C30DC0" w:rsidRDefault="00C30DC0" w:rsidP="003A6E02">
      <w:pPr>
        <w:pStyle w:val="FootnoteText"/>
        <w:rPr>
          <w:rtl/>
        </w:rPr>
      </w:pPr>
      <w:r>
        <w:rPr>
          <w:rStyle w:val="FootnoteReference"/>
        </w:rPr>
        <w:footnoteRef/>
      </w:r>
      <w:r>
        <w:rPr>
          <w:rtl/>
        </w:rPr>
        <w:t xml:space="preserve"> </w:t>
      </w:r>
      <w:r>
        <w:rPr>
          <w:rFonts w:hint="cs"/>
          <w:rtl/>
        </w:rPr>
        <w:t xml:space="preserve">به تعبیر امام </w:t>
      </w:r>
      <w:r w:rsidRPr="00AB5729">
        <w:rPr>
          <w:rFonts w:hint="cs"/>
          <w:rtl/>
        </w:rPr>
        <w:t>راحل: «</w:t>
      </w:r>
      <w:r w:rsidRPr="00AB5729">
        <w:rPr>
          <w:rtl/>
        </w:rPr>
        <w:t>بايد هر جوانى يك نيرو باشد براى دفاع از اسلام</w:t>
      </w:r>
      <w:r w:rsidRPr="00AB5729">
        <w:rPr>
          <w:rFonts w:hint="cs"/>
          <w:rtl/>
        </w:rPr>
        <w:t xml:space="preserve">» </w:t>
      </w:r>
      <w:r>
        <w:rPr>
          <w:rFonts w:hint="cs"/>
          <w:rtl/>
        </w:rPr>
        <w:t>(</w:t>
      </w:r>
      <w:r w:rsidRPr="00775627">
        <w:rPr>
          <w:rFonts w:hint="cs"/>
          <w:i/>
          <w:iCs/>
          <w:rtl/>
        </w:rPr>
        <w:t>صحیفه‌ی امام</w:t>
      </w:r>
      <w:r>
        <w:rPr>
          <w:rFonts w:hint="cs"/>
          <w:rtl/>
        </w:rPr>
        <w:t xml:space="preserve">، ج۱۹، ص۲۲۰). </w:t>
      </w:r>
    </w:p>
  </w:footnote>
  <w:footnote w:id="37">
    <w:p w14:paraId="76FEC06A" w14:textId="77777777" w:rsidR="005E5A27" w:rsidRDefault="00C30DC0" w:rsidP="005E5A27">
      <w:pPr>
        <w:pStyle w:val="FootnoteText"/>
        <w:rPr>
          <w:rtl/>
        </w:rPr>
      </w:pPr>
      <w:r>
        <w:rPr>
          <w:rStyle w:val="FootnoteReference"/>
        </w:rPr>
        <w:footnoteRef/>
      </w:r>
      <w:r>
        <w:rPr>
          <w:rtl/>
        </w:rPr>
        <w:t xml:space="preserve"> </w:t>
      </w:r>
      <w:r>
        <w:rPr>
          <w:rFonts w:hint="cs"/>
          <w:rtl/>
        </w:rPr>
        <w:t xml:space="preserve">مدل پیشنهادی امام راحل برای حل مسائل انقلاب همین حضور مردمی بود. </w:t>
      </w:r>
      <w:r w:rsidR="005E5A27">
        <w:rPr>
          <w:rFonts w:hint="cs"/>
          <w:rtl/>
        </w:rPr>
        <w:t xml:space="preserve">این تجربه در اصل انقلاب اسلامی و در دوران جنگ تحمیلی به کار گرفته شد. </w:t>
      </w:r>
      <w:r>
        <w:rPr>
          <w:rFonts w:hint="cs"/>
          <w:rtl/>
        </w:rPr>
        <w:t xml:space="preserve">حضرت امام مشکل جنگ را تنها با متولیان رسمی (ارتش و سپاه) نمی‌توانست حل کند؛ به همین جهت نیروی مردمی را بسیج کرد. برای سازندگی کشور نیز مشارکت توده‌ی مردم را لازم دانست و جهاد سازندگی را پدید آورد. </w:t>
      </w:r>
    </w:p>
    <w:p w14:paraId="26289D2B" w14:textId="77777777" w:rsidR="005E5A27" w:rsidRDefault="005E5A27" w:rsidP="005E5A27">
      <w:pPr>
        <w:pStyle w:val="FootnoteText"/>
        <w:rPr>
          <w:rtl/>
        </w:rPr>
      </w:pPr>
      <w:r>
        <w:rPr>
          <w:rFonts w:hint="cs"/>
          <w:rtl/>
        </w:rPr>
        <w:t>تکنیک موثر در این مدل استفاده کردن از نیروهای خرد در تیراژ انبوه است. شبیه جمع‌کردن پول‌های خرد برای ساختن یک مسجد. با استفاده از این مدل انجمن اولی</w:t>
      </w:r>
      <w:r w:rsidR="00DD627F">
        <w:rPr>
          <w:rFonts w:hint="cs"/>
          <w:rtl/>
        </w:rPr>
        <w:t>ا و مربیان در مدارس، نظام معتمدا</w:t>
      </w:r>
      <w:r>
        <w:rPr>
          <w:rFonts w:hint="cs"/>
          <w:rtl/>
        </w:rPr>
        <w:t xml:space="preserve">ن </w:t>
      </w:r>
      <w:r w:rsidR="00DD627F">
        <w:rPr>
          <w:rFonts w:hint="cs"/>
          <w:rtl/>
        </w:rPr>
        <w:t xml:space="preserve">و کنشگران </w:t>
      </w:r>
      <w:r>
        <w:rPr>
          <w:rFonts w:hint="cs"/>
          <w:rtl/>
        </w:rPr>
        <w:t>محلی</w:t>
      </w:r>
      <w:r w:rsidR="00DD627F">
        <w:rPr>
          <w:rFonts w:hint="cs"/>
          <w:rtl/>
        </w:rPr>
        <w:t>، شوراهای محل،</w:t>
      </w:r>
      <w:r>
        <w:rPr>
          <w:rFonts w:hint="cs"/>
          <w:rtl/>
        </w:rPr>
        <w:t xml:space="preserve"> و نظام سنتی کدخدامنشی در روستاها به نحو بسیار کارآمدی به جای نظامات دولتی یا در کنار آنها کار کرده‌اند. در این مدل از تکلف نهادسازی‌های رسمی پرهیز شده و ساختار چالاک بالنده‌ای برای راهبری جریانات اجتماعی شکل می‌گیرد.</w:t>
      </w:r>
    </w:p>
    <w:p w14:paraId="7F223B6E" w14:textId="77777777" w:rsidR="005E5A27" w:rsidRDefault="005E5A27" w:rsidP="005E5A27">
      <w:pPr>
        <w:pStyle w:val="FootnoteText"/>
      </w:pPr>
      <w:r>
        <w:rPr>
          <w:rFonts w:hint="cs"/>
          <w:rtl/>
        </w:rPr>
        <w:t xml:space="preserve">امام راحل </w:t>
      </w:r>
      <w:r w:rsidR="00C30DC0">
        <w:rPr>
          <w:rFonts w:hint="cs"/>
          <w:rtl/>
        </w:rPr>
        <w:t>در وصیت‌نامه نوشت</w:t>
      </w:r>
      <w:r>
        <w:rPr>
          <w:rFonts w:hint="cs"/>
          <w:rtl/>
        </w:rPr>
        <w:t>ه‌اند</w:t>
      </w:r>
      <w:r w:rsidR="00C30DC0">
        <w:rPr>
          <w:rFonts w:hint="cs"/>
          <w:rtl/>
        </w:rPr>
        <w:t>: «</w:t>
      </w:r>
      <w:r w:rsidR="00C30DC0" w:rsidRPr="007D482E">
        <w:rPr>
          <w:rtl/>
        </w:rPr>
        <w:t xml:space="preserve"> از</w:t>
      </w:r>
      <w:r w:rsidR="00C30DC0">
        <w:rPr>
          <w:rFonts w:hint="cs"/>
          <w:rtl/>
        </w:rPr>
        <w:t xml:space="preserve"> </w:t>
      </w:r>
      <w:r w:rsidR="00C30DC0" w:rsidRPr="007D482E">
        <w:rPr>
          <w:rtl/>
        </w:rPr>
        <w:t>آنچه در نظر شرع حرام و آنچه برخلاف مس</w:t>
      </w:r>
      <w:r w:rsidR="00C30DC0" w:rsidRPr="007D482E">
        <w:rPr>
          <w:rFonts w:hint="cs"/>
          <w:rtl/>
        </w:rPr>
        <w:t>ی</w:t>
      </w:r>
      <w:r w:rsidR="00C30DC0" w:rsidRPr="007D482E">
        <w:rPr>
          <w:rFonts w:hint="eastAsia"/>
          <w:rtl/>
        </w:rPr>
        <w:t>ر</w:t>
      </w:r>
      <w:r w:rsidR="00C30DC0" w:rsidRPr="007D482E">
        <w:rPr>
          <w:rtl/>
        </w:rPr>
        <w:t xml:space="preserve"> ملت و کشور اسلام</w:t>
      </w:r>
      <w:r w:rsidR="00C30DC0" w:rsidRPr="007D482E">
        <w:rPr>
          <w:rFonts w:hint="cs"/>
          <w:rtl/>
        </w:rPr>
        <w:t>ی</w:t>
      </w:r>
      <w:r w:rsidR="00C30DC0" w:rsidRPr="007D482E">
        <w:rPr>
          <w:rtl/>
        </w:rPr>
        <w:t xml:space="preserve"> و مخالف با ح</w:t>
      </w:r>
      <w:r w:rsidR="00C30DC0" w:rsidRPr="007D482E">
        <w:rPr>
          <w:rFonts w:hint="cs"/>
          <w:rtl/>
        </w:rPr>
        <w:t>ی</w:t>
      </w:r>
      <w:r w:rsidR="00C30DC0" w:rsidRPr="007D482E">
        <w:rPr>
          <w:rFonts w:hint="eastAsia"/>
          <w:rtl/>
        </w:rPr>
        <w:t>ث</w:t>
      </w:r>
      <w:r w:rsidR="00C30DC0" w:rsidRPr="007D482E">
        <w:rPr>
          <w:rFonts w:hint="cs"/>
          <w:rtl/>
        </w:rPr>
        <w:t>ی</w:t>
      </w:r>
      <w:r w:rsidR="00C30DC0" w:rsidRPr="007D482E">
        <w:rPr>
          <w:rFonts w:hint="eastAsia"/>
          <w:rtl/>
        </w:rPr>
        <w:t>ت</w:t>
      </w:r>
      <w:r w:rsidR="00C30DC0" w:rsidRPr="007D482E">
        <w:rPr>
          <w:rtl/>
        </w:rPr>
        <w:t xml:space="preserve"> جمهور</w:t>
      </w:r>
      <w:r w:rsidR="00C30DC0" w:rsidRPr="007D482E">
        <w:rPr>
          <w:rFonts w:hint="cs"/>
          <w:rtl/>
        </w:rPr>
        <w:t>ی</w:t>
      </w:r>
      <w:r w:rsidR="00C30DC0" w:rsidRPr="007D482E">
        <w:rPr>
          <w:rtl/>
        </w:rPr>
        <w:t xml:space="preserve"> اسلام</w:t>
      </w:r>
      <w:r w:rsidR="00C30DC0" w:rsidRPr="007D482E">
        <w:rPr>
          <w:rFonts w:hint="cs"/>
          <w:rtl/>
        </w:rPr>
        <w:t>ی</w:t>
      </w:r>
      <w:r w:rsidR="00C30DC0" w:rsidRPr="007D482E">
        <w:rPr>
          <w:rtl/>
        </w:rPr>
        <w:t xml:space="preserve"> است به طور قاطع اگر جلوگ</w:t>
      </w:r>
      <w:r w:rsidR="00C30DC0" w:rsidRPr="007D482E">
        <w:rPr>
          <w:rFonts w:hint="cs"/>
          <w:rtl/>
        </w:rPr>
        <w:t>ی</w:t>
      </w:r>
      <w:r w:rsidR="00C30DC0" w:rsidRPr="007D482E">
        <w:rPr>
          <w:rFonts w:hint="eastAsia"/>
          <w:rtl/>
        </w:rPr>
        <w:t>ر</w:t>
      </w:r>
      <w:r w:rsidR="00C30DC0" w:rsidRPr="007D482E">
        <w:rPr>
          <w:rFonts w:hint="cs"/>
          <w:rtl/>
        </w:rPr>
        <w:t>ی</w:t>
      </w:r>
      <w:r w:rsidR="00C30DC0" w:rsidRPr="007D482E">
        <w:rPr>
          <w:rtl/>
        </w:rPr>
        <w:t xml:space="preserve"> نشود، همه مسئول م</w:t>
      </w:r>
      <w:r w:rsidR="00C30DC0" w:rsidRPr="007D482E">
        <w:rPr>
          <w:rFonts w:hint="cs"/>
          <w:rtl/>
        </w:rPr>
        <w:t>ی</w:t>
      </w:r>
      <w:r w:rsidR="00C30DC0">
        <w:rPr>
          <w:rFonts w:hint="cs"/>
          <w:rtl/>
        </w:rPr>
        <w:t>‌</w:t>
      </w:r>
      <w:r w:rsidR="00C30DC0">
        <w:rPr>
          <w:rtl/>
        </w:rPr>
        <w:t>باشند و مردم و جوانان حزب</w:t>
      </w:r>
      <w:r w:rsidR="00C30DC0">
        <w:rPr>
          <w:rFonts w:hint="cs"/>
          <w:rtl/>
        </w:rPr>
        <w:t>‌</w:t>
      </w:r>
      <w:r w:rsidR="00C30DC0" w:rsidRPr="007D482E">
        <w:rPr>
          <w:rtl/>
        </w:rPr>
        <w:t>الله</w:t>
      </w:r>
      <w:r w:rsidR="00C30DC0" w:rsidRPr="007D482E">
        <w:rPr>
          <w:rFonts w:hint="cs"/>
          <w:rtl/>
        </w:rPr>
        <w:t>ی</w:t>
      </w:r>
      <w:r w:rsidR="00C30DC0" w:rsidRPr="007D482E">
        <w:rPr>
          <w:rtl/>
        </w:rPr>
        <w:t xml:space="preserve"> اگر برخورد به </w:t>
      </w:r>
      <w:r w:rsidR="00C30DC0" w:rsidRPr="007D482E">
        <w:rPr>
          <w:rFonts w:hint="cs"/>
          <w:rtl/>
        </w:rPr>
        <w:t>ی</w:t>
      </w:r>
      <w:r w:rsidR="00C30DC0" w:rsidRPr="007D482E">
        <w:rPr>
          <w:rFonts w:hint="eastAsia"/>
          <w:rtl/>
        </w:rPr>
        <w:t>ک</w:t>
      </w:r>
      <w:r w:rsidR="00C30DC0" w:rsidRPr="007D482E">
        <w:rPr>
          <w:rFonts w:hint="cs"/>
          <w:rtl/>
        </w:rPr>
        <w:t>ی</w:t>
      </w:r>
      <w:r w:rsidR="00C30DC0" w:rsidRPr="007D482E">
        <w:rPr>
          <w:rtl/>
        </w:rPr>
        <w:t xml:space="preserve"> از امور مذکور</w:t>
      </w:r>
      <w:r w:rsidR="00C30DC0">
        <w:rPr>
          <w:rFonts w:hint="cs"/>
          <w:rtl/>
        </w:rPr>
        <w:t xml:space="preserve"> </w:t>
      </w:r>
      <w:r w:rsidR="00C30DC0" w:rsidRPr="007D482E">
        <w:rPr>
          <w:rtl/>
        </w:rPr>
        <w:t>نمودند به دستگاه</w:t>
      </w:r>
      <w:r w:rsidR="00C30DC0">
        <w:rPr>
          <w:rFonts w:hint="cs"/>
          <w:rtl/>
        </w:rPr>
        <w:t>‌</w:t>
      </w:r>
      <w:r w:rsidR="00C30DC0" w:rsidRPr="007D482E">
        <w:rPr>
          <w:rtl/>
        </w:rPr>
        <w:t>ها</w:t>
      </w:r>
      <w:r w:rsidR="00C30DC0" w:rsidRPr="007D482E">
        <w:rPr>
          <w:rFonts w:hint="cs"/>
          <w:rtl/>
        </w:rPr>
        <w:t>ی</w:t>
      </w:r>
      <w:r w:rsidR="00C30DC0" w:rsidRPr="007D482E">
        <w:rPr>
          <w:rtl/>
        </w:rPr>
        <w:t xml:space="preserve"> مربوطه رجوع کنند و اگر آنان کوتاه</w:t>
      </w:r>
      <w:r w:rsidR="00C30DC0" w:rsidRPr="007D482E">
        <w:rPr>
          <w:rFonts w:hint="cs"/>
          <w:rtl/>
        </w:rPr>
        <w:t>ی</w:t>
      </w:r>
      <w:r w:rsidR="00C30DC0" w:rsidRPr="007D482E">
        <w:rPr>
          <w:rtl/>
        </w:rPr>
        <w:t xml:space="preserve"> کردند، خودشان مکلف به جلوگ</w:t>
      </w:r>
      <w:r w:rsidR="00C30DC0" w:rsidRPr="007D482E">
        <w:rPr>
          <w:rFonts w:hint="cs"/>
          <w:rtl/>
        </w:rPr>
        <w:t>ی</w:t>
      </w:r>
      <w:r w:rsidR="00C30DC0" w:rsidRPr="007D482E">
        <w:rPr>
          <w:rFonts w:hint="eastAsia"/>
          <w:rtl/>
        </w:rPr>
        <w:t>ر</w:t>
      </w:r>
      <w:r w:rsidR="00C30DC0" w:rsidRPr="007D482E">
        <w:rPr>
          <w:rFonts w:hint="cs"/>
          <w:rtl/>
        </w:rPr>
        <w:t>ی</w:t>
      </w:r>
      <w:r w:rsidR="00C30DC0" w:rsidRPr="007D482E">
        <w:rPr>
          <w:rtl/>
        </w:rPr>
        <w:t xml:space="preserve"> هستند</w:t>
      </w:r>
      <w:r w:rsidR="00C30DC0">
        <w:rPr>
          <w:rFonts w:hint="cs"/>
          <w:rtl/>
        </w:rPr>
        <w:t>». منطق حرکت آتش به اختیار، در بیان رهبر معظم انقلاب حضرت آیت الله خامنه‌ای دقیقا</w:t>
      </w:r>
      <w:r>
        <w:rPr>
          <w:rFonts w:hint="cs"/>
          <w:rtl/>
        </w:rPr>
        <w:t>ً</w:t>
      </w:r>
      <w:r w:rsidR="00C30DC0">
        <w:rPr>
          <w:rFonts w:hint="cs"/>
          <w:rtl/>
        </w:rPr>
        <w:t xml:space="preserve"> همین است.</w:t>
      </w:r>
      <w:r>
        <w:t xml:space="preserve"> </w:t>
      </w:r>
    </w:p>
  </w:footnote>
  <w:footnote w:id="38">
    <w:p w14:paraId="5F4EEFBB" w14:textId="62E5C4B8" w:rsidR="00C30DC0" w:rsidRDefault="00C30DC0" w:rsidP="00660823">
      <w:pPr>
        <w:pStyle w:val="FootnoteText"/>
      </w:pPr>
      <w:r>
        <w:rPr>
          <w:rStyle w:val="FootnoteReference"/>
        </w:rPr>
        <w:footnoteRef/>
      </w:r>
      <w:r>
        <w:rPr>
          <w:rtl/>
        </w:rPr>
        <w:t xml:space="preserve"> </w:t>
      </w:r>
      <w:r>
        <w:rPr>
          <w:rFonts w:hint="cs"/>
          <w:rtl/>
        </w:rPr>
        <w:t>یکی از ویژگی‌های طلبه مطلوب، صفت کارآفرینی است. «طلبه‌ی کارآفرین» طلبه‌ای است که در عالم طلبگی کاری ابداع کند؛ همان گونه که کشاورز کارآفرین در عرصه</w:t>
      </w:r>
      <w:r w:rsidR="00775627">
        <w:rPr>
          <w:rFonts w:hint="cs"/>
          <w:rtl/>
        </w:rPr>
        <w:t>‌ی</w:t>
      </w:r>
      <w:r>
        <w:rPr>
          <w:rFonts w:hint="cs"/>
          <w:rtl/>
        </w:rPr>
        <w:t xml:space="preserve"> کشاورزی و دامدار کارآفرین در زمینه</w:t>
      </w:r>
      <w:r w:rsidR="00775627">
        <w:rPr>
          <w:rFonts w:hint="cs"/>
          <w:rtl/>
        </w:rPr>
        <w:t>‌ی</w:t>
      </w:r>
      <w:r>
        <w:rPr>
          <w:rFonts w:hint="cs"/>
          <w:rtl/>
        </w:rPr>
        <w:t xml:space="preserve"> دامداری کاری می‌آفریند.</w:t>
      </w:r>
    </w:p>
  </w:footnote>
  <w:footnote w:id="39">
    <w:p w14:paraId="724FD40A" w14:textId="77777777" w:rsidR="00C30DC0" w:rsidRDefault="00C30DC0" w:rsidP="00660823">
      <w:pPr>
        <w:pStyle w:val="FootnoteText"/>
      </w:pPr>
      <w:r>
        <w:rPr>
          <w:rStyle w:val="FootnoteReference"/>
        </w:rPr>
        <w:footnoteRef/>
      </w:r>
      <w:r>
        <w:rPr>
          <w:rtl/>
        </w:rPr>
        <w:t xml:space="preserve"> </w:t>
      </w:r>
      <w:r>
        <w:rPr>
          <w:rFonts w:hint="cs"/>
          <w:rtl/>
        </w:rPr>
        <w:t>سوره توبه، آیه ۷۱.</w:t>
      </w:r>
    </w:p>
  </w:footnote>
  <w:footnote w:id="40">
    <w:p w14:paraId="7B866E2D" w14:textId="77777777" w:rsidR="00C30DC0" w:rsidRDefault="00C30DC0" w:rsidP="00660823">
      <w:pPr>
        <w:pStyle w:val="FootnoteText"/>
      </w:pPr>
      <w:r>
        <w:rPr>
          <w:rStyle w:val="FootnoteReference"/>
        </w:rPr>
        <w:footnoteRef/>
      </w:r>
      <w:r>
        <w:rPr>
          <w:rtl/>
        </w:rPr>
        <w:t xml:space="preserve"> </w:t>
      </w:r>
      <w:r w:rsidR="00B13D11">
        <w:rPr>
          <w:rFonts w:hint="cs"/>
          <w:rtl/>
        </w:rPr>
        <w:t xml:space="preserve">طبرسی؛ </w:t>
      </w:r>
      <w:r w:rsidRPr="00775627">
        <w:rPr>
          <w:rFonts w:hint="cs"/>
          <w:i/>
          <w:iCs/>
          <w:rtl/>
        </w:rPr>
        <w:t>الاحتجاج</w:t>
      </w:r>
      <w:r>
        <w:rPr>
          <w:rFonts w:hint="cs"/>
          <w:rtl/>
        </w:rPr>
        <w:t>، ج۱، ص۹۹.</w:t>
      </w:r>
    </w:p>
  </w:footnote>
  <w:footnote w:id="41">
    <w:p w14:paraId="6F3DBFF0" w14:textId="77777777" w:rsidR="00C30DC0" w:rsidRDefault="00C30DC0" w:rsidP="00B13D11">
      <w:pPr>
        <w:pStyle w:val="FootnoteText"/>
        <w:rPr>
          <w:rtl/>
        </w:rPr>
      </w:pPr>
      <w:r>
        <w:rPr>
          <w:rStyle w:val="FootnoteReference"/>
        </w:rPr>
        <w:footnoteRef/>
      </w:r>
      <w:r>
        <w:rPr>
          <w:rtl/>
        </w:rPr>
        <w:t>.</w:t>
      </w:r>
      <w:r>
        <w:rPr>
          <w:rFonts w:hint="cs"/>
          <w:rtl/>
        </w:rPr>
        <w:t xml:space="preserve"> </w:t>
      </w:r>
      <w:r w:rsidR="00B13D11">
        <w:rPr>
          <w:rFonts w:hint="cs"/>
          <w:rtl/>
        </w:rPr>
        <w:t>رهبر معظم انقلاب، ۲۰/ ۷/ ۱۳۹۰.</w:t>
      </w:r>
    </w:p>
  </w:footnote>
  <w:footnote w:id="42">
    <w:p w14:paraId="2EF94350" w14:textId="77777777" w:rsidR="00C30DC0" w:rsidRDefault="00C30DC0" w:rsidP="00B13D11">
      <w:pPr>
        <w:pStyle w:val="FootnoteText"/>
        <w:rPr>
          <w:rtl/>
        </w:rPr>
      </w:pPr>
      <w:r>
        <w:rPr>
          <w:rStyle w:val="FootnoteReference"/>
        </w:rPr>
        <w:footnoteRef/>
      </w:r>
      <w:r>
        <w:rPr>
          <w:rFonts w:hint="cs"/>
          <w:rtl/>
        </w:rPr>
        <w:t xml:space="preserve">. </w:t>
      </w:r>
      <w:r w:rsidR="00B13D11">
        <w:rPr>
          <w:rFonts w:hint="cs"/>
          <w:rtl/>
        </w:rPr>
        <w:t xml:space="preserve">رهبر معظم انقلاب، </w:t>
      </w:r>
      <w:r>
        <w:rPr>
          <w:rFonts w:hint="cs"/>
          <w:rtl/>
        </w:rPr>
        <w:t>29/</w:t>
      </w:r>
      <w:r w:rsidR="00B13D11">
        <w:rPr>
          <w:rFonts w:hint="cs"/>
          <w:rtl/>
        </w:rPr>
        <w:t xml:space="preserve"> </w:t>
      </w:r>
      <w:r>
        <w:rPr>
          <w:rFonts w:hint="cs"/>
          <w:rtl/>
        </w:rPr>
        <w:t>11/</w:t>
      </w:r>
      <w:r w:rsidR="00B13D11">
        <w:rPr>
          <w:rFonts w:hint="cs"/>
          <w:rtl/>
        </w:rPr>
        <w:t xml:space="preserve"> </w:t>
      </w:r>
      <w:r>
        <w:rPr>
          <w:rFonts w:hint="cs"/>
          <w:rtl/>
        </w:rPr>
        <w:t>1393.</w:t>
      </w:r>
    </w:p>
  </w:footnote>
  <w:footnote w:id="43">
    <w:p w14:paraId="2B9827E9" w14:textId="77777777" w:rsidR="00C30DC0" w:rsidRPr="00175FFA" w:rsidRDefault="00C30DC0" w:rsidP="00660823">
      <w:pPr>
        <w:pStyle w:val="FootnoteText"/>
        <w:rPr>
          <w:rtl/>
          <w:lang w:eastAsia="zh-CN"/>
        </w:rPr>
      </w:pPr>
      <w:r>
        <w:rPr>
          <w:rStyle w:val="FootnoteReference"/>
        </w:rPr>
        <w:footnoteRef/>
      </w:r>
      <w:r>
        <w:rPr>
          <w:rtl/>
        </w:rPr>
        <w:t xml:space="preserve"> </w:t>
      </w:r>
      <w:r>
        <w:rPr>
          <w:rFonts w:hint="cs"/>
          <w:rtl/>
        </w:rPr>
        <w:t xml:space="preserve">رهبر انقلاب فرموده‌اند: </w:t>
      </w:r>
      <w:r w:rsidRPr="00175FFA">
        <w:rPr>
          <w:rFonts w:hint="eastAsia"/>
          <w:rtl/>
          <w:lang w:eastAsia="zh-CN"/>
        </w:rPr>
        <w:t>«</w:t>
      </w:r>
      <w:r w:rsidRPr="00175FFA">
        <w:rPr>
          <w:rFonts w:hint="cs"/>
          <w:rtl/>
          <w:lang w:eastAsia="zh-CN"/>
        </w:rPr>
        <w:t>چه</w:t>
      </w:r>
      <w:r w:rsidRPr="00175FFA">
        <w:rPr>
          <w:rtl/>
          <w:lang w:eastAsia="zh-CN"/>
        </w:rPr>
        <w:t xml:space="preserve"> </w:t>
      </w:r>
      <w:r w:rsidRPr="00175FFA">
        <w:rPr>
          <w:rFonts w:hint="cs"/>
          <w:rtl/>
          <w:lang w:eastAsia="zh-CN"/>
        </w:rPr>
        <w:t>کارکنیم</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یاری</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مسئله</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چه</w:t>
      </w:r>
      <w:r w:rsidRPr="00175FFA">
        <w:rPr>
          <w:rtl/>
          <w:lang w:eastAsia="zh-CN"/>
        </w:rPr>
        <w:t xml:space="preserve"> </w:t>
      </w:r>
      <w:r w:rsidRPr="00175FFA">
        <w:rPr>
          <w:rFonts w:hint="cs"/>
          <w:rtl/>
          <w:lang w:eastAsia="zh-CN"/>
        </w:rPr>
        <w:t>کار</w:t>
      </w:r>
      <w:r w:rsidRPr="00175FFA">
        <w:rPr>
          <w:rtl/>
          <w:lang w:eastAsia="zh-CN"/>
        </w:rPr>
        <w:t xml:space="preserve"> </w:t>
      </w:r>
      <w:r w:rsidRPr="00175FFA">
        <w:rPr>
          <w:rFonts w:hint="cs"/>
          <w:rtl/>
          <w:lang w:eastAsia="zh-CN"/>
        </w:rPr>
        <w:t>کنیم</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شامل</w:t>
      </w:r>
      <w:r w:rsidRPr="00175FFA">
        <w:rPr>
          <w:rtl/>
          <w:lang w:eastAsia="zh-CN"/>
        </w:rPr>
        <w:t xml:space="preserve"> </w:t>
      </w:r>
      <w:r w:rsidRPr="00175FFA">
        <w:rPr>
          <w:rFonts w:hint="cs"/>
          <w:rtl/>
          <w:lang w:eastAsia="zh-CN"/>
        </w:rPr>
        <w:t>حال</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بشود؟</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خود</w:t>
      </w:r>
      <w:r w:rsidRPr="00175FFA">
        <w:rPr>
          <w:rtl/>
          <w:lang w:eastAsia="zh-CN"/>
        </w:rPr>
        <w:t xml:space="preserve"> </w:t>
      </w:r>
      <w:r w:rsidRPr="00175FFA">
        <w:rPr>
          <w:rFonts w:hint="cs"/>
          <w:rtl/>
          <w:lang w:eastAsia="zh-CN"/>
        </w:rPr>
        <w:t>قرآن</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گفته</w:t>
      </w:r>
      <w:r w:rsidRPr="00175FFA">
        <w:rPr>
          <w:rtl/>
          <w:lang w:eastAsia="zh-CN"/>
        </w:rPr>
        <w:t>: «</w:t>
      </w:r>
      <w:r w:rsidRPr="00175FFA">
        <w:rPr>
          <w:rFonts w:hint="cs"/>
          <w:rtl/>
          <w:lang w:eastAsia="zh-CN"/>
        </w:rPr>
        <w:t>ان</w:t>
      </w:r>
      <w:r w:rsidRPr="00175FFA">
        <w:rPr>
          <w:rtl/>
          <w:lang w:eastAsia="zh-CN"/>
        </w:rPr>
        <w:t xml:space="preserve"> </w:t>
      </w:r>
      <w:r w:rsidRPr="00175FFA">
        <w:rPr>
          <w:rFonts w:hint="cs"/>
          <w:rtl/>
          <w:lang w:eastAsia="zh-CN"/>
        </w:rPr>
        <w:t>تنصروا</w:t>
      </w:r>
      <w:r w:rsidRPr="00175FFA">
        <w:rPr>
          <w:rtl/>
          <w:lang w:eastAsia="zh-CN"/>
        </w:rPr>
        <w:t xml:space="preserve"> </w:t>
      </w:r>
      <w:r w:rsidRPr="00175FFA">
        <w:rPr>
          <w:rFonts w:hint="cs"/>
          <w:rtl/>
          <w:lang w:eastAsia="zh-CN"/>
        </w:rPr>
        <w:t>اللَّه</w:t>
      </w:r>
      <w:r w:rsidRPr="00175FFA">
        <w:rPr>
          <w:rtl/>
          <w:lang w:eastAsia="zh-CN"/>
        </w:rPr>
        <w:t xml:space="preserve"> </w:t>
      </w:r>
      <w:r w:rsidRPr="00175FFA">
        <w:rPr>
          <w:rFonts w:hint="cs"/>
          <w:rtl/>
          <w:lang w:eastAsia="zh-CN"/>
        </w:rPr>
        <w:t>ینصرکم</w:t>
      </w:r>
      <w:r w:rsidRPr="00175FFA">
        <w:rPr>
          <w:rFonts w:hint="eastAsia"/>
          <w:rtl/>
          <w:lang w:eastAsia="zh-CN"/>
        </w:rPr>
        <w:t>»</w:t>
      </w:r>
      <w:r w:rsidRPr="00175FFA">
        <w:rPr>
          <w:rFonts w:hint="cs"/>
          <w:rtl/>
          <w:lang w:eastAsia="zh-CN"/>
        </w:rPr>
        <w:t>،</w:t>
      </w:r>
      <w:r w:rsidRPr="00175FFA">
        <w:rPr>
          <w:rtl/>
          <w:lang w:eastAsia="zh-CN"/>
        </w:rPr>
        <w:t xml:space="preserve"> «</w:t>
      </w:r>
      <w:r w:rsidRPr="00175FFA">
        <w:rPr>
          <w:rFonts w:hint="cs"/>
          <w:rtl/>
          <w:lang w:eastAsia="zh-CN"/>
        </w:rPr>
        <w:t>ولینصرنّ‌اللَّه</w:t>
      </w:r>
      <w:r w:rsidRPr="00175FFA">
        <w:rPr>
          <w:rtl/>
          <w:lang w:eastAsia="zh-CN"/>
        </w:rPr>
        <w:t xml:space="preserve"> </w:t>
      </w:r>
      <w:r w:rsidRPr="00175FFA">
        <w:rPr>
          <w:rFonts w:hint="cs"/>
          <w:rtl/>
          <w:lang w:eastAsia="zh-CN"/>
        </w:rPr>
        <w:t>من</w:t>
      </w:r>
      <w:r w:rsidRPr="00175FFA">
        <w:rPr>
          <w:rtl/>
          <w:lang w:eastAsia="zh-CN"/>
        </w:rPr>
        <w:t xml:space="preserve"> </w:t>
      </w:r>
      <w:r w:rsidRPr="00175FFA">
        <w:rPr>
          <w:rFonts w:hint="cs"/>
          <w:rtl/>
          <w:lang w:eastAsia="zh-CN"/>
        </w:rPr>
        <w:t>ینصره</w:t>
      </w:r>
      <w:r w:rsidRPr="00175FFA">
        <w:rPr>
          <w:rFonts w:hint="eastAsia"/>
          <w:rtl/>
          <w:lang w:eastAsia="zh-CN"/>
        </w:rPr>
        <w:t>»</w:t>
      </w:r>
      <w:r w:rsidRPr="00175FFA">
        <w:rPr>
          <w:rFonts w:hint="cs"/>
          <w:rtl/>
          <w:lang w:eastAsia="zh-CN"/>
        </w:rPr>
        <w:t>؛</w:t>
      </w:r>
      <w:r w:rsidRPr="00175FFA">
        <w:rPr>
          <w:rtl/>
          <w:lang w:eastAsia="zh-CN"/>
        </w:rPr>
        <w:t xml:space="preserve"> </w:t>
      </w:r>
      <w:r w:rsidRPr="00175FFA">
        <w:rPr>
          <w:rFonts w:hint="cs"/>
          <w:rtl/>
          <w:lang w:eastAsia="zh-CN"/>
        </w:rPr>
        <w:t>شما</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کنید،</w:t>
      </w:r>
      <w:r w:rsidRPr="00175FFA">
        <w:rPr>
          <w:rtl/>
          <w:lang w:eastAsia="zh-CN"/>
        </w:rPr>
        <w:t xml:space="preserve"> </w:t>
      </w:r>
      <w:r w:rsidRPr="00175FFA">
        <w:rPr>
          <w:rFonts w:hint="cs"/>
          <w:rtl/>
          <w:lang w:eastAsia="zh-CN"/>
        </w:rPr>
        <w:t>دین</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کنید،</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قیام</w:t>
      </w:r>
      <w:r w:rsidRPr="00175FFA">
        <w:rPr>
          <w:rtl/>
          <w:lang w:eastAsia="zh-CN"/>
        </w:rPr>
        <w:t xml:space="preserve"> </w:t>
      </w:r>
      <w:r w:rsidRPr="00175FFA">
        <w:rPr>
          <w:rFonts w:hint="cs"/>
          <w:rtl/>
          <w:lang w:eastAsia="zh-CN"/>
        </w:rPr>
        <w:t>کنید،</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شما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خواهد</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هر</w:t>
      </w:r>
      <w:r w:rsidRPr="00175FFA">
        <w:rPr>
          <w:rtl/>
          <w:lang w:eastAsia="zh-CN"/>
        </w:rPr>
        <w:t xml:space="preserve"> </w:t>
      </w:r>
      <w:r w:rsidRPr="00175FFA">
        <w:rPr>
          <w:rFonts w:hint="cs"/>
          <w:rtl/>
          <w:lang w:eastAsia="zh-CN"/>
        </w:rPr>
        <w:t>جا</w:t>
      </w:r>
      <w:r w:rsidRPr="00175FFA">
        <w:rPr>
          <w:rtl/>
          <w:lang w:eastAsia="zh-CN"/>
        </w:rPr>
        <w:t xml:space="preserve"> </w:t>
      </w:r>
      <w:r w:rsidRPr="00175FFA">
        <w:rPr>
          <w:rFonts w:hint="cs"/>
          <w:rtl/>
          <w:lang w:eastAsia="zh-CN"/>
        </w:rPr>
        <w:t>ملت‌ها</w:t>
      </w:r>
      <w:r w:rsidRPr="00175FFA">
        <w:rPr>
          <w:rtl/>
          <w:lang w:eastAsia="zh-CN"/>
        </w:rPr>
        <w:t xml:space="preserve"> </w:t>
      </w:r>
      <w:r w:rsidRPr="00175FFA">
        <w:rPr>
          <w:rFonts w:hint="cs"/>
          <w:rtl/>
          <w:lang w:eastAsia="zh-CN"/>
        </w:rPr>
        <w:t>برای</w:t>
      </w:r>
      <w:r w:rsidRPr="00175FFA">
        <w:rPr>
          <w:rtl/>
          <w:lang w:eastAsia="zh-CN"/>
        </w:rPr>
        <w:t xml:space="preserve"> </w:t>
      </w:r>
      <w:r w:rsidRPr="00175FFA">
        <w:rPr>
          <w:rFonts w:hint="cs"/>
          <w:rtl/>
          <w:lang w:eastAsia="zh-CN"/>
        </w:rPr>
        <w:t>دین</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قیام</w:t>
      </w:r>
      <w:r w:rsidRPr="00175FFA">
        <w:rPr>
          <w:rtl/>
          <w:lang w:eastAsia="zh-CN"/>
        </w:rPr>
        <w:t xml:space="preserve"> </w:t>
      </w:r>
      <w:r w:rsidRPr="00175FFA">
        <w:rPr>
          <w:rFonts w:hint="cs"/>
          <w:rtl/>
          <w:lang w:eastAsia="zh-CN"/>
        </w:rPr>
        <w:t>کردند،</w:t>
      </w:r>
      <w:r w:rsidRPr="00175FFA">
        <w:rPr>
          <w:rtl/>
          <w:lang w:eastAsia="zh-CN"/>
        </w:rPr>
        <w:t xml:space="preserve"> </w:t>
      </w:r>
      <w:r w:rsidRPr="00175FFA">
        <w:rPr>
          <w:rFonts w:hint="cs"/>
          <w:rtl/>
          <w:lang w:eastAsia="zh-CN"/>
        </w:rPr>
        <w:t>نیروشان</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آوردند</w:t>
      </w:r>
      <w:r w:rsidRPr="00175FFA">
        <w:rPr>
          <w:rtl/>
          <w:lang w:eastAsia="zh-CN"/>
        </w:rPr>
        <w:t xml:space="preserve"> </w:t>
      </w:r>
      <w:r w:rsidRPr="00175FFA">
        <w:rPr>
          <w:rFonts w:hint="cs"/>
          <w:rtl/>
          <w:lang w:eastAsia="zh-CN"/>
        </w:rPr>
        <w:t>وسط</w:t>
      </w:r>
      <w:r w:rsidRPr="00175FFA">
        <w:rPr>
          <w:rtl/>
          <w:lang w:eastAsia="zh-CN"/>
        </w:rPr>
        <w:t xml:space="preserve"> </w:t>
      </w:r>
      <w:r w:rsidRPr="00175FFA">
        <w:rPr>
          <w:rFonts w:hint="cs"/>
          <w:rtl/>
          <w:lang w:eastAsia="zh-CN"/>
        </w:rPr>
        <w:t>صحنه،</w:t>
      </w:r>
      <w:r w:rsidRPr="00175FFA">
        <w:rPr>
          <w:rtl/>
          <w:lang w:eastAsia="zh-CN"/>
        </w:rPr>
        <w:t xml:space="preserve"> </w:t>
      </w:r>
      <w:r w:rsidRPr="00175FFA">
        <w:rPr>
          <w:rFonts w:hint="cs"/>
          <w:rtl/>
          <w:lang w:eastAsia="zh-CN"/>
        </w:rPr>
        <w:t>خدای</w:t>
      </w:r>
      <w:r w:rsidRPr="00175FFA">
        <w:rPr>
          <w:rtl/>
          <w:lang w:eastAsia="zh-CN"/>
        </w:rPr>
        <w:t xml:space="preserve"> </w:t>
      </w:r>
      <w:r w:rsidRPr="00175FFA">
        <w:rPr>
          <w:rFonts w:hint="cs"/>
          <w:rtl/>
          <w:lang w:eastAsia="zh-CN"/>
        </w:rPr>
        <w:t>متعال</w:t>
      </w:r>
      <w:r w:rsidRPr="00175FFA">
        <w:rPr>
          <w:rtl/>
          <w:lang w:eastAsia="zh-CN"/>
        </w:rPr>
        <w:t xml:space="preserve"> </w:t>
      </w:r>
      <w:r w:rsidRPr="00175FFA">
        <w:rPr>
          <w:rFonts w:hint="cs"/>
          <w:rtl/>
          <w:lang w:eastAsia="zh-CN"/>
        </w:rPr>
        <w:t>آن‌ها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وقتی</w:t>
      </w:r>
      <w:r w:rsidRPr="00175FFA">
        <w:rPr>
          <w:rtl/>
          <w:lang w:eastAsia="zh-CN"/>
        </w:rPr>
        <w:t xml:space="preserve"> </w:t>
      </w:r>
      <w:r w:rsidRPr="00175FFA">
        <w:rPr>
          <w:rFonts w:hint="cs"/>
          <w:rtl/>
          <w:lang w:eastAsia="zh-CN"/>
        </w:rPr>
        <w:t>خدا</w:t>
      </w:r>
      <w:r w:rsidRPr="00175FFA">
        <w:rPr>
          <w:rtl/>
          <w:lang w:eastAsia="zh-CN"/>
        </w:rPr>
        <w:t xml:space="preserve"> </w:t>
      </w:r>
      <w:r w:rsidRPr="00175FFA">
        <w:rPr>
          <w:rFonts w:hint="cs"/>
          <w:rtl/>
          <w:lang w:eastAsia="zh-CN"/>
        </w:rPr>
        <w:t>آن‌ها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نصرت</w:t>
      </w:r>
      <w:r w:rsidRPr="00175FFA">
        <w:rPr>
          <w:rtl/>
          <w:lang w:eastAsia="zh-CN"/>
        </w:rPr>
        <w:t xml:space="preserve"> </w:t>
      </w:r>
      <w:r w:rsidRPr="00175FFA">
        <w:rPr>
          <w:rFonts w:hint="cs"/>
          <w:rtl/>
          <w:lang w:eastAsia="zh-CN"/>
        </w:rPr>
        <w:t>کرد،</w:t>
      </w:r>
      <w:r w:rsidRPr="00175FFA">
        <w:rPr>
          <w:rtl/>
          <w:lang w:eastAsia="zh-CN"/>
        </w:rPr>
        <w:t xml:space="preserve"> </w:t>
      </w:r>
      <w:r w:rsidRPr="00175FFA">
        <w:rPr>
          <w:rFonts w:hint="cs"/>
          <w:rtl/>
          <w:lang w:eastAsia="zh-CN"/>
        </w:rPr>
        <w:t>دیگر</w:t>
      </w:r>
      <w:r w:rsidRPr="00175FFA">
        <w:rPr>
          <w:rtl/>
          <w:lang w:eastAsia="zh-CN"/>
        </w:rPr>
        <w:t xml:space="preserve"> </w:t>
      </w:r>
      <w:r w:rsidRPr="00175FFA">
        <w:rPr>
          <w:rFonts w:hint="cs"/>
          <w:rtl/>
          <w:lang w:eastAsia="zh-CN"/>
        </w:rPr>
        <w:t>هیچ</w:t>
      </w:r>
      <w:r w:rsidRPr="00175FFA">
        <w:rPr>
          <w:rtl/>
          <w:lang w:eastAsia="zh-CN"/>
        </w:rPr>
        <w:t xml:space="preserve"> </w:t>
      </w:r>
      <w:r w:rsidRPr="00175FFA">
        <w:rPr>
          <w:rFonts w:hint="cs"/>
          <w:rtl/>
          <w:lang w:eastAsia="zh-CN"/>
        </w:rPr>
        <w:t>کس</w:t>
      </w:r>
      <w:r w:rsidRPr="00175FFA">
        <w:rPr>
          <w:rtl/>
          <w:lang w:eastAsia="zh-CN"/>
        </w:rPr>
        <w:t xml:space="preserve"> </w:t>
      </w:r>
      <w:r w:rsidRPr="00175FFA">
        <w:rPr>
          <w:rFonts w:hint="cs"/>
          <w:rtl/>
          <w:lang w:eastAsia="zh-CN"/>
        </w:rPr>
        <w:t>نتوانست</w:t>
      </w:r>
      <w:r w:rsidRPr="00175FFA">
        <w:rPr>
          <w:rtl/>
          <w:lang w:eastAsia="zh-CN"/>
        </w:rPr>
        <w:t xml:space="preserve"> </w:t>
      </w:r>
      <w:r w:rsidRPr="00175FFA">
        <w:rPr>
          <w:rFonts w:hint="cs"/>
          <w:rtl/>
          <w:lang w:eastAsia="zh-CN"/>
        </w:rPr>
        <w:t>بر</w:t>
      </w:r>
      <w:r w:rsidRPr="00175FFA">
        <w:rPr>
          <w:rtl/>
          <w:lang w:eastAsia="zh-CN"/>
        </w:rPr>
        <w:t xml:space="preserve"> </w:t>
      </w:r>
      <w:r w:rsidRPr="00175FFA">
        <w:rPr>
          <w:rFonts w:hint="cs"/>
          <w:rtl/>
          <w:lang w:eastAsia="zh-CN"/>
        </w:rPr>
        <w:t>آن‌ها</w:t>
      </w:r>
      <w:r w:rsidRPr="00175FFA">
        <w:rPr>
          <w:rtl/>
          <w:lang w:eastAsia="zh-CN"/>
        </w:rPr>
        <w:t xml:space="preserve"> </w:t>
      </w:r>
      <w:r w:rsidRPr="00175FFA">
        <w:rPr>
          <w:rFonts w:hint="cs"/>
          <w:rtl/>
          <w:lang w:eastAsia="zh-CN"/>
        </w:rPr>
        <w:t>غلبه</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کند</w:t>
      </w:r>
      <w:r>
        <w:rPr>
          <w:rtl/>
          <w:lang w:eastAsia="zh-CN"/>
        </w:rPr>
        <w:t>»</w:t>
      </w:r>
      <w:r>
        <w:rPr>
          <w:rFonts w:hint="cs"/>
          <w:rtl/>
          <w:lang w:eastAsia="zh-CN"/>
        </w:rPr>
        <w:t xml:space="preserve"> (رهبر معظم انقلاب: ۱۴/ ۴/ ۱۳۹۰).</w:t>
      </w:r>
    </w:p>
    <w:p w14:paraId="073FD2F1" w14:textId="77777777" w:rsidR="00C30DC0" w:rsidRDefault="00C30DC0" w:rsidP="00660823">
      <w:pPr>
        <w:pStyle w:val="FootnoteText"/>
        <w:rPr>
          <w:rtl/>
        </w:rPr>
      </w:pPr>
      <w:r w:rsidRPr="00175FFA">
        <w:rPr>
          <w:rFonts w:hint="cs"/>
          <w:rtl/>
          <w:lang w:eastAsia="zh-CN"/>
        </w:rPr>
        <w:t>این</w:t>
      </w:r>
      <w:r w:rsidRPr="00175FFA">
        <w:rPr>
          <w:rtl/>
          <w:lang w:eastAsia="zh-CN"/>
        </w:rPr>
        <w:t xml:space="preserve"> </w:t>
      </w:r>
      <w:r w:rsidRPr="00175FFA">
        <w:rPr>
          <w:rFonts w:hint="cs"/>
          <w:rtl/>
          <w:lang w:eastAsia="zh-CN"/>
        </w:rPr>
        <w:t>نگاه</w:t>
      </w:r>
      <w:r w:rsidRPr="00175FFA">
        <w:rPr>
          <w:rtl/>
          <w:lang w:eastAsia="zh-CN"/>
        </w:rPr>
        <w:t xml:space="preserve"> </w:t>
      </w:r>
      <w:r w:rsidRPr="00175FFA">
        <w:rPr>
          <w:rFonts w:hint="cs"/>
          <w:rtl/>
          <w:lang w:eastAsia="zh-CN"/>
        </w:rPr>
        <w:t>رفیع</w:t>
      </w:r>
      <w:r w:rsidRPr="00175FFA">
        <w:rPr>
          <w:rtl/>
          <w:lang w:eastAsia="zh-CN"/>
        </w:rPr>
        <w:t xml:space="preserve"> </w:t>
      </w:r>
      <w:r w:rsidRPr="00175FFA">
        <w:rPr>
          <w:rFonts w:hint="cs"/>
          <w:rtl/>
          <w:lang w:eastAsia="zh-CN"/>
        </w:rPr>
        <w:t>متأثر</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رفعت</w:t>
      </w:r>
      <w:r w:rsidRPr="00175FFA">
        <w:rPr>
          <w:rtl/>
          <w:lang w:eastAsia="zh-CN"/>
        </w:rPr>
        <w:t xml:space="preserve"> </w:t>
      </w:r>
      <w:r w:rsidRPr="00175FFA">
        <w:rPr>
          <w:rFonts w:hint="cs"/>
          <w:rtl/>
          <w:lang w:eastAsia="zh-CN"/>
        </w:rPr>
        <w:t>مقام</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نگاه</w:t>
      </w:r>
      <w:r w:rsidRPr="00175FFA">
        <w:rPr>
          <w:rtl/>
          <w:lang w:eastAsia="zh-CN"/>
        </w:rPr>
        <w:t xml:space="preserve"> </w:t>
      </w:r>
      <w:r w:rsidRPr="00175FFA">
        <w:rPr>
          <w:rFonts w:hint="cs"/>
          <w:rtl/>
          <w:lang w:eastAsia="zh-CN"/>
        </w:rPr>
        <w:t>حضرت</w:t>
      </w:r>
      <w:r w:rsidRPr="00175FFA">
        <w:rPr>
          <w:rtl/>
          <w:lang w:eastAsia="zh-CN"/>
        </w:rPr>
        <w:t xml:space="preserve"> </w:t>
      </w:r>
      <w:r w:rsidRPr="00175FFA">
        <w:rPr>
          <w:rFonts w:hint="cs"/>
          <w:rtl/>
          <w:lang w:eastAsia="zh-CN"/>
        </w:rPr>
        <w:t>امام</w:t>
      </w:r>
      <w:r w:rsidRPr="00175FFA">
        <w:rPr>
          <w:rtl/>
          <w:lang w:eastAsia="zh-CN"/>
        </w:rPr>
        <w:t xml:space="preserve"> </w:t>
      </w:r>
      <w:r w:rsidRPr="00175FFA">
        <w:rPr>
          <w:rFonts w:hint="cs"/>
          <w:rtl/>
          <w:lang w:eastAsia="zh-CN"/>
        </w:rPr>
        <w:t>بود</w:t>
      </w:r>
      <w:r w:rsidRPr="00175FFA">
        <w:rPr>
          <w:rtl/>
          <w:lang w:eastAsia="zh-CN"/>
        </w:rPr>
        <w:t xml:space="preserve"> </w:t>
      </w:r>
      <w:r w:rsidRPr="00175FFA">
        <w:rPr>
          <w:rFonts w:hint="cs"/>
          <w:rtl/>
          <w:lang w:eastAsia="zh-CN"/>
        </w:rPr>
        <w:t>که</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همه</w:t>
      </w:r>
      <w:r w:rsidRPr="00175FFA">
        <w:rPr>
          <w:rtl/>
          <w:lang w:eastAsia="zh-CN"/>
        </w:rPr>
        <w:t xml:space="preserve"> </w:t>
      </w:r>
      <w:r w:rsidRPr="00175FFA">
        <w:rPr>
          <w:rFonts w:hint="cs"/>
          <w:rtl/>
          <w:lang w:eastAsia="zh-CN"/>
        </w:rPr>
        <w:t>ما</w:t>
      </w:r>
      <w:r w:rsidRPr="00175FFA">
        <w:rPr>
          <w:rtl/>
          <w:lang w:eastAsia="zh-CN"/>
        </w:rPr>
        <w:t xml:space="preserve"> </w:t>
      </w:r>
      <w:r w:rsidRPr="00175FFA">
        <w:rPr>
          <w:rFonts w:hint="cs"/>
          <w:rtl/>
          <w:lang w:eastAsia="zh-CN"/>
        </w:rPr>
        <w:t>آموخت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امروز</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شایستگی</w:t>
      </w:r>
      <w:r w:rsidRPr="00175FFA">
        <w:rPr>
          <w:rtl/>
          <w:lang w:eastAsia="zh-CN"/>
        </w:rPr>
        <w:t xml:space="preserve"> </w:t>
      </w:r>
      <w:r w:rsidRPr="00175FFA">
        <w:rPr>
          <w:rFonts w:hint="cs"/>
          <w:rtl/>
          <w:lang w:eastAsia="zh-CN"/>
        </w:rPr>
        <w:t>شاگرد</w:t>
      </w:r>
      <w:r w:rsidRPr="00175FFA">
        <w:rPr>
          <w:rtl/>
          <w:lang w:eastAsia="zh-CN"/>
        </w:rPr>
        <w:t xml:space="preserve"> </w:t>
      </w:r>
      <w:r w:rsidRPr="00175FFA">
        <w:rPr>
          <w:rFonts w:hint="cs"/>
          <w:rtl/>
          <w:lang w:eastAsia="zh-CN"/>
        </w:rPr>
        <w:t>ایشان</w:t>
      </w:r>
      <w:r w:rsidRPr="00175FFA">
        <w:rPr>
          <w:rtl/>
          <w:lang w:eastAsia="zh-CN"/>
        </w:rPr>
        <w:t xml:space="preserve"> </w:t>
      </w:r>
      <w:r w:rsidRPr="00175FFA">
        <w:rPr>
          <w:rFonts w:hint="cs"/>
          <w:rtl/>
          <w:lang w:eastAsia="zh-CN"/>
        </w:rPr>
        <w:t>آن</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با</w:t>
      </w:r>
      <w:r w:rsidRPr="00175FFA">
        <w:rPr>
          <w:rtl/>
          <w:lang w:eastAsia="zh-CN"/>
        </w:rPr>
        <w:t xml:space="preserve"> </w:t>
      </w:r>
      <w:r w:rsidRPr="00175FFA">
        <w:rPr>
          <w:rFonts w:hint="cs"/>
          <w:rtl/>
          <w:lang w:eastAsia="zh-CN"/>
        </w:rPr>
        <w:t>اعتقاد</w:t>
      </w:r>
      <w:r w:rsidRPr="00175FFA">
        <w:rPr>
          <w:rtl/>
          <w:lang w:eastAsia="zh-CN"/>
        </w:rPr>
        <w:t xml:space="preserve"> </w:t>
      </w:r>
      <w:r w:rsidRPr="00175FFA">
        <w:rPr>
          <w:rFonts w:hint="cs"/>
          <w:rtl/>
          <w:lang w:eastAsia="zh-CN"/>
        </w:rPr>
        <w:t>راسخ</w:t>
      </w:r>
      <w:r w:rsidRPr="00175FFA">
        <w:rPr>
          <w:rtl/>
          <w:lang w:eastAsia="zh-CN"/>
        </w:rPr>
        <w:t xml:space="preserve"> </w:t>
      </w:r>
      <w:r w:rsidRPr="00175FFA">
        <w:rPr>
          <w:rFonts w:hint="cs"/>
          <w:rtl/>
          <w:lang w:eastAsia="zh-CN"/>
        </w:rPr>
        <w:t>تبیین</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حراست</w:t>
      </w:r>
      <w:r>
        <w:rPr>
          <w:rtl/>
          <w:lang w:eastAsia="zh-CN"/>
        </w:rPr>
        <w:t xml:space="preserve"> می‌</w:t>
      </w:r>
      <w:r w:rsidRPr="00175FFA">
        <w:rPr>
          <w:rFonts w:hint="cs"/>
          <w:rtl/>
          <w:lang w:eastAsia="zh-CN"/>
        </w:rPr>
        <w:t>کنند</w:t>
      </w:r>
      <w:r w:rsidRPr="00175FFA">
        <w:rPr>
          <w:rtl/>
          <w:lang w:eastAsia="zh-CN"/>
        </w:rPr>
        <w:t xml:space="preserve">. </w:t>
      </w:r>
      <w:r w:rsidRPr="00175FFA">
        <w:rPr>
          <w:rFonts w:hint="cs"/>
          <w:rtl/>
          <w:lang w:eastAsia="zh-CN"/>
        </w:rPr>
        <w:t>امام</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یک</w:t>
      </w:r>
      <w:r w:rsidRPr="00175FFA">
        <w:rPr>
          <w:rtl/>
          <w:lang w:eastAsia="zh-CN"/>
        </w:rPr>
        <w:t xml:space="preserve"> </w:t>
      </w:r>
      <w:r w:rsidRPr="00175FFA">
        <w:rPr>
          <w:rFonts w:hint="cs"/>
          <w:rtl/>
          <w:lang w:eastAsia="zh-CN"/>
        </w:rPr>
        <w:t>کلام</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رهبر</w:t>
      </w:r>
      <w:r w:rsidRPr="00175FFA">
        <w:rPr>
          <w:rtl/>
          <w:lang w:eastAsia="zh-CN"/>
        </w:rPr>
        <w:t xml:space="preserve"> </w:t>
      </w:r>
      <w:r w:rsidRPr="00175FFA">
        <w:rPr>
          <w:rFonts w:hint="cs"/>
          <w:rtl/>
          <w:lang w:eastAsia="zh-CN"/>
        </w:rPr>
        <w:t>خود</w:t>
      </w:r>
      <w:r>
        <w:rPr>
          <w:rtl/>
          <w:lang w:eastAsia="zh-CN"/>
        </w:rPr>
        <w:t xml:space="preserve"> می‌</w:t>
      </w:r>
      <w:r w:rsidRPr="00175FFA">
        <w:rPr>
          <w:rFonts w:hint="cs"/>
          <w:rtl/>
          <w:lang w:eastAsia="zh-CN"/>
        </w:rPr>
        <w:t>خواند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جدایی</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سیاست</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خطرناک</w:t>
      </w:r>
      <w:r>
        <w:rPr>
          <w:rFonts w:hint="cs"/>
          <w:rtl/>
          <w:lang w:eastAsia="zh-CN"/>
        </w:rPr>
        <w:t>‌</w:t>
      </w:r>
      <w:r w:rsidRPr="00175FFA">
        <w:rPr>
          <w:rFonts w:hint="cs"/>
          <w:rtl/>
          <w:lang w:eastAsia="zh-CN"/>
        </w:rPr>
        <w:t>تر</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جدایی</w:t>
      </w:r>
      <w:r w:rsidRPr="00175FFA">
        <w:rPr>
          <w:rtl/>
          <w:lang w:eastAsia="zh-CN"/>
        </w:rPr>
        <w:t xml:space="preserve"> </w:t>
      </w:r>
      <w:r w:rsidRPr="00175FFA">
        <w:rPr>
          <w:rFonts w:hint="cs"/>
          <w:rtl/>
          <w:lang w:eastAsia="zh-CN"/>
        </w:rPr>
        <w:t>دین</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سیاست</w:t>
      </w:r>
      <w:r>
        <w:rPr>
          <w:rtl/>
          <w:lang w:eastAsia="zh-CN"/>
        </w:rPr>
        <w:t xml:space="preserve"> می‌</w:t>
      </w:r>
      <w:r w:rsidRPr="00175FFA">
        <w:rPr>
          <w:rFonts w:hint="cs"/>
          <w:rtl/>
          <w:lang w:eastAsia="zh-CN"/>
        </w:rPr>
        <w:t>دانست</w:t>
      </w:r>
      <w:r w:rsidRPr="00175FFA">
        <w:rPr>
          <w:rtl/>
          <w:lang w:eastAsia="zh-CN"/>
        </w:rPr>
        <w:t>:</w:t>
      </w:r>
      <w:r>
        <w:rPr>
          <w:rFonts w:hint="cs"/>
          <w:rtl/>
          <w:lang w:eastAsia="zh-CN"/>
        </w:rPr>
        <w:t xml:space="preserve"> </w:t>
      </w:r>
      <w:r>
        <w:rPr>
          <w:rtl/>
          <w:lang w:eastAsia="zh-CN"/>
        </w:rPr>
        <w:t>«</w:t>
      </w:r>
      <w:r w:rsidRPr="00175FFA">
        <w:rPr>
          <w:rFonts w:hint="cs"/>
          <w:rtl/>
          <w:lang w:eastAsia="zh-CN"/>
        </w:rPr>
        <w:t>خمینی</w:t>
      </w:r>
      <w:r w:rsidRPr="00175FFA">
        <w:rPr>
          <w:rtl/>
          <w:lang w:eastAsia="zh-CN"/>
        </w:rPr>
        <w:t xml:space="preserve"> </w:t>
      </w:r>
      <w:r w:rsidRPr="00175FFA">
        <w:rPr>
          <w:rFonts w:hint="cs"/>
          <w:rtl/>
          <w:lang w:eastAsia="zh-CN"/>
        </w:rPr>
        <w:t>دست</w:t>
      </w:r>
      <w:r w:rsidRPr="00175FFA">
        <w:rPr>
          <w:rtl/>
          <w:lang w:eastAsia="zh-CN"/>
        </w:rPr>
        <w:t xml:space="preserve"> </w:t>
      </w:r>
      <w:r w:rsidRPr="00175FFA">
        <w:rPr>
          <w:rFonts w:hint="cs"/>
          <w:rtl/>
          <w:lang w:eastAsia="zh-CN"/>
        </w:rPr>
        <w:t>یکایک</w:t>
      </w:r>
      <w:r w:rsidRPr="00175FFA">
        <w:rPr>
          <w:rtl/>
          <w:lang w:eastAsia="zh-CN"/>
        </w:rPr>
        <w:t xml:space="preserve"> </w:t>
      </w:r>
      <w:r w:rsidRPr="00175FFA">
        <w:rPr>
          <w:rFonts w:hint="cs"/>
          <w:rtl/>
          <w:lang w:eastAsia="zh-CN"/>
        </w:rPr>
        <w:t>شما</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را</w:t>
      </w:r>
      <w:r>
        <w:rPr>
          <w:rtl/>
          <w:lang w:eastAsia="zh-CN"/>
        </w:rPr>
        <w:t xml:space="preserve"> می‌</w:t>
      </w:r>
      <w:r w:rsidRPr="00175FFA">
        <w:rPr>
          <w:rFonts w:hint="cs"/>
          <w:rtl/>
          <w:lang w:eastAsia="zh-CN"/>
        </w:rPr>
        <w:t>بوسد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یکایک</w:t>
      </w:r>
      <w:r w:rsidRPr="00175FFA">
        <w:rPr>
          <w:rtl/>
          <w:lang w:eastAsia="zh-CN"/>
        </w:rPr>
        <w:t xml:space="preserve"> </w:t>
      </w:r>
      <w:r w:rsidRPr="00175FFA">
        <w:rPr>
          <w:rFonts w:hint="cs"/>
          <w:rtl/>
          <w:lang w:eastAsia="zh-CN"/>
        </w:rPr>
        <w:t>شما</w:t>
      </w:r>
      <w:r w:rsidRPr="00175FFA">
        <w:rPr>
          <w:rtl/>
          <w:lang w:eastAsia="zh-CN"/>
        </w:rPr>
        <w:t xml:space="preserve"> </w:t>
      </w:r>
      <w:r w:rsidRPr="00175FFA">
        <w:rPr>
          <w:rFonts w:hint="cs"/>
          <w:rtl/>
          <w:lang w:eastAsia="zh-CN"/>
        </w:rPr>
        <w:t>احترام</w:t>
      </w:r>
      <w:r>
        <w:rPr>
          <w:rtl/>
          <w:lang w:eastAsia="zh-CN"/>
        </w:rPr>
        <w:t xml:space="preserve"> می‌</w:t>
      </w:r>
      <w:r w:rsidRPr="00175FFA">
        <w:rPr>
          <w:rFonts w:hint="cs"/>
          <w:rtl/>
          <w:lang w:eastAsia="zh-CN"/>
        </w:rPr>
        <w:t>گذارد</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یکایک</w:t>
      </w:r>
      <w:r w:rsidRPr="00175FFA">
        <w:rPr>
          <w:rtl/>
          <w:lang w:eastAsia="zh-CN"/>
        </w:rPr>
        <w:t xml:space="preserve"> </w:t>
      </w:r>
      <w:r w:rsidRPr="00175FFA">
        <w:rPr>
          <w:rFonts w:hint="cs"/>
          <w:rtl/>
          <w:lang w:eastAsia="zh-CN"/>
        </w:rPr>
        <w:t>شما</w:t>
      </w:r>
      <w:r w:rsidRPr="00175FFA">
        <w:rPr>
          <w:rtl/>
          <w:lang w:eastAsia="zh-CN"/>
        </w:rPr>
        <w:t xml:space="preserve"> </w:t>
      </w:r>
      <w:r w:rsidRPr="00175FFA">
        <w:rPr>
          <w:rFonts w:hint="cs"/>
          <w:rtl/>
          <w:lang w:eastAsia="zh-CN"/>
        </w:rPr>
        <w:t>را</w:t>
      </w:r>
      <w:r w:rsidRPr="00175FFA">
        <w:rPr>
          <w:rtl/>
          <w:lang w:eastAsia="zh-CN"/>
        </w:rPr>
        <w:t xml:space="preserve"> </w:t>
      </w:r>
      <w:r w:rsidRPr="00175FFA">
        <w:rPr>
          <w:rFonts w:hint="cs"/>
          <w:rtl/>
          <w:lang w:eastAsia="zh-CN"/>
        </w:rPr>
        <w:t>رهبر</w:t>
      </w:r>
      <w:r w:rsidRPr="00175FFA">
        <w:rPr>
          <w:rtl/>
          <w:lang w:eastAsia="zh-CN"/>
        </w:rPr>
        <w:t xml:space="preserve"> </w:t>
      </w:r>
      <w:r w:rsidRPr="00175FFA">
        <w:rPr>
          <w:rFonts w:hint="cs"/>
          <w:rtl/>
          <w:lang w:eastAsia="zh-CN"/>
        </w:rPr>
        <w:t>خودش</w:t>
      </w:r>
      <w:r>
        <w:rPr>
          <w:rtl/>
          <w:lang w:eastAsia="zh-CN"/>
        </w:rPr>
        <w:t xml:space="preserve"> می‌</w:t>
      </w:r>
      <w:r w:rsidRPr="00175FFA">
        <w:rPr>
          <w:rFonts w:hint="cs"/>
          <w:rtl/>
          <w:lang w:eastAsia="zh-CN"/>
        </w:rPr>
        <w:t>داند</w:t>
      </w:r>
      <w:r>
        <w:rPr>
          <w:rFonts w:hint="cs"/>
          <w:rtl/>
          <w:lang w:eastAsia="zh-CN"/>
        </w:rPr>
        <w:t xml:space="preserve">» (صحیفه‌ی امام، </w:t>
      </w:r>
      <w:r w:rsidRPr="00175FFA">
        <w:rPr>
          <w:rFonts w:hint="cs"/>
          <w:rtl/>
          <w:lang w:eastAsia="zh-CN"/>
        </w:rPr>
        <w:t>ج</w:t>
      </w:r>
      <w:r w:rsidRPr="00175FFA">
        <w:rPr>
          <w:rtl/>
          <w:lang w:eastAsia="zh-CN"/>
        </w:rPr>
        <w:t>14</w:t>
      </w:r>
      <w:r>
        <w:rPr>
          <w:rFonts w:hint="cs"/>
          <w:rtl/>
          <w:lang w:eastAsia="zh-CN"/>
        </w:rPr>
        <w:t>،</w:t>
      </w:r>
      <w:r w:rsidRPr="00175FFA">
        <w:rPr>
          <w:rtl/>
          <w:lang w:eastAsia="zh-CN"/>
        </w:rPr>
        <w:t xml:space="preserve"> </w:t>
      </w:r>
      <w:r w:rsidRPr="00175FFA">
        <w:rPr>
          <w:rFonts w:hint="cs"/>
          <w:rtl/>
          <w:lang w:eastAsia="zh-CN"/>
        </w:rPr>
        <w:t>ص</w:t>
      </w:r>
      <w:r w:rsidRPr="00175FFA">
        <w:rPr>
          <w:rtl/>
          <w:lang w:eastAsia="zh-CN"/>
        </w:rPr>
        <w:t>474</w:t>
      </w:r>
      <w:r>
        <w:rPr>
          <w:rFonts w:hint="cs"/>
          <w:rtl/>
          <w:lang w:eastAsia="zh-CN"/>
        </w:rPr>
        <w:t>).</w:t>
      </w:r>
    </w:p>
  </w:footnote>
  <w:footnote w:id="44">
    <w:p w14:paraId="368C0AFE" w14:textId="5347FABC" w:rsidR="00C30DC0" w:rsidRPr="00865F01" w:rsidRDefault="00C30DC0" w:rsidP="00660823">
      <w:pPr>
        <w:pStyle w:val="FootnoteText"/>
        <w:rPr>
          <w:rtl/>
        </w:rPr>
      </w:pPr>
      <w:r>
        <w:rPr>
          <w:rStyle w:val="FootnoteReference"/>
        </w:rPr>
        <w:footnoteRef/>
      </w:r>
      <w:r>
        <w:rPr>
          <w:rtl/>
        </w:rPr>
        <w:t xml:space="preserve"> معمولاً </w:t>
      </w:r>
      <w:r>
        <w:rPr>
          <w:rFonts w:hint="cs"/>
          <w:rtl/>
        </w:rPr>
        <w:t>گمان می‌شود «بیانه‌ی گام دوم انقلاب» خطاب به ملت ایران صادر شده است. این تصور، گمان درستی نیست و همان گونه که در متن بیانیه به صراحت آمده است مخاطب این متن اولاً جوانان‌اند نه همه‌ی ملت ایران</w:t>
      </w:r>
      <w:r w:rsidR="0008509A">
        <w:rPr>
          <w:rFonts w:hint="cs"/>
          <w:rtl/>
        </w:rPr>
        <w:t>؛ گرچه در مرحله‌ی بعد همه‌ی ملت ایران مخاطب‌اند</w:t>
      </w:r>
      <w:r>
        <w:rPr>
          <w:rFonts w:hint="cs"/>
          <w:rtl/>
        </w:rPr>
        <w:t xml:space="preserve">. رهبر انقلاب فرموده‌اند: </w:t>
      </w:r>
      <w:r w:rsidRPr="00865F01">
        <w:rPr>
          <w:rtl/>
        </w:rPr>
        <w:t>«ا</w:t>
      </w:r>
      <w:r w:rsidRPr="00865F01">
        <w:rPr>
          <w:rFonts w:hint="cs"/>
          <w:rtl/>
        </w:rPr>
        <w:t>ی</w:t>
      </w:r>
      <w:r w:rsidRPr="00865F01">
        <w:rPr>
          <w:rFonts w:hint="eastAsia"/>
          <w:rtl/>
        </w:rPr>
        <w:t>نک</w:t>
      </w:r>
      <w:r w:rsidRPr="00865F01">
        <w:rPr>
          <w:rtl/>
        </w:rPr>
        <w:t xml:space="preserve"> در آغاز فصل جد</w:t>
      </w:r>
      <w:r w:rsidRPr="00865F01">
        <w:rPr>
          <w:rFonts w:hint="cs"/>
          <w:rtl/>
        </w:rPr>
        <w:t>ی</w:t>
      </w:r>
      <w:r w:rsidRPr="00865F01">
        <w:rPr>
          <w:rFonts w:hint="eastAsia"/>
          <w:rtl/>
        </w:rPr>
        <w:t>د</w:t>
      </w:r>
      <w:r w:rsidRPr="00865F01">
        <w:rPr>
          <w:rFonts w:hint="cs"/>
          <w:rtl/>
        </w:rPr>
        <w:t>ی</w:t>
      </w:r>
      <w:r w:rsidRPr="00865F01">
        <w:rPr>
          <w:rtl/>
        </w:rPr>
        <w:t xml:space="preserve"> از زندگ</w:t>
      </w:r>
      <w:r w:rsidRPr="00865F01">
        <w:rPr>
          <w:rFonts w:hint="cs"/>
          <w:rtl/>
        </w:rPr>
        <w:t>ی</w:t>
      </w:r>
      <w:r w:rsidRPr="00865F01">
        <w:rPr>
          <w:rtl/>
        </w:rPr>
        <w:t xml:space="preserve"> جمهور</w:t>
      </w:r>
      <w:r w:rsidRPr="00865F01">
        <w:rPr>
          <w:rFonts w:hint="cs"/>
          <w:rtl/>
        </w:rPr>
        <w:t>ی</w:t>
      </w:r>
      <w:r w:rsidRPr="00865F01">
        <w:rPr>
          <w:rtl/>
        </w:rPr>
        <w:t xml:space="preserve"> اسلام</w:t>
      </w:r>
      <w:r w:rsidRPr="00865F01">
        <w:rPr>
          <w:rFonts w:hint="cs"/>
          <w:rtl/>
        </w:rPr>
        <w:t>ی</w:t>
      </w:r>
      <w:r w:rsidRPr="00865F01">
        <w:rPr>
          <w:rFonts w:hint="eastAsia"/>
          <w:rtl/>
        </w:rPr>
        <w:t>،</w:t>
      </w:r>
      <w:r w:rsidRPr="00865F01">
        <w:rPr>
          <w:rtl/>
        </w:rPr>
        <w:t xml:space="preserve"> ا</w:t>
      </w:r>
      <w:r w:rsidRPr="00865F01">
        <w:rPr>
          <w:rFonts w:hint="cs"/>
          <w:rtl/>
        </w:rPr>
        <w:t>ی</w:t>
      </w:r>
      <w:r w:rsidRPr="00865F01">
        <w:rPr>
          <w:rFonts w:hint="eastAsia"/>
          <w:rtl/>
        </w:rPr>
        <w:t>ن</w:t>
      </w:r>
      <w:r w:rsidRPr="00865F01">
        <w:rPr>
          <w:rtl/>
        </w:rPr>
        <w:t xml:space="preserve"> بنده‌</w:t>
      </w:r>
      <w:r w:rsidRPr="00865F01">
        <w:rPr>
          <w:rFonts w:hint="cs"/>
          <w:rtl/>
        </w:rPr>
        <w:t>ی</w:t>
      </w:r>
      <w:r w:rsidRPr="00865F01">
        <w:rPr>
          <w:rtl/>
        </w:rPr>
        <w:t xml:space="preserve"> ناچ</w:t>
      </w:r>
      <w:r w:rsidRPr="00865F01">
        <w:rPr>
          <w:rFonts w:hint="cs"/>
          <w:rtl/>
        </w:rPr>
        <w:t>ی</w:t>
      </w:r>
      <w:r w:rsidRPr="00865F01">
        <w:rPr>
          <w:rFonts w:hint="eastAsia"/>
          <w:rtl/>
        </w:rPr>
        <w:t>ز</w:t>
      </w:r>
      <w:r w:rsidRPr="00865F01">
        <w:rPr>
          <w:rtl/>
        </w:rPr>
        <w:t xml:space="preserve"> ما</w:t>
      </w:r>
      <w:r w:rsidRPr="00865F01">
        <w:rPr>
          <w:rFonts w:hint="cs"/>
          <w:rtl/>
        </w:rPr>
        <w:t>ی</w:t>
      </w:r>
      <w:r w:rsidRPr="00865F01">
        <w:rPr>
          <w:rFonts w:hint="eastAsia"/>
          <w:rtl/>
        </w:rPr>
        <w:t>لم</w:t>
      </w:r>
      <w:r w:rsidRPr="00865F01">
        <w:rPr>
          <w:rtl/>
        </w:rPr>
        <w:t xml:space="preserve"> با جوانان عز</w:t>
      </w:r>
      <w:r w:rsidRPr="00865F01">
        <w:rPr>
          <w:rFonts w:hint="cs"/>
          <w:rtl/>
        </w:rPr>
        <w:t>ی</w:t>
      </w:r>
      <w:r w:rsidRPr="00865F01">
        <w:rPr>
          <w:rFonts w:hint="eastAsia"/>
          <w:rtl/>
        </w:rPr>
        <w:t>زم،</w:t>
      </w:r>
      <w:r w:rsidRPr="00865F01">
        <w:rPr>
          <w:rtl/>
        </w:rPr>
        <w:t xml:space="preserve"> نسل</w:t>
      </w:r>
      <w:r w:rsidRPr="00865F01">
        <w:rPr>
          <w:rFonts w:hint="cs"/>
          <w:rtl/>
        </w:rPr>
        <w:t>ی</w:t>
      </w:r>
      <w:r w:rsidRPr="00865F01">
        <w:rPr>
          <w:rtl/>
        </w:rPr>
        <w:t xml:space="preserve"> که پا به م</w:t>
      </w:r>
      <w:r w:rsidRPr="00865F01">
        <w:rPr>
          <w:rFonts w:hint="cs"/>
          <w:rtl/>
        </w:rPr>
        <w:t>ی</w:t>
      </w:r>
      <w:r w:rsidRPr="00865F01">
        <w:rPr>
          <w:rFonts w:hint="eastAsia"/>
          <w:rtl/>
        </w:rPr>
        <w:t>دان</w:t>
      </w:r>
      <w:r w:rsidRPr="00865F01">
        <w:rPr>
          <w:rtl/>
        </w:rPr>
        <w:t xml:space="preserve"> عمل م</w:t>
      </w:r>
      <w:r w:rsidRPr="00865F01">
        <w:rPr>
          <w:rFonts w:hint="cs"/>
          <w:rtl/>
        </w:rPr>
        <w:t>ی</w:t>
      </w:r>
      <w:r w:rsidRPr="00865F01">
        <w:rPr>
          <w:rFonts w:hint="eastAsia"/>
          <w:rtl/>
        </w:rPr>
        <w:t>گذارد</w:t>
      </w:r>
      <w:r w:rsidRPr="00865F01">
        <w:rPr>
          <w:rtl/>
        </w:rPr>
        <w:t xml:space="preserve"> تا بخش د</w:t>
      </w:r>
      <w:r w:rsidRPr="00865F01">
        <w:rPr>
          <w:rFonts w:hint="cs"/>
          <w:rtl/>
        </w:rPr>
        <w:t>ی</w:t>
      </w:r>
      <w:r w:rsidRPr="00865F01">
        <w:rPr>
          <w:rFonts w:hint="eastAsia"/>
          <w:rtl/>
        </w:rPr>
        <w:t>گر</w:t>
      </w:r>
      <w:r w:rsidRPr="00865F01">
        <w:rPr>
          <w:rFonts w:hint="cs"/>
          <w:rtl/>
        </w:rPr>
        <w:t>ی</w:t>
      </w:r>
      <w:r w:rsidRPr="00865F01">
        <w:rPr>
          <w:rtl/>
        </w:rPr>
        <w:t xml:space="preserve"> از جهاد بزرگ برا</w:t>
      </w:r>
      <w:r w:rsidRPr="00865F01">
        <w:rPr>
          <w:rFonts w:hint="cs"/>
          <w:rtl/>
        </w:rPr>
        <w:t>ی</w:t>
      </w:r>
      <w:r w:rsidRPr="00865F01">
        <w:rPr>
          <w:rtl/>
        </w:rPr>
        <w:t xml:space="preserve"> ساختن ا</w:t>
      </w:r>
      <w:r w:rsidRPr="00865F01">
        <w:rPr>
          <w:rFonts w:hint="cs"/>
          <w:rtl/>
        </w:rPr>
        <w:t>ی</w:t>
      </w:r>
      <w:r w:rsidRPr="00865F01">
        <w:rPr>
          <w:rFonts w:hint="eastAsia"/>
          <w:rtl/>
        </w:rPr>
        <w:t>ران</w:t>
      </w:r>
      <w:r w:rsidRPr="00865F01">
        <w:rPr>
          <w:rtl/>
        </w:rPr>
        <w:t xml:space="preserve"> اسلام</w:t>
      </w:r>
      <w:r w:rsidRPr="00865F01">
        <w:rPr>
          <w:rFonts w:hint="cs"/>
          <w:rtl/>
        </w:rPr>
        <w:t>ی</w:t>
      </w:r>
      <w:r w:rsidRPr="00865F01">
        <w:rPr>
          <w:rtl/>
        </w:rPr>
        <w:t xml:space="preserve"> بزرگ را آغاز کند، سخن بگو</w:t>
      </w:r>
      <w:r w:rsidRPr="00865F01">
        <w:rPr>
          <w:rFonts w:hint="cs"/>
          <w:rtl/>
        </w:rPr>
        <w:t>ی</w:t>
      </w:r>
      <w:r w:rsidRPr="00865F01">
        <w:rPr>
          <w:rFonts w:hint="eastAsia"/>
          <w:rtl/>
        </w:rPr>
        <w:t>م»</w:t>
      </w:r>
      <w:r w:rsidRPr="00865F01">
        <w:rPr>
          <w:rtl/>
        </w:rPr>
        <w:t>.</w:t>
      </w:r>
    </w:p>
    <w:p w14:paraId="358E88E4" w14:textId="77777777" w:rsidR="00C30DC0" w:rsidRPr="00865F01" w:rsidRDefault="00C30DC0" w:rsidP="00660823">
      <w:pPr>
        <w:pStyle w:val="FootnoteText"/>
        <w:rPr>
          <w:rtl/>
        </w:rPr>
      </w:pPr>
      <w:r w:rsidRPr="00865F01">
        <w:rPr>
          <w:rtl/>
        </w:rPr>
        <w:t>در جا</w:t>
      </w:r>
      <w:r w:rsidRPr="00865F01">
        <w:rPr>
          <w:rFonts w:hint="cs"/>
          <w:rtl/>
        </w:rPr>
        <w:t>ی</w:t>
      </w:r>
      <w:r w:rsidRPr="00865F01">
        <w:rPr>
          <w:rtl/>
        </w:rPr>
        <w:t xml:space="preserve"> د</w:t>
      </w:r>
      <w:r w:rsidRPr="00865F01">
        <w:rPr>
          <w:rFonts w:hint="cs"/>
          <w:rtl/>
        </w:rPr>
        <w:t>ی</w:t>
      </w:r>
      <w:r w:rsidRPr="00865F01">
        <w:rPr>
          <w:rFonts w:hint="eastAsia"/>
          <w:rtl/>
        </w:rPr>
        <w:t>گر</w:t>
      </w:r>
      <w:r w:rsidRPr="00865F01">
        <w:rPr>
          <w:rFonts w:hint="cs"/>
          <w:rtl/>
        </w:rPr>
        <w:t>ی</w:t>
      </w:r>
      <w:r w:rsidRPr="00865F01">
        <w:rPr>
          <w:rtl/>
        </w:rPr>
        <w:t xml:space="preserve"> </w:t>
      </w:r>
      <w:r>
        <w:rPr>
          <w:rFonts w:hint="cs"/>
          <w:rtl/>
        </w:rPr>
        <w:t>نیز آورده‌اند</w:t>
      </w:r>
      <w:r w:rsidRPr="00865F01">
        <w:rPr>
          <w:rtl/>
        </w:rPr>
        <w:t>: «جوانان عز</w:t>
      </w:r>
      <w:r w:rsidRPr="00865F01">
        <w:rPr>
          <w:rFonts w:hint="cs"/>
          <w:rtl/>
        </w:rPr>
        <w:t>ی</w:t>
      </w:r>
      <w:r w:rsidRPr="00865F01">
        <w:rPr>
          <w:rFonts w:hint="eastAsia"/>
          <w:rtl/>
        </w:rPr>
        <w:t>ز</w:t>
      </w:r>
      <w:r w:rsidRPr="00865F01">
        <w:rPr>
          <w:rtl/>
        </w:rPr>
        <w:t>! ا</w:t>
      </w:r>
      <w:r w:rsidRPr="00865F01">
        <w:rPr>
          <w:rFonts w:hint="cs"/>
          <w:rtl/>
        </w:rPr>
        <w:t>ی</w:t>
      </w:r>
      <w:r w:rsidRPr="00865F01">
        <w:rPr>
          <w:rFonts w:hint="eastAsia"/>
          <w:rtl/>
        </w:rPr>
        <w:t>نها</w:t>
      </w:r>
      <w:r w:rsidRPr="00865F01">
        <w:rPr>
          <w:rtl/>
        </w:rPr>
        <w:t xml:space="preserve"> بخش</w:t>
      </w:r>
      <w:r w:rsidRPr="00865F01">
        <w:rPr>
          <w:rFonts w:hint="cs"/>
          <w:rtl/>
        </w:rPr>
        <w:t>ی</w:t>
      </w:r>
      <w:r w:rsidRPr="00865F01">
        <w:rPr>
          <w:rtl/>
        </w:rPr>
        <w:t xml:space="preserve"> محدود از سرفصل‌ها</w:t>
      </w:r>
      <w:r w:rsidRPr="00865F01">
        <w:rPr>
          <w:rFonts w:hint="cs"/>
          <w:rtl/>
        </w:rPr>
        <w:t>ی</w:t>
      </w:r>
      <w:r w:rsidRPr="00865F01">
        <w:rPr>
          <w:rtl/>
        </w:rPr>
        <w:t xml:space="preserve"> عمده در سرگذشت چهل‌ساله‌</w:t>
      </w:r>
      <w:r w:rsidRPr="00865F01">
        <w:rPr>
          <w:rFonts w:hint="cs"/>
          <w:rtl/>
        </w:rPr>
        <w:t>ی</w:t>
      </w:r>
      <w:r w:rsidRPr="00865F01">
        <w:rPr>
          <w:rtl/>
        </w:rPr>
        <w:t xml:space="preserve"> انقلاب اسلام</w:t>
      </w:r>
      <w:r w:rsidRPr="00865F01">
        <w:rPr>
          <w:rFonts w:hint="cs"/>
          <w:rtl/>
        </w:rPr>
        <w:t>ی</w:t>
      </w:r>
      <w:r w:rsidRPr="00865F01">
        <w:rPr>
          <w:rtl/>
        </w:rPr>
        <w:t xml:space="preserve"> است؛ انقلاب عظ</w:t>
      </w:r>
      <w:r w:rsidRPr="00865F01">
        <w:rPr>
          <w:rFonts w:hint="cs"/>
          <w:rtl/>
        </w:rPr>
        <w:t>ی</w:t>
      </w:r>
      <w:r w:rsidRPr="00865F01">
        <w:rPr>
          <w:rFonts w:hint="eastAsia"/>
          <w:rtl/>
        </w:rPr>
        <w:t>م</w:t>
      </w:r>
      <w:r w:rsidRPr="00865F01">
        <w:rPr>
          <w:rtl/>
        </w:rPr>
        <w:t xml:space="preserve"> و پا</w:t>
      </w:r>
      <w:r w:rsidRPr="00865F01">
        <w:rPr>
          <w:rFonts w:hint="cs"/>
          <w:rtl/>
        </w:rPr>
        <w:t>ی</w:t>
      </w:r>
      <w:r w:rsidRPr="00865F01">
        <w:rPr>
          <w:rFonts w:hint="eastAsia"/>
          <w:rtl/>
        </w:rPr>
        <w:t>دار</w:t>
      </w:r>
      <w:r w:rsidRPr="00865F01">
        <w:rPr>
          <w:rtl/>
        </w:rPr>
        <w:t xml:space="preserve"> و درخشان</w:t>
      </w:r>
      <w:r w:rsidRPr="00865F01">
        <w:rPr>
          <w:rFonts w:hint="cs"/>
          <w:rtl/>
        </w:rPr>
        <w:t>ی</w:t>
      </w:r>
      <w:r w:rsidRPr="00865F01">
        <w:rPr>
          <w:rtl/>
        </w:rPr>
        <w:t xml:space="preserve"> که شما به توف</w:t>
      </w:r>
      <w:r w:rsidRPr="00865F01">
        <w:rPr>
          <w:rFonts w:hint="cs"/>
          <w:rtl/>
        </w:rPr>
        <w:t>ی</w:t>
      </w:r>
      <w:r w:rsidRPr="00865F01">
        <w:rPr>
          <w:rFonts w:hint="eastAsia"/>
          <w:rtl/>
        </w:rPr>
        <w:t>ق</w:t>
      </w:r>
      <w:r w:rsidRPr="00865F01">
        <w:rPr>
          <w:rtl/>
        </w:rPr>
        <w:t xml:space="preserve"> اله</w:t>
      </w:r>
      <w:r w:rsidRPr="00865F01">
        <w:rPr>
          <w:rFonts w:hint="cs"/>
          <w:rtl/>
        </w:rPr>
        <w:t>ی</w:t>
      </w:r>
      <w:r w:rsidRPr="00865F01">
        <w:rPr>
          <w:rtl/>
        </w:rPr>
        <w:t xml:space="preserve"> با</w:t>
      </w:r>
      <w:r w:rsidRPr="00865F01">
        <w:rPr>
          <w:rFonts w:hint="cs"/>
          <w:rtl/>
        </w:rPr>
        <w:t>ی</w:t>
      </w:r>
      <w:r w:rsidRPr="00865F01">
        <w:rPr>
          <w:rFonts w:hint="eastAsia"/>
          <w:rtl/>
        </w:rPr>
        <w:t>د</w:t>
      </w:r>
      <w:r w:rsidRPr="00865F01">
        <w:rPr>
          <w:rtl/>
        </w:rPr>
        <w:t xml:space="preserve"> گام بزرگ دوّم را در پ</w:t>
      </w:r>
      <w:r w:rsidRPr="00865F01">
        <w:rPr>
          <w:rFonts w:hint="cs"/>
          <w:rtl/>
        </w:rPr>
        <w:t>ی</w:t>
      </w:r>
      <w:r w:rsidRPr="00865F01">
        <w:rPr>
          <w:rFonts w:hint="eastAsia"/>
          <w:rtl/>
        </w:rPr>
        <w:t>شبرد</w:t>
      </w:r>
      <w:r w:rsidRPr="00865F01">
        <w:rPr>
          <w:rtl/>
        </w:rPr>
        <w:t xml:space="preserve"> آن بردار</w:t>
      </w:r>
      <w:r w:rsidRPr="00865F01">
        <w:rPr>
          <w:rFonts w:hint="cs"/>
          <w:rtl/>
        </w:rPr>
        <w:t>ی</w:t>
      </w:r>
      <w:r w:rsidRPr="00865F01">
        <w:rPr>
          <w:rFonts w:hint="eastAsia"/>
          <w:rtl/>
        </w:rPr>
        <w:t>د»</w:t>
      </w:r>
      <w:r w:rsidRPr="00865F01">
        <w:rPr>
          <w:rtl/>
        </w:rPr>
        <w:t>.</w:t>
      </w:r>
      <w:r>
        <w:rPr>
          <w:rFonts w:hint="cs"/>
          <w:rtl/>
        </w:rPr>
        <w:t xml:space="preserve"> فرازهای دیگری از این بیانیه نیز خطاب صریح رهبری به جوانان را نشان می‌دهد.</w:t>
      </w:r>
    </w:p>
    <w:p w14:paraId="38266BC5" w14:textId="77777777" w:rsidR="00C30DC0" w:rsidRDefault="00C30DC0" w:rsidP="00660823">
      <w:pPr>
        <w:pStyle w:val="FootnoteText"/>
        <w:rPr>
          <w:rtl/>
        </w:rPr>
      </w:pPr>
      <w:r>
        <w:rPr>
          <w:rFonts w:hint="cs"/>
          <w:rtl/>
        </w:rPr>
        <w:t xml:space="preserve">البته و بدون شک </w:t>
      </w:r>
      <w:r w:rsidRPr="00865F01">
        <w:rPr>
          <w:rtl/>
        </w:rPr>
        <w:t>همه</w:t>
      </w:r>
      <w:r>
        <w:rPr>
          <w:rFonts w:hint="cs"/>
          <w:rtl/>
        </w:rPr>
        <w:t>‌ی</w:t>
      </w:r>
      <w:r w:rsidRPr="00865F01">
        <w:rPr>
          <w:rtl/>
        </w:rPr>
        <w:t xml:space="preserve"> ملت ا</w:t>
      </w:r>
      <w:r w:rsidRPr="00865F01">
        <w:rPr>
          <w:rFonts w:hint="cs"/>
          <w:rtl/>
        </w:rPr>
        <w:t>ی</w:t>
      </w:r>
      <w:r w:rsidRPr="00865F01">
        <w:rPr>
          <w:rFonts w:hint="eastAsia"/>
          <w:rtl/>
        </w:rPr>
        <w:t>ران</w:t>
      </w:r>
      <w:r w:rsidRPr="00865F01">
        <w:rPr>
          <w:rtl/>
        </w:rPr>
        <w:t xml:space="preserve"> و همه</w:t>
      </w:r>
      <w:r>
        <w:rPr>
          <w:rFonts w:hint="cs"/>
          <w:rtl/>
        </w:rPr>
        <w:t>‌ی</w:t>
      </w:r>
      <w:r w:rsidRPr="00865F01">
        <w:rPr>
          <w:rtl/>
        </w:rPr>
        <w:t xml:space="preserve"> غ</w:t>
      </w:r>
      <w:r w:rsidRPr="00865F01">
        <w:rPr>
          <w:rFonts w:hint="cs"/>
          <w:rtl/>
        </w:rPr>
        <w:t>ی</w:t>
      </w:r>
      <w:r w:rsidRPr="00865F01">
        <w:rPr>
          <w:rFonts w:hint="eastAsia"/>
          <w:rtl/>
        </w:rPr>
        <w:t>رجوانان</w:t>
      </w:r>
      <w:r w:rsidRPr="00865F01">
        <w:rPr>
          <w:rtl/>
        </w:rPr>
        <w:t xml:space="preserve"> </w:t>
      </w:r>
      <w:r>
        <w:rPr>
          <w:rFonts w:hint="cs"/>
          <w:rtl/>
        </w:rPr>
        <w:t xml:space="preserve">وظیفه دارند که </w:t>
      </w:r>
      <w:r w:rsidRPr="00865F01">
        <w:rPr>
          <w:rtl/>
        </w:rPr>
        <w:t>برا</w:t>
      </w:r>
      <w:r w:rsidRPr="00865F01">
        <w:rPr>
          <w:rFonts w:hint="cs"/>
          <w:rtl/>
        </w:rPr>
        <w:t>ی</w:t>
      </w:r>
      <w:r w:rsidRPr="00865F01">
        <w:rPr>
          <w:rtl/>
        </w:rPr>
        <w:t xml:space="preserve"> تحقق ب</w:t>
      </w:r>
      <w:r w:rsidRPr="00865F01">
        <w:rPr>
          <w:rFonts w:hint="cs"/>
          <w:rtl/>
        </w:rPr>
        <w:t>ی</w:t>
      </w:r>
      <w:r w:rsidRPr="00865F01">
        <w:rPr>
          <w:rFonts w:hint="eastAsia"/>
          <w:rtl/>
        </w:rPr>
        <w:t>ان</w:t>
      </w:r>
      <w:r w:rsidRPr="00865F01">
        <w:rPr>
          <w:rFonts w:hint="cs"/>
          <w:rtl/>
        </w:rPr>
        <w:t>ی</w:t>
      </w:r>
      <w:r w:rsidRPr="00865F01">
        <w:rPr>
          <w:rFonts w:hint="eastAsia"/>
          <w:rtl/>
        </w:rPr>
        <w:t>ه</w:t>
      </w:r>
      <w:r w:rsidRPr="00865F01">
        <w:rPr>
          <w:rtl/>
        </w:rPr>
        <w:t xml:space="preserve"> </w:t>
      </w:r>
      <w:r>
        <w:rPr>
          <w:rFonts w:hint="cs"/>
          <w:rtl/>
        </w:rPr>
        <w:t xml:space="preserve">اقدام </w:t>
      </w:r>
      <w:r>
        <w:rPr>
          <w:rtl/>
        </w:rPr>
        <w:t>کنند</w:t>
      </w:r>
      <w:r>
        <w:rPr>
          <w:rFonts w:hint="cs"/>
          <w:rtl/>
        </w:rPr>
        <w:t>؛</w:t>
      </w:r>
      <w:r w:rsidRPr="00865F01">
        <w:rPr>
          <w:rtl/>
        </w:rPr>
        <w:t xml:space="preserve"> ول</w:t>
      </w:r>
      <w:r w:rsidRPr="00865F01">
        <w:rPr>
          <w:rFonts w:hint="cs"/>
          <w:rtl/>
        </w:rPr>
        <w:t>ی</w:t>
      </w:r>
      <w:r w:rsidRPr="00865F01">
        <w:rPr>
          <w:rtl/>
        </w:rPr>
        <w:t xml:space="preserve"> کار</w:t>
      </w:r>
      <w:r w:rsidRPr="00865F01">
        <w:rPr>
          <w:rFonts w:hint="cs"/>
          <w:rtl/>
        </w:rPr>
        <w:t>ی</w:t>
      </w:r>
      <w:r w:rsidRPr="00865F01">
        <w:rPr>
          <w:rtl/>
        </w:rPr>
        <w:t xml:space="preserve"> که </w:t>
      </w:r>
      <w:r>
        <w:rPr>
          <w:rFonts w:hint="cs"/>
          <w:rtl/>
        </w:rPr>
        <w:t xml:space="preserve">آنان باید انجام دهند </w:t>
      </w:r>
      <w:r w:rsidRPr="00865F01">
        <w:rPr>
          <w:rtl/>
        </w:rPr>
        <w:t>ا</w:t>
      </w:r>
      <w:r w:rsidRPr="00865F01">
        <w:rPr>
          <w:rFonts w:hint="cs"/>
          <w:rtl/>
        </w:rPr>
        <w:t>ی</w:t>
      </w:r>
      <w:r w:rsidRPr="00865F01">
        <w:rPr>
          <w:rFonts w:hint="eastAsia"/>
          <w:rtl/>
        </w:rPr>
        <w:t>ن</w:t>
      </w:r>
      <w:r w:rsidRPr="00865F01">
        <w:rPr>
          <w:rtl/>
        </w:rPr>
        <w:t xml:space="preserve"> است که مخاطبان اصل</w:t>
      </w:r>
      <w:r w:rsidRPr="00865F01">
        <w:rPr>
          <w:rFonts w:hint="cs"/>
          <w:rtl/>
        </w:rPr>
        <w:t>ی</w:t>
      </w:r>
      <w:r w:rsidRPr="00865F01">
        <w:rPr>
          <w:rtl/>
        </w:rPr>
        <w:t xml:space="preserve"> ب</w:t>
      </w:r>
      <w:r w:rsidRPr="00865F01">
        <w:rPr>
          <w:rFonts w:hint="cs"/>
          <w:rtl/>
        </w:rPr>
        <w:t>ی</w:t>
      </w:r>
      <w:r w:rsidRPr="00865F01">
        <w:rPr>
          <w:rFonts w:hint="eastAsia"/>
          <w:rtl/>
        </w:rPr>
        <w:t>ان</w:t>
      </w:r>
      <w:r w:rsidRPr="00865F01">
        <w:rPr>
          <w:rFonts w:hint="cs"/>
          <w:rtl/>
        </w:rPr>
        <w:t>ی</w:t>
      </w:r>
      <w:r w:rsidRPr="00865F01">
        <w:rPr>
          <w:rFonts w:hint="eastAsia"/>
          <w:rtl/>
        </w:rPr>
        <w:t>ه</w:t>
      </w:r>
      <w:r w:rsidRPr="00865F01">
        <w:rPr>
          <w:rtl/>
        </w:rPr>
        <w:t xml:space="preserve"> </w:t>
      </w:r>
      <w:r w:rsidRPr="00865F01">
        <w:rPr>
          <w:rFonts w:hint="cs"/>
          <w:rtl/>
        </w:rPr>
        <w:t>ی</w:t>
      </w:r>
      <w:r w:rsidRPr="00865F01">
        <w:rPr>
          <w:rFonts w:hint="eastAsia"/>
          <w:rtl/>
        </w:rPr>
        <w:t>عن</w:t>
      </w:r>
      <w:r w:rsidRPr="00865F01">
        <w:rPr>
          <w:rFonts w:hint="cs"/>
          <w:rtl/>
        </w:rPr>
        <w:t>ی</w:t>
      </w:r>
      <w:r w:rsidRPr="00865F01">
        <w:rPr>
          <w:rtl/>
        </w:rPr>
        <w:t xml:space="preserve"> جوانان</w:t>
      </w:r>
      <w:r>
        <w:rPr>
          <w:rFonts w:hint="cs"/>
          <w:rtl/>
        </w:rPr>
        <w:t>،</w:t>
      </w:r>
      <w:r w:rsidRPr="00865F01">
        <w:rPr>
          <w:rtl/>
        </w:rPr>
        <w:t xml:space="preserve"> هم ب</w:t>
      </w:r>
      <w:r w:rsidRPr="00865F01">
        <w:rPr>
          <w:rFonts w:hint="cs"/>
          <w:rtl/>
        </w:rPr>
        <w:t>ی</w:t>
      </w:r>
      <w:r w:rsidRPr="00865F01">
        <w:rPr>
          <w:rFonts w:hint="eastAsia"/>
          <w:rtl/>
        </w:rPr>
        <w:t>ان</w:t>
      </w:r>
      <w:r w:rsidRPr="00865F01">
        <w:rPr>
          <w:rFonts w:hint="cs"/>
          <w:rtl/>
        </w:rPr>
        <w:t>ی</w:t>
      </w:r>
      <w:r w:rsidRPr="00865F01">
        <w:rPr>
          <w:rFonts w:hint="eastAsia"/>
          <w:rtl/>
        </w:rPr>
        <w:t>ه</w:t>
      </w:r>
      <w:r w:rsidRPr="00865F01">
        <w:rPr>
          <w:rtl/>
        </w:rPr>
        <w:t xml:space="preserve"> را بفهمند و هم زم</w:t>
      </w:r>
      <w:r w:rsidRPr="00865F01">
        <w:rPr>
          <w:rFonts w:hint="cs"/>
          <w:rtl/>
        </w:rPr>
        <w:t>ی</w:t>
      </w:r>
      <w:r w:rsidRPr="00865F01">
        <w:rPr>
          <w:rFonts w:hint="eastAsia"/>
          <w:rtl/>
        </w:rPr>
        <w:t>نه‌</w:t>
      </w:r>
      <w:r w:rsidRPr="00865F01">
        <w:rPr>
          <w:rFonts w:hint="cs"/>
          <w:rtl/>
        </w:rPr>
        <w:t>ی</w:t>
      </w:r>
      <w:r w:rsidRPr="00865F01">
        <w:rPr>
          <w:rtl/>
        </w:rPr>
        <w:t xml:space="preserve"> لازم برا</w:t>
      </w:r>
      <w:r w:rsidRPr="00865F01">
        <w:rPr>
          <w:rFonts w:hint="cs"/>
          <w:rtl/>
        </w:rPr>
        <w:t>ی</w:t>
      </w:r>
      <w:r w:rsidRPr="00865F01">
        <w:rPr>
          <w:rtl/>
        </w:rPr>
        <w:t xml:space="preserve"> تحقق آن </w:t>
      </w:r>
      <w:r>
        <w:rPr>
          <w:rFonts w:hint="cs"/>
          <w:rtl/>
        </w:rPr>
        <w:t xml:space="preserve">را </w:t>
      </w:r>
      <w:r w:rsidRPr="00865F01">
        <w:rPr>
          <w:rtl/>
        </w:rPr>
        <w:t>داشته باشند. اگر بخواه</w:t>
      </w:r>
      <w:r w:rsidRPr="00865F01">
        <w:rPr>
          <w:rFonts w:hint="cs"/>
          <w:rtl/>
        </w:rPr>
        <w:t>ی</w:t>
      </w:r>
      <w:r w:rsidRPr="00865F01">
        <w:rPr>
          <w:rFonts w:hint="eastAsia"/>
          <w:rtl/>
        </w:rPr>
        <w:t>م</w:t>
      </w:r>
      <w:r w:rsidRPr="00865F01">
        <w:rPr>
          <w:rtl/>
        </w:rPr>
        <w:t xml:space="preserve"> </w:t>
      </w:r>
      <w:r>
        <w:rPr>
          <w:rFonts w:hint="cs"/>
          <w:rtl/>
        </w:rPr>
        <w:t xml:space="preserve">این </w:t>
      </w:r>
      <w:r w:rsidRPr="00865F01">
        <w:rPr>
          <w:rtl/>
        </w:rPr>
        <w:t>ب</w:t>
      </w:r>
      <w:r w:rsidRPr="00865F01">
        <w:rPr>
          <w:rFonts w:hint="cs"/>
          <w:rtl/>
        </w:rPr>
        <w:t>ی</w:t>
      </w:r>
      <w:r w:rsidRPr="00865F01">
        <w:rPr>
          <w:rFonts w:hint="eastAsia"/>
          <w:rtl/>
        </w:rPr>
        <w:t>ان</w:t>
      </w:r>
      <w:r w:rsidRPr="00865F01">
        <w:rPr>
          <w:rFonts w:hint="cs"/>
          <w:rtl/>
        </w:rPr>
        <w:t>ی</w:t>
      </w:r>
      <w:r w:rsidRPr="00865F01">
        <w:rPr>
          <w:rFonts w:hint="eastAsia"/>
          <w:rtl/>
        </w:rPr>
        <w:t>ه</w:t>
      </w:r>
      <w:r w:rsidRPr="00865F01">
        <w:rPr>
          <w:rtl/>
        </w:rPr>
        <w:t xml:space="preserve"> را محقق کن</w:t>
      </w:r>
      <w:r w:rsidRPr="00865F01">
        <w:rPr>
          <w:rFonts w:hint="cs"/>
          <w:rtl/>
        </w:rPr>
        <w:t>ی</w:t>
      </w:r>
      <w:r w:rsidRPr="00865F01">
        <w:rPr>
          <w:rFonts w:hint="eastAsia"/>
          <w:rtl/>
        </w:rPr>
        <w:t>م</w:t>
      </w:r>
      <w:r w:rsidRPr="00865F01">
        <w:rPr>
          <w:rtl/>
        </w:rPr>
        <w:t xml:space="preserve"> با</w:t>
      </w:r>
      <w:r w:rsidRPr="00865F01">
        <w:rPr>
          <w:rFonts w:hint="cs"/>
          <w:rtl/>
        </w:rPr>
        <w:t>ی</w:t>
      </w:r>
      <w:r w:rsidRPr="00865F01">
        <w:rPr>
          <w:rFonts w:hint="eastAsia"/>
          <w:rtl/>
        </w:rPr>
        <w:t>د</w:t>
      </w:r>
      <w:r w:rsidRPr="00865F01">
        <w:rPr>
          <w:rtl/>
        </w:rPr>
        <w:t xml:space="preserve"> راه را باز کن</w:t>
      </w:r>
      <w:r w:rsidRPr="00865F01">
        <w:rPr>
          <w:rFonts w:hint="cs"/>
          <w:rtl/>
        </w:rPr>
        <w:t>ی</w:t>
      </w:r>
      <w:r w:rsidRPr="00865F01">
        <w:rPr>
          <w:rFonts w:hint="eastAsia"/>
          <w:rtl/>
        </w:rPr>
        <w:t>م</w:t>
      </w:r>
      <w:r w:rsidRPr="00865F01">
        <w:rPr>
          <w:rtl/>
        </w:rPr>
        <w:t xml:space="preserve"> و جوان را آماده و مجهز </w:t>
      </w:r>
      <w:r>
        <w:rPr>
          <w:rFonts w:hint="cs"/>
          <w:rtl/>
        </w:rPr>
        <w:t xml:space="preserve">سازیم تا وظایف مورد نظر رهبری را به خوبی بر دوش گیرد </w:t>
      </w:r>
      <w:r w:rsidRPr="00865F01">
        <w:rPr>
          <w:rtl/>
        </w:rPr>
        <w:t>و ساختار را به گونه‌ا</w:t>
      </w:r>
      <w:r w:rsidRPr="00865F01">
        <w:rPr>
          <w:rFonts w:hint="cs"/>
          <w:rtl/>
        </w:rPr>
        <w:t>ی</w:t>
      </w:r>
      <w:r w:rsidRPr="00865F01">
        <w:rPr>
          <w:rtl/>
        </w:rPr>
        <w:t xml:space="preserve"> همراه کن</w:t>
      </w:r>
      <w:r w:rsidRPr="00865F01">
        <w:rPr>
          <w:rFonts w:hint="cs"/>
          <w:rtl/>
        </w:rPr>
        <w:t>ی</w:t>
      </w:r>
      <w:r w:rsidRPr="00865F01">
        <w:rPr>
          <w:rFonts w:hint="eastAsia"/>
          <w:rtl/>
        </w:rPr>
        <w:t>م</w:t>
      </w:r>
      <w:r w:rsidRPr="00865F01">
        <w:rPr>
          <w:rtl/>
        </w:rPr>
        <w:t xml:space="preserve"> که ا</w:t>
      </w:r>
      <w:r w:rsidRPr="00865F01">
        <w:rPr>
          <w:rFonts w:hint="cs"/>
          <w:rtl/>
        </w:rPr>
        <w:t>ی</w:t>
      </w:r>
      <w:r w:rsidRPr="00865F01">
        <w:rPr>
          <w:rFonts w:hint="eastAsia"/>
          <w:rtl/>
        </w:rPr>
        <w:t>ن</w:t>
      </w:r>
      <w:r w:rsidRPr="00865F01">
        <w:rPr>
          <w:rtl/>
        </w:rPr>
        <w:t xml:space="preserve"> </w:t>
      </w:r>
      <w:r>
        <w:rPr>
          <w:rFonts w:hint="cs"/>
          <w:rtl/>
        </w:rPr>
        <w:t xml:space="preserve">مهم </w:t>
      </w:r>
      <w:r w:rsidRPr="00865F01">
        <w:rPr>
          <w:rtl/>
        </w:rPr>
        <w:t>انجام شود.</w:t>
      </w:r>
      <w:r>
        <w:rPr>
          <w:rFonts w:hint="cs"/>
          <w:rtl/>
        </w:rPr>
        <w:t xml:space="preserve"> باید کاری کنیم که جوان، خود را مسافر قطار انقلاب نداند؛ بلکه نسبت به نیازهای انقلاب احساس مسئولیت کند و خود را متعهد بداند. </w:t>
      </w:r>
    </w:p>
    <w:p w14:paraId="35012F59" w14:textId="77777777" w:rsidR="00C30DC0" w:rsidRDefault="00C30DC0" w:rsidP="00660823">
      <w:pPr>
        <w:pStyle w:val="FootnoteText"/>
        <w:rPr>
          <w:rtl/>
        </w:rPr>
      </w:pPr>
      <w:r>
        <w:rPr>
          <w:rFonts w:hint="cs"/>
          <w:rtl/>
        </w:rPr>
        <w:t xml:space="preserve">خلاصه اینکه رهبری معظم، نسل جوان را برای پذیرش بار سنگین مسئولیت‌های انقلاب فرامی‌خواند. </w:t>
      </w:r>
      <w:r w:rsidRPr="00B12300">
        <w:rPr>
          <w:rtl/>
        </w:rPr>
        <w:t xml:space="preserve">به </w:t>
      </w:r>
      <w:r>
        <w:rPr>
          <w:rFonts w:hint="cs"/>
          <w:rtl/>
        </w:rPr>
        <w:t xml:space="preserve">نسلی </w:t>
      </w:r>
      <w:r w:rsidRPr="00B12300">
        <w:rPr>
          <w:rtl/>
        </w:rPr>
        <w:t>که</w:t>
      </w:r>
      <w:r>
        <w:rPr>
          <w:rtl/>
        </w:rPr>
        <w:t xml:space="preserve"> </w:t>
      </w:r>
      <w:r>
        <w:rPr>
          <w:rFonts w:hint="cs"/>
          <w:rtl/>
        </w:rPr>
        <w:t>انقلاب را پدید آورده</w:t>
      </w:r>
      <w:r w:rsidRPr="00B12300">
        <w:rPr>
          <w:rtl/>
        </w:rPr>
        <w:t xml:space="preserve">، </w:t>
      </w:r>
      <w:r>
        <w:rPr>
          <w:rFonts w:hint="cs"/>
          <w:rtl/>
        </w:rPr>
        <w:t>«</w:t>
      </w:r>
      <w:r w:rsidRPr="00B12300">
        <w:rPr>
          <w:rtl/>
        </w:rPr>
        <w:t>خسته نباشید</w:t>
      </w:r>
      <w:r>
        <w:rPr>
          <w:rFonts w:hint="cs"/>
          <w:rtl/>
        </w:rPr>
        <w:t>»</w:t>
      </w:r>
      <w:r w:rsidRPr="00B12300">
        <w:rPr>
          <w:rtl/>
        </w:rPr>
        <w:t xml:space="preserve"> </w:t>
      </w:r>
      <w:r>
        <w:rPr>
          <w:rFonts w:hint="cs"/>
          <w:rtl/>
        </w:rPr>
        <w:t xml:space="preserve">می‌گوید </w:t>
      </w:r>
      <w:r w:rsidRPr="00B12300">
        <w:rPr>
          <w:rtl/>
        </w:rPr>
        <w:t xml:space="preserve">و به نسل جوان </w:t>
      </w:r>
      <w:r>
        <w:rPr>
          <w:rFonts w:hint="cs"/>
          <w:rtl/>
        </w:rPr>
        <w:t xml:space="preserve">فرمان آمادگی می‌دهد؛ یعنی نسل اول، </w:t>
      </w:r>
      <w:r w:rsidRPr="00B12300">
        <w:rPr>
          <w:rtl/>
        </w:rPr>
        <w:t xml:space="preserve">در یک </w:t>
      </w:r>
      <w:r>
        <w:rPr>
          <w:rFonts w:hint="cs"/>
          <w:rtl/>
        </w:rPr>
        <w:t xml:space="preserve">حرکت </w:t>
      </w:r>
      <w:r w:rsidRPr="00B12300">
        <w:rPr>
          <w:rtl/>
        </w:rPr>
        <w:t>امدادی تاریخی</w:t>
      </w:r>
      <w:r>
        <w:rPr>
          <w:rFonts w:hint="cs"/>
          <w:rtl/>
        </w:rPr>
        <w:t>،</w:t>
      </w:r>
      <w:r w:rsidRPr="00B12300">
        <w:rPr>
          <w:rtl/>
        </w:rPr>
        <w:t xml:space="preserve"> </w:t>
      </w:r>
      <w:r>
        <w:rPr>
          <w:rFonts w:hint="cs"/>
          <w:rtl/>
        </w:rPr>
        <w:t xml:space="preserve">باید بار مسئولیت انقلاب را به نسل بعد انتقال دهد. این، سخن اصلی و روح محتوای بیانیه است که ساختار محتوا و آرایش موضوعات آن را فاش می‌سازد. به این صورت که راهبر امت، در مقام انتقال این </w:t>
      </w:r>
      <w:r w:rsidRPr="00B12300">
        <w:rPr>
          <w:rtl/>
        </w:rPr>
        <w:t>مسئولیت</w:t>
      </w:r>
      <w:r>
        <w:rPr>
          <w:rFonts w:hint="cs"/>
          <w:rtl/>
        </w:rPr>
        <w:t xml:space="preserve"> عظیم برای جوان تبیین می‌کنند که:</w:t>
      </w:r>
    </w:p>
    <w:p w14:paraId="09822774" w14:textId="77777777" w:rsidR="00C30DC0" w:rsidRDefault="00C30DC0" w:rsidP="00B668DF">
      <w:pPr>
        <w:pStyle w:val="FootnoteText"/>
        <w:numPr>
          <w:ilvl w:val="0"/>
          <w:numId w:val="21"/>
        </w:numPr>
        <w:rPr>
          <w:rtl/>
        </w:rPr>
      </w:pPr>
      <w:r w:rsidRPr="00B12300">
        <w:rPr>
          <w:rtl/>
        </w:rPr>
        <w:t xml:space="preserve">حقیقت و ماهیت این انقلاب چه بود و ما چه چیزی را </w:t>
      </w:r>
      <w:r>
        <w:rPr>
          <w:rFonts w:hint="cs"/>
          <w:rtl/>
        </w:rPr>
        <w:t xml:space="preserve">به او </w:t>
      </w:r>
      <w:r>
        <w:rPr>
          <w:rtl/>
        </w:rPr>
        <w:t>تحویل می‌دهیم</w:t>
      </w:r>
      <w:r>
        <w:rPr>
          <w:rFonts w:hint="cs"/>
          <w:rtl/>
        </w:rPr>
        <w:t>؟</w:t>
      </w:r>
    </w:p>
    <w:p w14:paraId="61303081" w14:textId="77777777" w:rsidR="00C30DC0" w:rsidRDefault="00C30DC0" w:rsidP="00B668DF">
      <w:pPr>
        <w:pStyle w:val="FootnoteText"/>
        <w:numPr>
          <w:ilvl w:val="0"/>
          <w:numId w:val="21"/>
        </w:numPr>
        <w:rPr>
          <w:rtl/>
        </w:rPr>
      </w:pPr>
      <w:r>
        <w:rPr>
          <w:rFonts w:hint="cs"/>
          <w:rtl/>
        </w:rPr>
        <w:t xml:space="preserve">در طول این مدت </w:t>
      </w:r>
      <w:r w:rsidRPr="00B12300">
        <w:rPr>
          <w:rtl/>
        </w:rPr>
        <w:t>تا کدام نقطه آمده‌ایم</w:t>
      </w:r>
      <w:r>
        <w:rPr>
          <w:rFonts w:hint="cs"/>
          <w:rtl/>
        </w:rPr>
        <w:t>؟</w:t>
      </w:r>
      <w:r w:rsidRPr="00B12300">
        <w:rPr>
          <w:rtl/>
        </w:rPr>
        <w:t xml:space="preserve"> </w:t>
      </w:r>
    </w:p>
    <w:p w14:paraId="10C1BAE1" w14:textId="77777777" w:rsidR="00C30DC0" w:rsidRDefault="00C30DC0" w:rsidP="00B668DF">
      <w:pPr>
        <w:pStyle w:val="FootnoteText"/>
        <w:numPr>
          <w:ilvl w:val="0"/>
          <w:numId w:val="21"/>
        </w:numPr>
        <w:rPr>
          <w:rtl/>
        </w:rPr>
      </w:pPr>
      <w:r w:rsidRPr="00B12300">
        <w:rPr>
          <w:rtl/>
        </w:rPr>
        <w:t>از این‌جا به بعد، چه مسیر</w:t>
      </w:r>
      <w:r>
        <w:rPr>
          <w:rFonts w:hint="cs"/>
          <w:rtl/>
        </w:rPr>
        <w:t>ی</w:t>
      </w:r>
      <w:r w:rsidRPr="00B12300">
        <w:rPr>
          <w:rtl/>
        </w:rPr>
        <w:t xml:space="preserve"> </w:t>
      </w:r>
      <w:r>
        <w:rPr>
          <w:rFonts w:hint="cs"/>
          <w:rtl/>
        </w:rPr>
        <w:t>پیش رو داریم؟</w:t>
      </w:r>
    </w:p>
    <w:p w14:paraId="732B006F" w14:textId="77777777" w:rsidR="00C30DC0" w:rsidRDefault="00C30DC0" w:rsidP="00B668DF">
      <w:pPr>
        <w:pStyle w:val="FootnoteText"/>
        <w:numPr>
          <w:ilvl w:val="0"/>
          <w:numId w:val="21"/>
        </w:numPr>
        <w:rPr>
          <w:rtl/>
        </w:rPr>
      </w:pPr>
      <w:r>
        <w:rPr>
          <w:rFonts w:hint="cs"/>
          <w:rtl/>
        </w:rPr>
        <w:t xml:space="preserve">چگونه </w:t>
      </w:r>
      <w:r w:rsidRPr="00B12300">
        <w:rPr>
          <w:rtl/>
        </w:rPr>
        <w:t xml:space="preserve">باید این مسیر را </w:t>
      </w:r>
      <w:r>
        <w:rPr>
          <w:rFonts w:hint="cs"/>
          <w:rtl/>
        </w:rPr>
        <w:t>ادامه داد و پیمود؟</w:t>
      </w:r>
    </w:p>
    <w:p w14:paraId="53BC9317" w14:textId="77777777" w:rsidR="00C30DC0" w:rsidRDefault="00C30DC0" w:rsidP="00660823">
      <w:pPr>
        <w:pStyle w:val="FootnoteText"/>
        <w:rPr>
          <w:rtl/>
        </w:rPr>
      </w:pPr>
      <w:r>
        <w:rPr>
          <w:rFonts w:hint="cs"/>
          <w:rtl/>
        </w:rPr>
        <w:t xml:space="preserve">ابتدای بیانیه که </w:t>
      </w:r>
      <w:r w:rsidRPr="00B12300">
        <w:rPr>
          <w:rtl/>
        </w:rPr>
        <w:t xml:space="preserve">ماهیت انقلاب </w:t>
      </w:r>
      <w:r>
        <w:rPr>
          <w:rFonts w:hint="cs"/>
          <w:rtl/>
        </w:rPr>
        <w:t>اسلامی بیان شده است پاسخ سؤال اول است. سؤال دوم (</w:t>
      </w:r>
      <w:r w:rsidRPr="00B12300">
        <w:rPr>
          <w:rtl/>
        </w:rPr>
        <w:t>تا کجا آمده‌ایم</w:t>
      </w:r>
      <w:r>
        <w:rPr>
          <w:rFonts w:hint="cs"/>
          <w:rtl/>
        </w:rPr>
        <w:t xml:space="preserve">؟) در بخش </w:t>
      </w:r>
      <w:r w:rsidRPr="00B12300">
        <w:rPr>
          <w:rtl/>
        </w:rPr>
        <w:t xml:space="preserve">دستاوردهای انقلاب </w:t>
      </w:r>
      <w:r>
        <w:rPr>
          <w:rFonts w:hint="cs"/>
          <w:rtl/>
        </w:rPr>
        <w:t>ذکر شده است.</w:t>
      </w:r>
    </w:p>
    <w:p w14:paraId="0463C16F" w14:textId="77777777" w:rsidR="00C30DC0" w:rsidRDefault="00C30DC0" w:rsidP="00660823">
      <w:pPr>
        <w:pStyle w:val="FootnoteText"/>
        <w:rPr>
          <w:rtl/>
        </w:rPr>
      </w:pPr>
      <w:r>
        <w:rPr>
          <w:rFonts w:hint="cs"/>
          <w:rtl/>
        </w:rPr>
        <w:t>«</w:t>
      </w:r>
      <w:r w:rsidRPr="00B12300">
        <w:rPr>
          <w:rtl/>
        </w:rPr>
        <w:t>کجا باید برویم</w:t>
      </w:r>
      <w:r>
        <w:rPr>
          <w:rFonts w:hint="cs"/>
          <w:rtl/>
        </w:rPr>
        <w:t>؟» همان بحث</w:t>
      </w:r>
      <w:r w:rsidRPr="00B12300">
        <w:rPr>
          <w:rtl/>
        </w:rPr>
        <w:t xml:space="preserve"> </w:t>
      </w:r>
      <w:r>
        <w:rPr>
          <w:rtl/>
        </w:rPr>
        <w:t>تمدن اسلامی است</w:t>
      </w:r>
      <w:r>
        <w:rPr>
          <w:rFonts w:hint="cs"/>
          <w:rtl/>
        </w:rPr>
        <w:t xml:space="preserve"> </w:t>
      </w:r>
      <w:r w:rsidRPr="00B12300">
        <w:rPr>
          <w:rtl/>
        </w:rPr>
        <w:t xml:space="preserve">و </w:t>
      </w:r>
      <w:r>
        <w:rPr>
          <w:rFonts w:hint="cs"/>
          <w:rtl/>
        </w:rPr>
        <w:t>«</w:t>
      </w:r>
      <w:r w:rsidRPr="00B12300">
        <w:rPr>
          <w:rtl/>
        </w:rPr>
        <w:t>چگونه باید برویم</w:t>
      </w:r>
      <w:r>
        <w:rPr>
          <w:rFonts w:hint="cs"/>
          <w:rtl/>
        </w:rPr>
        <w:t>؟» همان</w:t>
      </w:r>
      <w:r w:rsidRPr="00B12300">
        <w:rPr>
          <w:rtl/>
        </w:rPr>
        <w:t xml:space="preserve"> محور</w:t>
      </w:r>
      <w:r>
        <w:rPr>
          <w:rFonts w:hint="cs"/>
          <w:rtl/>
        </w:rPr>
        <w:t>های هفت‌گانه که در انتهای پیام ارایه شده</w:t>
      </w:r>
      <w:r w:rsidRPr="00B12300">
        <w:rPr>
          <w:rtl/>
        </w:rPr>
        <w:t xml:space="preserve"> است. </w:t>
      </w:r>
      <w:r>
        <w:rPr>
          <w:rFonts w:hint="cs"/>
          <w:rtl/>
        </w:rPr>
        <w:t xml:space="preserve">و بدین ترتیب </w:t>
      </w:r>
      <w:r w:rsidRPr="00B12300">
        <w:rPr>
          <w:rtl/>
        </w:rPr>
        <w:t xml:space="preserve">یک بسته‌ی هوشمندانه، ناظر به </w:t>
      </w:r>
      <w:r>
        <w:rPr>
          <w:rFonts w:hint="cs"/>
          <w:rtl/>
        </w:rPr>
        <w:t xml:space="preserve">آن </w:t>
      </w:r>
      <w:r w:rsidRPr="00B12300">
        <w:rPr>
          <w:rtl/>
        </w:rPr>
        <w:t xml:space="preserve">هدف </w:t>
      </w:r>
      <w:r>
        <w:rPr>
          <w:rFonts w:hint="cs"/>
          <w:rtl/>
        </w:rPr>
        <w:t xml:space="preserve">محوری طرح شده </w:t>
      </w:r>
      <w:r w:rsidRPr="00B12300">
        <w:rPr>
          <w:rtl/>
        </w:rPr>
        <w:t xml:space="preserve">است. </w:t>
      </w:r>
    </w:p>
    <w:p w14:paraId="02007E45" w14:textId="77777777" w:rsidR="00C30DC0" w:rsidRDefault="00C30DC0" w:rsidP="00660823">
      <w:pPr>
        <w:pStyle w:val="FootnoteText"/>
      </w:pPr>
      <w:r w:rsidRPr="00B12300">
        <w:rPr>
          <w:rtl/>
        </w:rPr>
        <w:t>اشتباه</w:t>
      </w:r>
      <w:r>
        <w:rPr>
          <w:rFonts w:hint="cs"/>
          <w:rtl/>
        </w:rPr>
        <w:t xml:space="preserve"> کمابیش رایج</w:t>
      </w:r>
      <w:r w:rsidRPr="00B12300">
        <w:rPr>
          <w:rtl/>
        </w:rPr>
        <w:t xml:space="preserve"> </w:t>
      </w:r>
      <w:r>
        <w:rPr>
          <w:rFonts w:hint="cs"/>
          <w:rtl/>
        </w:rPr>
        <w:t xml:space="preserve">در فهم مفاد این بیاینه جزیی‌نگری است؛ یعنی از آنجا که این متن </w:t>
      </w:r>
      <w:r w:rsidRPr="00B12300">
        <w:rPr>
          <w:rtl/>
        </w:rPr>
        <w:t xml:space="preserve">از مفاهیم </w:t>
      </w:r>
      <w:r>
        <w:rPr>
          <w:rFonts w:hint="cs"/>
          <w:rtl/>
        </w:rPr>
        <w:t xml:space="preserve">درخشان، </w:t>
      </w:r>
      <w:r w:rsidRPr="00B12300">
        <w:rPr>
          <w:rtl/>
        </w:rPr>
        <w:t xml:space="preserve">ارزشمند و کلیدی </w:t>
      </w:r>
      <w:r>
        <w:rPr>
          <w:rFonts w:hint="cs"/>
          <w:rtl/>
        </w:rPr>
        <w:t xml:space="preserve">مشحون </w:t>
      </w:r>
      <w:r w:rsidRPr="00B12300">
        <w:rPr>
          <w:rtl/>
        </w:rPr>
        <w:t>است</w:t>
      </w:r>
      <w:r>
        <w:rPr>
          <w:rFonts w:hint="cs"/>
          <w:rtl/>
        </w:rPr>
        <w:t xml:space="preserve"> روح کلی و مقصود اصلی آن مورد توجه واقع نمی‌شود. </w:t>
      </w:r>
      <w:r w:rsidRPr="00B12300">
        <w:rPr>
          <w:rtl/>
        </w:rPr>
        <w:t xml:space="preserve">اگر </w:t>
      </w:r>
      <w:r>
        <w:rPr>
          <w:rFonts w:hint="cs"/>
          <w:rtl/>
        </w:rPr>
        <w:t xml:space="preserve">به </w:t>
      </w:r>
      <w:r w:rsidRPr="00B12300">
        <w:rPr>
          <w:rtl/>
        </w:rPr>
        <w:t xml:space="preserve">این </w:t>
      </w:r>
      <w:r>
        <w:rPr>
          <w:rFonts w:hint="cs"/>
          <w:rtl/>
        </w:rPr>
        <w:t xml:space="preserve">رشته انسجام توجه نکنیم و </w:t>
      </w:r>
      <w:r>
        <w:rPr>
          <w:rtl/>
        </w:rPr>
        <w:t>فهم ما</w:t>
      </w:r>
      <w:r>
        <w:rPr>
          <w:rFonts w:hint="cs"/>
          <w:rtl/>
        </w:rPr>
        <w:t xml:space="preserve"> از این متن،</w:t>
      </w:r>
      <w:r>
        <w:rPr>
          <w:rtl/>
        </w:rPr>
        <w:t xml:space="preserve"> </w:t>
      </w:r>
      <w:r>
        <w:rPr>
          <w:rFonts w:hint="cs"/>
          <w:rtl/>
        </w:rPr>
        <w:t xml:space="preserve">در حد مجموعه‌ای </w:t>
      </w:r>
      <w:r w:rsidRPr="00B12300">
        <w:rPr>
          <w:rtl/>
        </w:rPr>
        <w:t xml:space="preserve">پراکنده از مفاهیم </w:t>
      </w:r>
      <w:r>
        <w:rPr>
          <w:rFonts w:hint="cs"/>
          <w:rtl/>
        </w:rPr>
        <w:t xml:space="preserve">بنیادین انقلاب </w:t>
      </w:r>
      <w:r w:rsidRPr="00B12300">
        <w:rPr>
          <w:rtl/>
        </w:rPr>
        <w:t xml:space="preserve">باشد، </w:t>
      </w:r>
      <w:r>
        <w:rPr>
          <w:rFonts w:hint="cs"/>
          <w:rtl/>
        </w:rPr>
        <w:t>مقصود رهبری را متوجه نشده‌ایم</w:t>
      </w:r>
      <w:r w:rsidRPr="00B12300">
        <w:rPr>
          <w:rtl/>
        </w:rPr>
        <w:t xml:space="preserve">، </w:t>
      </w:r>
      <w:r>
        <w:rPr>
          <w:rFonts w:hint="cs"/>
          <w:rtl/>
        </w:rPr>
        <w:t>و آنچه انجام می‌دهیم بیشتر در اندازه‌ی خدماتی جزیی است</w:t>
      </w:r>
      <w:r w:rsidRPr="00B12300">
        <w:rPr>
          <w:rtl/>
        </w:rPr>
        <w:t xml:space="preserve">؛ اما اگر </w:t>
      </w:r>
      <w:r>
        <w:rPr>
          <w:rFonts w:hint="cs"/>
          <w:rtl/>
        </w:rPr>
        <w:t xml:space="preserve">مقصود اصلی </w:t>
      </w:r>
      <w:r w:rsidRPr="00B12300">
        <w:rPr>
          <w:rtl/>
        </w:rPr>
        <w:t xml:space="preserve">و دالّ مرکزی بیانیه را تشخیص داده باشیم، همه‌ی این </w:t>
      </w:r>
      <w:r>
        <w:rPr>
          <w:rFonts w:hint="cs"/>
          <w:rtl/>
        </w:rPr>
        <w:t xml:space="preserve">مفاهیم جزیی را </w:t>
      </w:r>
      <w:r w:rsidRPr="00B12300">
        <w:rPr>
          <w:rtl/>
        </w:rPr>
        <w:t>ذیل آن</w:t>
      </w:r>
      <w:r>
        <w:rPr>
          <w:rFonts w:hint="cs"/>
          <w:rtl/>
        </w:rPr>
        <w:t xml:space="preserve"> روح حاکم،</w:t>
      </w:r>
      <w:r>
        <w:rPr>
          <w:rtl/>
        </w:rPr>
        <w:t xml:space="preserve"> خوشه و زنجیره می‌کنیم.</w:t>
      </w:r>
    </w:p>
  </w:footnote>
  <w:footnote w:id="45">
    <w:p w14:paraId="67F8C05B" w14:textId="77777777" w:rsidR="00C30DC0" w:rsidRDefault="00C30DC0" w:rsidP="00660823">
      <w:pPr>
        <w:pStyle w:val="FootnoteText"/>
        <w:rPr>
          <w:rtl/>
        </w:rPr>
      </w:pPr>
      <w:r>
        <w:rPr>
          <w:rStyle w:val="FootnoteReference"/>
        </w:rPr>
        <w:footnoteRef/>
      </w:r>
      <w:r>
        <w:rPr>
          <w:rFonts w:hint="cs"/>
          <w:rtl/>
        </w:rPr>
        <w:t xml:space="preserve"> سوره سبأ، آیه ۴۶.</w:t>
      </w:r>
    </w:p>
  </w:footnote>
  <w:footnote w:id="46">
    <w:p w14:paraId="4CF8521B" w14:textId="77777777" w:rsidR="00C30DC0" w:rsidRDefault="00C30DC0" w:rsidP="00660823">
      <w:pPr>
        <w:pStyle w:val="FootnoteText"/>
      </w:pPr>
      <w:r>
        <w:rPr>
          <w:rStyle w:val="FootnoteReference"/>
        </w:rPr>
        <w:footnoteRef/>
      </w:r>
      <w:r>
        <w:rPr>
          <w:rtl/>
        </w:rPr>
        <w:t xml:space="preserve"> </w:t>
      </w:r>
      <w:r>
        <w:rPr>
          <w:rFonts w:hint="cs"/>
          <w:rtl/>
        </w:rPr>
        <w:t>سوره مائده، آیه ۲.</w:t>
      </w:r>
    </w:p>
  </w:footnote>
  <w:footnote w:id="47">
    <w:p w14:paraId="6D72A7A1" w14:textId="77777777" w:rsidR="00C30DC0" w:rsidRDefault="00C30DC0" w:rsidP="00660823">
      <w:pPr>
        <w:pStyle w:val="FootnoteText"/>
      </w:pPr>
      <w:r>
        <w:rPr>
          <w:rStyle w:val="FootnoteReference"/>
        </w:rPr>
        <w:footnoteRef/>
      </w:r>
      <w:r>
        <w:rPr>
          <w:rtl/>
        </w:rPr>
        <w:t xml:space="preserve"> </w:t>
      </w:r>
      <w:r>
        <w:rPr>
          <w:rFonts w:hint="cs"/>
          <w:rtl/>
        </w:rPr>
        <w:t xml:space="preserve">رهبر انقلاب فرمودند: </w:t>
      </w:r>
      <w:r>
        <w:rPr>
          <w:rFonts w:hint="eastAsia"/>
          <w:rtl/>
          <w:lang w:eastAsia="zh-CN"/>
        </w:rPr>
        <w:t>«</w:t>
      </w:r>
      <w:r w:rsidRPr="00175FFA">
        <w:rPr>
          <w:rFonts w:hint="cs"/>
          <w:rtl/>
          <w:lang w:eastAsia="zh-CN"/>
        </w:rPr>
        <w:t>ما</w:t>
      </w:r>
      <w:r w:rsidRPr="00175FFA">
        <w:rPr>
          <w:rtl/>
          <w:lang w:eastAsia="zh-CN"/>
        </w:rPr>
        <w:t xml:space="preserve"> </w:t>
      </w:r>
      <w:r w:rsidRPr="00175FFA">
        <w:rPr>
          <w:rFonts w:hint="cs"/>
          <w:rtl/>
          <w:lang w:eastAsia="zh-CN"/>
        </w:rPr>
        <w:t>بحمدالله</w:t>
      </w:r>
      <w:r w:rsidRPr="00175FFA">
        <w:rPr>
          <w:rtl/>
          <w:lang w:eastAsia="zh-CN"/>
        </w:rPr>
        <w:t xml:space="preserve"> </w:t>
      </w:r>
      <w:r w:rsidRPr="00175FFA">
        <w:rPr>
          <w:rFonts w:hint="cs"/>
          <w:rtl/>
          <w:lang w:eastAsia="zh-CN"/>
        </w:rPr>
        <w:t>دارای</w:t>
      </w:r>
      <w:r w:rsidRPr="00175FFA">
        <w:rPr>
          <w:rtl/>
          <w:lang w:eastAsia="zh-CN"/>
        </w:rPr>
        <w:t xml:space="preserve"> </w:t>
      </w:r>
      <w:r w:rsidRPr="00175FFA">
        <w:rPr>
          <w:rFonts w:hint="cs"/>
          <w:rtl/>
          <w:lang w:eastAsia="zh-CN"/>
        </w:rPr>
        <w:t>قدرتیم</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توفیق</w:t>
      </w:r>
      <w:r w:rsidRPr="00175FFA">
        <w:rPr>
          <w:rtl/>
          <w:lang w:eastAsia="zh-CN"/>
        </w:rPr>
        <w:t xml:space="preserve"> </w:t>
      </w:r>
      <w:r w:rsidRPr="00175FFA">
        <w:rPr>
          <w:rFonts w:hint="cs"/>
          <w:rtl/>
          <w:lang w:eastAsia="zh-CN"/>
        </w:rPr>
        <w:t>الهی</w:t>
      </w:r>
      <w:r w:rsidRPr="00175FFA">
        <w:rPr>
          <w:rtl/>
          <w:lang w:eastAsia="zh-CN"/>
        </w:rPr>
        <w:t xml:space="preserve"> </w:t>
      </w:r>
      <w:r w:rsidRPr="00175FFA">
        <w:rPr>
          <w:rFonts w:hint="cs"/>
          <w:rtl/>
          <w:lang w:eastAsia="zh-CN"/>
        </w:rPr>
        <w:t>قوی‌تر</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خواهیم</w:t>
      </w:r>
      <w:r w:rsidRPr="00175FFA">
        <w:rPr>
          <w:rtl/>
          <w:lang w:eastAsia="zh-CN"/>
        </w:rPr>
        <w:t xml:space="preserve"> </w:t>
      </w:r>
      <w:r w:rsidRPr="00175FFA">
        <w:rPr>
          <w:rFonts w:hint="cs"/>
          <w:rtl/>
          <w:lang w:eastAsia="zh-CN"/>
        </w:rPr>
        <w:t>شد</w:t>
      </w:r>
      <w:r>
        <w:rPr>
          <w:rtl/>
          <w:lang w:eastAsia="zh-CN"/>
        </w:rPr>
        <w:t xml:space="preserve">؛ البته </w:t>
      </w:r>
      <w:r w:rsidRPr="00175FFA">
        <w:rPr>
          <w:rFonts w:hint="cs"/>
          <w:rtl/>
          <w:lang w:eastAsia="zh-CN"/>
        </w:rPr>
        <w:t>قدرت</w:t>
      </w:r>
      <w:r w:rsidRPr="00175FFA">
        <w:rPr>
          <w:rtl/>
          <w:lang w:eastAsia="zh-CN"/>
        </w:rPr>
        <w:t xml:space="preserve"> </w:t>
      </w:r>
      <w:r w:rsidRPr="00175FFA">
        <w:rPr>
          <w:rFonts w:hint="cs"/>
          <w:rtl/>
          <w:lang w:eastAsia="zh-CN"/>
        </w:rPr>
        <w:t>فقط</w:t>
      </w:r>
      <w:r w:rsidRPr="00175FFA">
        <w:rPr>
          <w:rtl/>
          <w:lang w:eastAsia="zh-CN"/>
        </w:rPr>
        <w:t xml:space="preserve"> </w:t>
      </w:r>
      <w:r w:rsidRPr="00175FFA">
        <w:rPr>
          <w:rFonts w:hint="cs"/>
          <w:rtl/>
          <w:lang w:eastAsia="zh-CN"/>
        </w:rPr>
        <w:t>قدرت</w:t>
      </w:r>
      <w:r w:rsidRPr="00175FFA">
        <w:rPr>
          <w:rtl/>
          <w:lang w:eastAsia="zh-CN"/>
        </w:rPr>
        <w:t xml:space="preserve"> </w:t>
      </w:r>
      <w:r w:rsidRPr="00175FFA">
        <w:rPr>
          <w:rFonts w:hint="cs"/>
          <w:rtl/>
          <w:lang w:eastAsia="zh-CN"/>
        </w:rPr>
        <w:t>نظامی</w:t>
      </w:r>
      <w:r w:rsidRPr="00175FFA">
        <w:rPr>
          <w:rtl/>
          <w:lang w:eastAsia="zh-CN"/>
        </w:rPr>
        <w:t xml:space="preserve"> </w:t>
      </w:r>
      <w:r w:rsidRPr="00175FFA">
        <w:rPr>
          <w:rFonts w:hint="cs"/>
          <w:rtl/>
          <w:lang w:eastAsia="zh-CN"/>
        </w:rPr>
        <w:t>نیست؛</w:t>
      </w:r>
      <w:r w:rsidRPr="00175FFA">
        <w:rPr>
          <w:rtl/>
          <w:lang w:eastAsia="zh-CN"/>
        </w:rPr>
        <w:t xml:space="preserve"> </w:t>
      </w:r>
      <w:r w:rsidRPr="00175FFA">
        <w:rPr>
          <w:rFonts w:hint="cs"/>
          <w:rtl/>
          <w:lang w:eastAsia="zh-CN"/>
        </w:rPr>
        <w:t>قدرت،</w:t>
      </w:r>
      <w:r w:rsidRPr="00175FFA">
        <w:rPr>
          <w:rtl/>
          <w:lang w:eastAsia="zh-CN"/>
        </w:rPr>
        <w:t xml:space="preserve"> </w:t>
      </w:r>
      <w:r w:rsidRPr="00175FFA">
        <w:rPr>
          <w:rFonts w:hint="cs"/>
          <w:rtl/>
          <w:lang w:eastAsia="zh-CN"/>
        </w:rPr>
        <w:t>قدرت</w:t>
      </w:r>
      <w:r w:rsidRPr="00175FFA">
        <w:rPr>
          <w:rtl/>
          <w:lang w:eastAsia="zh-CN"/>
        </w:rPr>
        <w:t xml:space="preserve"> </w:t>
      </w:r>
      <w:r w:rsidRPr="00175FFA">
        <w:rPr>
          <w:rFonts w:hint="cs"/>
          <w:rtl/>
          <w:lang w:eastAsia="zh-CN"/>
        </w:rPr>
        <w:t>نظامی</w:t>
      </w:r>
      <w:r w:rsidRPr="00175FFA">
        <w:rPr>
          <w:rtl/>
          <w:lang w:eastAsia="zh-CN"/>
        </w:rPr>
        <w:t xml:space="preserve"> </w:t>
      </w:r>
      <w:r w:rsidRPr="00175FFA">
        <w:rPr>
          <w:rFonts w:hint="cs"/>
          <w:rtl/>
          <w:lang w:eastAsia="zh-CN"/>
        </w:rPr>
        <w:t>نیست؛</w:t>
      </w:r>
      <w:r w:rsidRPr="00175FFA">
        <w:rPr>
          <w:rtl/>
          <w:lang w:eastAsia="zh-CN"/>
        </w:rPr>
        <w:t xml:space="preserve"> </w:t>
      </w:r>
      <w:r w:rsidRPr="00175FFA">
        <w:rPr>
          <w:rFonts w:hint="cs"/>
          <w:rtl/>
          <w:lang w:eastAsia="zh-CN"/>
        </w:rPr>
        <w:t>اقتصاد</w:t>
      </w:r>
      <w:r w:rsidRPr="00175FFA">
        <w:rPr>
          <w:rtl/>
          <w:lang w:eastAsia="zh-CN"/>
        </w:rPr>
        <w:t xml:space="preserve"> </w:t>
      </w:r>
      <w:r w:rsidRPr="00175FFA">
        <w:rPr>
          <w:rFonts w:hint="cs"/>
          <w:rtl/>
          <w:lang w:eastAsia="zh-CN"/>
        </w:rPr>
        <w:t>کشور</w:t>
      </w:r>
      <w:r w:rsidRPr="00175FFA">
        <w:rPr>
          <w:rtl/>
          <w:lang w:eastAsia="zh-CN"/>
        </w:rPr>
        <w:t xml:space="preserve"> </w:t>
      </w:r>
      <w:r w:rsidRPr="00175FFA">
        <w:rPr>
          <w:rFonts w:hint="cs"/>
          <w:rtl/>
          <w:lang w:eastAsia="zh-CN"/>
        </w:rPr>
        <w:t>باید</w:t>
      </w:r>
      <w:r w:rsidRPr="00175FFA">
        <w:rPr>
          <w:rtl/>
          <w:lang w:eastAsia="zh-CN"/>
        </w:rPr>
        <w:t xml:space="preserve"> </w:t>
      </w:r>
      <w:r w:rsidRPr="00175FFA">
        <w:rPr>
          <w:rFonts w:hint="cs"/>
          <w:rtl/>
          <w:lang w:eastAsia="zh-CN"/>
        </w:rPr>
        <w:t>قوی</w:t>
      </w:r>
      <w:r w:rsidRPr="00175FFA">
        <w:rPr>
          <w:rtl/>
          <w:lang w:eastAsia="zh-CN"/>
        </w:rPr>
        <w:t xml:space="preserve"> </w:t>
      </w:r>
      <w:r w:rsidRPr="00175FFA">
        <w:rPr>
          <w:rFonts w:hint="cs"/>
          <w:rtl/>
          <w:lang w:eastAsia="zh-CN"/>
        </w:rPr>
        <w:t>شود،</w:t>
      </w:r>
      <w:r w:rsidRPr="00175FFA">
        <w:rPr>
          <w:rtl/>
          <w:lang w:eastAsia="zh-CN"/>
        </w:rPr>
        <w:t xml:space="preserve"> </w:t>
      </w:r>
      <w:r w:rsidRPr="00175FFA">
        <w:rPr>
          <w:rFonts w:hint="cs"/>
          <w:rtl/>
          <w:lang w:eastAsia="zh-CN"/>
        </w:rPr>
        <w:t>وابستگی</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نفت</w:t>
      </w:r>
      <w:r w:rsidRPr="00175FFA">
        <w:rPr>
          <w:rtl/>
          <w:lang w:eastAsia="zh-CN"/>
        </w:rPr>
        <w:t xml:space="preserve"> </w:t>
      </w:r>
      <w:r w:rsidRPr="00175FFA">
        <w:rPr>
          <w:rFonts w:hint="cs"/>
          <w:rtl/>
          <w:lang w:eastAsia="zh-CN"/>
        </w:rPr>
        <w:t>بایستی</w:t>
      </w:r>
      <w:r w:rsidRPr="00175FFA">
        <w:rPr>
          <w:rtl/>
          <w:lang w:eastAsia="zh-CN"/>
        </w:rPr>
        <w:t xml:space="preserve"> </w:t>
      </w:r>
      <w:r w:rsidRPr="00175FFA">
        <w:rPr>
          <w:rFonts w:hint="cs"/>
          <w:rtl/>
          <w:lang w:eastAsia="zh-CN"/>
        </w:rPr>
        <w:t>تمام</w:t>
      </w:r>
      <w:r w:rsidRPr="00175FFA">
        <w:rPr>
          <w:rtl/>
          <w:lang w:eastAsia="zh-CN"/>
        </w:rPr>
        <w:t xml:space="preserve"> </w:t>
      </w:r>
      <w:r w:rsidRPr="00175FFA">
        <w:rPr>
          <w:rFonts w:hint="cs"/>
          <w:rtl/>
          <w:lang w:eastAsia="zh-CN"/>
        </w:rPr>
        <w:t>بشود،</w:t>
      </w:r>
      <w:r w:rsidRPr="00175FFA">
        <w:rPr>
          <w:rtl/>
          <w:lang w:eastAsia="zh-CN"/>
        </w:rPr>
        <w:t xml:space="preserve"> </w:t>
      </w:r>
      <w:r w:rsidRPr="00175FFA">
        <w:rPr>
          <w:rFonts w:hint="cs"/>
          <w:rtl/>
          <w:lang w:eastAsia="zh-CN"/>
        </w:rPr>
        <w:t>نجات</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کنیم</w:t>
      </w:r>
      <w:r w:rsidRPr="00175FFA">
        <w:rPr>
          <w:rtl/>
          <w:lang w:eastAsia="zh-CN"/>
        </w:rPr>
        <w:t xml:space="preserve"> </w:t>
      </w:r>
      <w:r w:rsidRPr="00175FFA">
        <w:rPr>
          <w:rFonts w:hint="cs"/>
          <w:rtl/>
          <w:lang w:eastAsia="zh-CN"/>
        </w:rPr>
        <w:t>از</w:t>
      </w:r>
      <w:r w:rsidRPr="00175FFA">
        <w:rPr>
          <w:rtl/>
          <w:lang w:eastAsia="zh-CN"/>
        </w:rPr>
        <w:t xml:space="preserve"> </w:t>
      </w:r>
      <w:r w:rsidRPr="00175FFA">
        <w:rPr>
          <w:rFonts w:hint="cs"/>
          <w:rtl/>
          <w:lang w:eastAsia="zh-CN"/>
        </w:rPr>
        <w:t>وابستگی</w:t>
      </w:r>
      <w:r w:rsidRPr="00175FFA">
        <w:rPr>
          <w:rtl/>
          <w:lang w:eastAsia="zh-CN"/>
        </w:rPr>
        <w:t xml:space="preserve"> </w:t>
      </w:r>
      <w:r w:rsidRPr="00175FFA">
        <w:rPr>
          <w:rFonts w:hint="cs"/>
          <w:rtl/>
          <w:lang w:eastAsia="zh-CN"/>
        </w:rPr>
        <w:t>اقتصادمان</w:t>
      </w:r>
      <w:r w:rsidRPr="00175FFA">
        <w:rPr>
          <w:rtl/>
          <w:lang w:eastAsia="zh-CN"/>
        </w:rPr>
        <w:t xml:space="preserve"> </w:t>
      </w:r>
      <w:r w:rsidRPr="00175FFA">
        <w:rPr>
          <w:rFonts w:hint="cs"/>
          <w:rtl/>
          <w:lang w:eastAsia="zh-CN"/>
        </w:rPr>
        <w:t>به</w:t>
      </w:r>
      <w:r w:rsidRPr="00175FFA">
        <w:rPr>
          <w:rtl/>
          <w:lang w:eastAsia="zh-CN"/>
        </w:rPr>
        <w:t xml:space="preserve"> </w:t>
      </w:r>
      <w:r w:rsidRPr="00175FFA">
        <w:rPr>
          <w:rFonts w:hint="cs"/>
          <w:rtl/>
          <w:lang w:eastAsia="zh-CN"/>
        </w:rPr>
        <w:t>نفت؛</w:t>
      </w:r>
      <w:r w:rsidRPr="00175FFA">
        <w:rPr>
          <w:rtl/>
          <w:lang w:eastAsia="zh-CN"/>
        </w:rPr>
        <w:t xml:space="preserve"> </w:t>
      </w:r>
      <w:r w:rsidRPr="00175FFA">
        <w:rPr>
          <w:rFonts w:hint="cs"/>
          <w:rtl/>
          <w:lang w:eastAsia="zh-CN"/>
        </w:rPr>
        <w:t>جهش</w:t>
      </w:r>
      <w:r w:rsidRPr="00175FFA">
        <w:rPr>
          <w:rtl/>
          <w:lang w:eastAsia="zh-CN"/>
        </w:rPr>
        <w:t xml:space="preserve"> </w:t>
      </w:r>
      <w:r w:rsidRPr="00175FFA">
        <w:rPr>
          <w:rFonts w:hint="cs"/>
          <w:rtl/>
          <w:lang w:eastAsia="zh-CN"/>
        </w:rPr>
        <w:t>علمی</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فنّاوری</w:t>
      </w:r>
      <w:r w:rsidRPr="00175FFA">
        <w:rPr>
          <w:rtl/>
          <w:lang w:eastAsia="zh-CN"/>
        </w:rPr>
        <w:t xml:space="preserve"> </w:t>
      </w:r>
      <w:r w:rsidRPr="00175FFA">
        <w:rPr>
          <w:rFonts w:hint="cs"/>
          <w:rtl/>
          <w:lang w:eastAsia="zh-CN"/>
        </w:rPr>
        <w:t>باید</w:t>
      </w:r>
      <w:r w:rsidRPr="00175FFA">
        <w:rPr>
          <w:rtl/>
          <w:lang w:eastAsia="zh-CN"/>
        </w:rPr>
        <w:t xml:space="preserve"> </w:t>
      </w:r>
      <w:r w:rsidRPr="00175FFA">
        <w:rPr>
          <w:rFonts w:hint="cs"/>
          <w:rtl/>
          <w:lang w:eastAsia="zh-CN"/>
        </w:rPr>
        <w:t>ادامه</w:t>
      </w:r>
      <w:r w:rsidRPr="00175FFA">
        <w:rPr>
          <w:rtl/>
          <w:lang w:eastAsia="zh-CN"/>
        </w:rPr>
        <w:t xml:space="preserve"> </w:t>
      </w:r>
      <w:r w:rsidRPr="00175FFA">
        <w:rPr>
          <w:rFonts w:hint="cs"/>
          <w:rtl/>
          <w:lang w:eastAsia="zh-CN"/>
        </w:rPr>
        <w:t>پیدا</w:t>
      </w:r>
      <w:r w:rsidRPr="00175FFA">
        <w:rPr>
          <w:rtl/>
          <w:lang w:eastAsia="zh-CN"/>
        </w:rPr>
        <w:t xml:space="preserve"> </w:t>
      </w:r>
      <w:r w:rsidRPr="00175FFA">
        <w:rPr>
          <w:rFonts w:hint="cs"/>
          <w:rtl/>
          <w:lang w:eastAsia="zh-CN"/>
        </w:rPr>
        <w:t>کند؛</w:t>
      </w:r>
      <w:r w:rsidRPr="00175FFA">
        <w:rPr>
          <w:rtl/>
          <w:lang w:eastAsia="zh-CN"/>
        </w:rPr>
        <w:t xml:space="preserve"> </w:t>
      </w:r>
      <w:r w:rsidRPr="00175FFA">
        <w:rPr>
          <w:rFonts w:hint="cs"/>
          <w:rtl/>
          <w:lang w:eastAsia="zh-CN"/>
        </w:rPr>
        <w:t>پشتوانه‌ی</w:t>
      </w:r>
      <w:r w:rsidRPr="00175FFA">
        <w:rPr>
          <w:rtl/>
          <w:lang w:eastAsia="zh-CN"/>
        </w:rPr>
        <w:t xml:space="preserve"> </w:t>
      </w:r>
      <w:r w:rsidRPr="00175FFA">
        <w:rPr>
          <w:rFonts w:hint="cs"/>
          <w:rtl/>
          <w:lang w:eastAsia="zh-CN"/>
        </w:rPr>
        <w:t>همه‌ی</w:t>
      </w:r>
      <w:r w:rsidRPr="00175FFA">
        <w:rPr>
          <w:rtl/>
          <w:lang w:eastAsia="zh-CN"/>
        </w:rPr>
        <w:t xml:space="preserve"> </w:t>
      </w:r>
      <w:r w:rsidRPr="00175FFA">
        <w:rPr>
          <w:rFonts w:hint="cs"/>
          <w:rtl/>
          <w:lang w:eastAsia="zh-CN"/>
        </w:rPr>
        <w:t>اینها</w:t>
      </w:r>
      <w:r w:rsidRPr="00175FFA">
        <w:rPr>
          <w:rtl/>
          <w:lang w:eastAsia="zh-CN"/>
        </w:rPr>
        <w:t xml:space="preserve"> </w:t>
      </w:r>
      <w:r w:rsidRPr="00175FFA">
        <w:rPr>
          <w:rFonts w:hint="cs"/>
          <w:rtl/>
          <w:lang w:eastAsia="zh-CN"/>
        </w:rPr>
        <w:t>هم</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مردم</w:t>
      </w:r>
      <w:r w:rsidRPr="00175FFA">
        <w:rPr>
          <w:rtl/>
          <w:lang w:eastAsia="zh-CN"/>
        </w:rPr>
        <w:t xml:space="preserve"> </w:t>
      </w:r>
      <w:r w:rsidRPr="00175FFA">
        <w:rPr>
          <w:rFonts w:hint="cs"/>
          <w:rtl/>
          <w:lang w:eastAsia="zh-CN"/>
        </w:rPr>
        <w:t>عزیزمان</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صحنه</w:t>
      </w:r>
      <w:r w:rsidRPr="00175FFA">
        <w:rPr>
          <w:rtl/>
          <w:lang w:eastAsia="zh-CN"/>
        </w:rPr>
        <w:t xml:space="preserve"> </w:t>
      </w:r>
      <w:r w:rsidRPr="00175FFA">
        <w:rPr>
          <w:rFonts w:hint="cs"/>
          <w:rtl/>
          <w:lang w:eastAsia="zh-CN"/>
        </w:rPr>
        <w:t>است</w:t>
      </w:r>
      <w:r w:rsidRPr="00175FFA">
        <w:rPr>
          <w:rtl/>
          <w:lang w:eastAsia="zh-CN"/>
        </w:rPr>
        <w:t>.»</w:t>
      </w:r>
      <w:r>
        <w:rPr>
          <w:rtl/>
          <w:lang w:eastAsia="zh-CN"/>
        </w:rPr>
        <w:t>؛</w:t>
      </w:r>
      <w:r w:rsidRPr="00175FFA">
        <w:rPr>
          <w:rtl/>
          <w:lang w:eastAsia="zh-CN"/>
        </w:rPr>
        <w:t xml:space="preserve"> </w:t>
      </w:r>
      <w:r>
        <w:rPr>
          <w:rtl/>
          <w:lang w:eastAsia="zh-CN"/>
        </w:rPr>
        <w:t>«</w:t>
      </w:r>
      <w:r w:rsidRPr="00175FFA">
        <w:rPr>
          <w:rFonts w:hint="cs"/>
          <w:rtl/>
          <w:lang w:eastAsia="zh-CN"/>
        </w:rPr>
        <w:t>برادران</w:t>
      </w:r>
      <w:r w:rsidRPr="00175FFA">
        <w:rPr>
          <w:rtl/>
          <w:lang w:eastAsia="zh-CN"/>
        </w:rPr>
        <w:t xml:space="preserve"> </w:t>
      </w:r>
      <w:r w:rsidRPr="00175FFA">
        <w:rPr>
          <w:rFonts w:hint="cs"/>
          <w:rtl/>
          <w:lang w:eastAsia="zh-CN"/>
        </w:rPr>
        <w:t>عزیز،</w:t>
      </w:r>
      <w:r w:rsidRPr="00175FFA">
        <w:rPr>
          <w:rtl/>
          <w:lang w:eastAsia="zh-CN"/>
        </w:rPr>
        <w:t xml:space="preserve"> </w:t>
      </w:r>
      <w:r w:rsidRPr="00175FFA">
        <w:rPr>
          <w:rFonts w:hint="cs"/>
          <w:rtl/>
          <w:lang w:eastAsia="zh-CN"/>
        </w:rPr>
        <w:t>خواهران</w:t>
      </w:r>
      <w:r w:rsidRPr="00175FFA">
        <w:rPr>
          <w:rtl/>
          <w:lang w:eastAsia="zh-CN"/>
        </w:rPr>
        <w:t xml:space="preserve"> </w:t>
      </w:r>
      <w:r w:rsidRPr="00175FFA">
        <w:rPr>
          <w:rFonts w:hint="cs"/>
          <w:rtl/>
          <w:lang w:eastAsia="zh-CN"/>
        </w:rPr>
        <w:t>عزیز،</w:t>
      </w:r>
      <w:r w:rsidRPr="00175FFA">
        <w:rPr>
          <w:rtl/>
          <w:lang w:eastAsia="zh-CN"/>
        </w:rPr>
        <w:t xml:space="preserve"> </w:t>
      </w:r>
      <w:r w:rsidRPr="00175FFA">
        <w:rPr>
          <w:rFonts w:hint="cs"/>
          <w:rtl/>
          <w:lang w:eastAsia="zh-CN"/>
        </w:rPr>
        <w:t>ملّت</w:t>
      </w:r>
      <w:r w:rsidRPr="00175FFA">
        <w:rPr>
          <w:rtl/>
          <w:lang w:eastAsia="zh-CN"/>
        </w:rPr>
        <w:t xml:space="preserve"> </w:t>
      </w:r>
      <w:r w:rsidRPr="00175FFA">
        <w:rPr>
          <w:rFonts w:hint="cs"/>
          <w:rtl/>
          <w:lang w:eastAsia="zh-CN"/>
        </w:rPr>
        <w:t>عزیز</w:t>
      </w:r>
      <w:r w:rsidRPr="00175FFA">
        <w:rPr>
          <w:rtl/>
          <w:lang w:eastAsia="zh-CN"/>
        </w:rPr>
        <w:t xml:space="preserve"> </w:t>
      </w:r>
      <w:r w:rsidRPr="00175FFA">
        <w:rPr>
          <w:rFonts w:hint="cs"/>
          <w:rtl/>
          <w:lang w:eastAsia="zh-CN"/>
        </w:rPr>
        <w:t>ایران</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ملّت</w:t>
      </w:r>
      <w:r w:rsidRPr="00175FFA">
        <w:rPr>
          <w:rtl/>
          <w:lang w:eastAsia="zh-CN"/>
        </w:rPr>
        <w:t xml:space="preserve"> </w:t>
      </w:r>
      <w:r w:rsidRPr="00175FFA">
        <w:rPr>
          <w:rFonts w:hint="cs"/>
          <w:rtl/>
          <w:lang w:eastAsia="zh-CN"/>
        </w:rPr>
        <w:t>ایران</w:t>
      </w:r>
      <w:r w:rsidRPr="00175FFA">
        <w:rPr>
          <w:rtl/>
          <w:lang w:eastAsia="zh-CN"/>
        </w:rPr>
        <w:t xml:space="preserve"> </w:t>
      </w:r>
      <w:r w:rsidRPr="00175FFA">
        <w:rPr>
          <w:rFonts w:hint="cs"/>
          <w:rtl/>
          <w:lang w:eastAsia="zh-CN"/>
        </w:rPr>
        <w:t>مهم‌ترین</w:t>
      </w:r>
      <w:r w:rsidRPr="00175FFA">
        <w:rPr>
          <w:rtl/>
          <w:lang w:eastAsia="zh-CN"/>
        </w:rPr>
        <w:t xml:space="preserve"> </w:t>
      </w:r>
      <w:r w:rsidRPr="00175FFA">
        <w:rPr>
          <w:rFonts w:hint="cs"/>
          <w:rtl/>
          <w:lang w:eastAsia="zh-CN"/>
        </w:rPr>
        <w:t>عامل</w:t>
      </w:r>
      <w:r w:rsidRPr="00175FFA">
        <w:rPr>
          <w:rtl/>
          <w:lang w:eastAsia="zh-CN"/>
        </w:rPr>
        <w:t xml:space="preserve"> </w:t>
      </w:r>
      <w:r w:rsidRPr="00175FFA">
        <w:rPr>
          <w:rFonts w:hint="cs"/>
          <w:rtl/>
          <w:lang w:eastAsia="zh-CN"/>
        </w:rPr>
        <w:t>اقتدار</w:t>
      </w:r>
      <w:r w:rsidRPr="00175FFA">
        <w:rPr>
          <w:rtl/>
          <w:lang w:eastAsia="zh-CN"/>
        </w:rPr>
        <w:t xml:space="preserve"> </w:t>
      </w:r>
      <w:r w:rsidRPr="00175FFA">
        <w:rPr>
          <w:rFonts w:hint="cs"/>
          <w:rtl/>
          <w:lang w:eastAsia="zh-CN"/>
        </w:rPr>
        <w:t>است</w:t>
      </w:r>
      <w:r w:rsidRPr="00175FFA">
        <w:rPr>
          <w:rtl/>
          <w:lang w:eastAsia="zh-CN"/>
        </w:rPr>
        <w:t xml:space="preserve"> </w:t>
      </w:r>
      <w:r w:rsidRPr="00175FFA">
        <w:rPr>
          <w:rFonts w:hint="cs"/>
          <w:rtl/>
          <w:lang w:eastAsia="zh-CN"/>
        </w:rPr>
        <w:t>و</w:t>
      </w:r>
      <w:r w:rsidRPr="00175FFA">
        <w:rPr>
          <w:rtl/>
          <w:lang w:eastAsia="zh-CN"/>
        </w:rPr>
        <w:t xml:space="preserve"> </w:t>
      </w:r>
      <w:r w:rsidRPr="00175FFA">
        <w:rPr>
          <w:rFonts w:hint="cs"/>
          <w:rtl/>
          <w:lang w:eastAsia="zh-CN"/>
        </w:rPr>
        <w:t>این</w:t>
      </w:r>
      <w:r w:rsidRPr="00175FFA">
        <w:rPr>
          <w:rtl/>
          <w:lang w:eastAsia="zh-CN"/>
        </w:rPr>
        <w:t xml:space="preserve"> </w:t>
      </w:r>
      <w:r w:rsidRPr="00175FFA">
        <w:rPr>
          <w:rFonts w:hint="cs"/>
          <w:rtl/>
          <w:lang w:eastAsia="zh-CN"/>
        </w:rPr>
        <w:t>حضور</w:t>
      </w:r>
      <w:r w:rsidRPr="00175FFA">
        <w:rPr>
          <w:rtl/>
          <w:lang w:eastAsia="zh-CN"/>
        </w:rPr>
        <w:t xml:space="preserve"> </w:t>
      </w:r>
      <w:r w:rsidRPr="00175FFA">
        <w:rPr>
          <w:rFonts w:hint="cs"/>
          <w:rtl/>
          <w:lang w:eastAsia="zh-CN"/>
        </w:rPr>
        <w:t>در</w:t>
      </w:r>
      <w:r w:rsidRPr="00175FFA">
        <w:rPr>
          <w:rtl/>
          <w:lang w:eastAsia="zh-CN"/>
        </w:rPr>
        <w:t xml:space="preserve"> </w:t>
      </w:r>
      <w:r w:rsidRPr="00175FFA">
        <w:rPr>
          <w:rFonts w:hint="cs"/>
          <w:rtl/>
          <w:lang w:eastAsia="zh-CN"/>
        </w:rPr>
        <w:t>جاهای</w:t>
      </w:r>
      <w:r w:rsidRPr="00175FFA">
        <w:rPr>
          <w:rtl/>
          <w:lang w:eastAsia="zh-CN"/>
        </w:rPr>
        <w:t xml:space="preserve"> </w:t>
      </w:r>
      <w:r w:rsidRPr="00175FFA">
        <w:rPr>
          <w:rFonts w:hint="cs"/>
          <w:rtl/>
          <w:lang w:eastAsia="zh-CN"/>
        </w:rPr>
        <w:t>متعدّدی</w:t>
      </w:r>
      <w:r w:rsidRPr="00175FFA">
        <w:rPr>
          <w:rtl/>
          <w:lang w:eastAsia="zh-CN"/>
        </w:rPr>
        <w:t xml:space="preserve"> </w:t>
      </w:r>
      <w:r w:rsidRPr="00175FFA">
        <w:rPr>
          <w:rFonts w:hint="cs"/>
          <w:rtl/>
          <w:lang w:eastAsia="zh-CN"/>
        </w:rPr>
        <w:t>است</w:t>
      </w:r>
      <w:r w:rsidRPr="00175FFA">
        <w:rPr>
          <w:rFonts w:hint="eastAsia"/>
          <w:rtl/>
          <w:lang w:eastAsia="zh-CN"/>
        </w:rPr>
        <w:t>»</w:t>
      </w:r>
      <w:r>
        <w:rPr>
          <w:rFonts w:hint="cs"/>
          <w:rtl/>
        </w:rPr>
        <w:t xml:space="preserve"> (۲۷/ ۱۰/ ۱۳۹۸).</w:t>
      </w:r>
    </w:p>
  </w:footnote>
  <w:footnote w:id="48">
    <w:p w14:paraId="6295B2D0" w14:textId="77777777" w:rsidR="00C30DC0" w:rsidRDefault="00C30DC0" w:rsidP="00B13D11">
      <w:pPr>
        <w:pStyle w:val="FootnoteText"/>
      </w:pPr>
      <w:r>
        <w:rPr>
          <w:rStyle w:val="FootnoteReference"/>
        </w:rPr>
        <w:footnoteRef/>
      </w:r>
      <w:r>
        <w:rPr>
          <w:rFonts w:hint="cs"/>
          <w:rtl/>
        </w:rPr>
        <w:t xml:space="preserve"> توجه داریم که رهبانیت اسلامی با رهبانیت سایر ادیان الهی تفاوتی ندارد و روش پیامبران در این جهت متفاوت نیست. رهبانیت عزلت‌نشین مسیحی نیز ساخته و پرداخته کشیشان مسیحی است نه رهنمود آسمانی عیسی روح الله: وَ رَهْبانِیةً ابْتَدَعُوها ما كَتَبْناها عَلَیهِمْ. عیسی مریم نیز برای انجام رسالت پرشور اجتماعی خود مردم را به یاری دین خدا در متن عینیت جامعه فراخواند: فَلَمَّا أَحَسَّ عیسى‏ مِنْهُمُ الْكُفْرَ قالَ مَنْ أَنْصاری إِلَى اللَّهِ قالَ الْحَوارِیونَ نَحْنُ أَنْصارُ اللَّهِ آمَنَّا بِاللَّهِ وَ اشْهَدْ بِأَنَّا مُسْلِمُونَ (</w:t>
      </w:r>
      <w:r w:rsidR="00B13D11">
        <w:rPr>
          <w:rFonts w:hint="cs"/>
          <w:rtl/>
        </w:rPr>
        <w:t xml:space="preserve">سوره </w:t>
      </w:r>
      <w:r>
        <w:rPr>
          <w:rFonts w:hint="cs"/>
          <w:rtl/>
        </w:rPr>
        <w:t>آل‌عمران</w:t>
      </w:r>
      <w:r w:rsidR="00B13D11">
        <w:rPr>
          <w:rFonts w:hint="cs"/>
          <w:rtl/>
        </w:rPr>
        <w:t>، آیه</w:t>
      </w:r>
      <w:r>
        <w:rPr>
          <w:rFonts w:hint="cs"/>
          <w:rtl/>
        </w:rPr>
        <w:t xml:space="preserve"> ۵۲) یا أَیهَا الَّذینَ آمَنُوا كُونُوا أَنْصارَ اللَّهِ كَما قالَ عیسَى ابْنُ مَرْیمَ لِلْحَوارِیینَ مَنْ أَنْصاری إِلَى اللَّهِ قالَ الْحَوارِیونَ نَحْنُ أَنْصارُ اللَّهِ فَآمَنَتْ طائِفَةٌ مِنْ بَنی‏ إِسْرائیلَ وَ كَفَرَتْ طائِفَةٌ فَأَیدْنَا الَّذینَ آمَنُوا عَلى‏ عَدُوِّهِمْ فَأَصْبَحُوا ظاهِرینَ (</w:t>
      </w:r>
      <w:r w:rsidR="00B13D11">
        <w:rPr>
          <w:rFonts w:hint="cs"/>
          <w:rtl/>
        </w:rPr>
        <w:t xml:space="preserve">سوره </w:t>
      </w:r>
      <w:r>
        <w:rPr>
          <w:rFonts w:hint="cs"/>
          <w:rtl/>
        </w:rPr>
        <w:t>صف</w:t>
      </w:r>
      <w:r w:rsidR="00B13D11">
        <w:rPr>
          <w:rFonts w:hint="cs"/>
          <w:rtl/>
        </w:rPr>
        <w:t>، آیه</w:t>
      </w:r>
      <w:r>
        <w:rPr>
          <w:rFonts w:hint="cs"/>
          <w:rtl/>
        </w:rPr>
        <w:t xml:space="preserve"> 14). </w:t>
      </w:r>
    </w:p>
  </w:footnote>
  <w:footnote w:id="49">
    <w:p w14:paraId="23F9C1FC" w14:textId="77777777" w:rsidR="00C30DC0" w:rsidRDefault="00C30DC0" w:rsidP="00660823">
      <w:pPr>
        <w:pStyle w:val="FootnoteText"/>
      </w:pPr>
      <w:r>
        <w:rPr>
          <w:rStyle w:val="FootnoteReference"/>
        </w:rPr>
        <w:footnoteRef/>
      </w:r>
      <w:r>
        <w:rPr>
          <w:rtl/>
        </w:rPr>
        <w:t xml:space="preserve"> </w:t>
      </w:r>
      <w:r>
        <w:rPr>
          <w:rFonts w:hint="cs"/>
          <w:rtl/>
        </w:rPr>
        <w:t>سوره انبیاء، آیه ۱۰۵.</w:t>
      </w:r>
    </w:p>
  </w:footnote>
  <w:footnote w:id="50">
    <w:p w14:paraId="3F93B404" w14:textId="77777777" w:rsidR="00C30DC0" w:rsidRDefault="00C30DC0" w:rsidP="00660823">
      <w:pPr>
        <w:pStyle w:val="FootnoteText"/>
      </w:pPr>
      <w:r>
        <w:rPr>
          <w:rStyle w:val="FootnoteReference"/>
        </w:rPr>
        <w:footnoteRef/>
      </w:r>
      <w:r>
        <w:rPr>
          <w:rtl/>
        </w:rPr>
        <w:t xml:space="preserve"> </w:t>
      </w:r>
      <w:r>
        <w:rPr>
          <w:rFonts w:hint="cs"/>
          <w:rtl/>
        </w:rPr>
        <w:t>سوره اعراف، آیه ۱۲۸.</w:t>
      </w:r>
    </w:p>
  </w:footnote>
  <w:footnote w:id="51">
    <w:p w14:paraId="206DE4A2" w14:textId="77777777" w:rsidR="00C30DC0" w:rsidRDefault="00C30DC0" w:rsidP="00660823">
      <w:pPr>
        <w:pStyle w:val="FootnoteText"/>
      </w:pPr>
      <w:r>
        <w:rPr>
          <w:rStyle w:val="FootnoteReference"/>
        </w:rPr>
        <w:footnoteRef/>
      </w:r>
      <w:r>
        <w:rPr>
          <w:rtl/>
        </w:rPr>
        <w:t xml:space="preserve"> </w:t>
      </w:r>
      <w:r>
        <w:rPr>
          <w:rFonts w:hint="cs"/>
          <w:rtl/>
        </w:rPr>
        <w:t>سوره قصص، آیه ۵.</w:t>
      </w:r>
    </w:p>
  </w:footnote>
  <w:footnote w:id="52">
    <w:p w14:paraId="32E8D2E6" w14:textId="77777777" w:rsidR="00C30DC0" w:rsidRDefault="00C30DC0" w:rsidP="00660823">
      <w:pPr>
        <w:pStyle w:val="FootnoteText"/>
        <w:rPr>
          <w:rtl/>
        </w:rPr>
      </w:pPr>
      <w:r>
        <w:rPr>
          <w:rStyle w:val="FootnoteReference"/>
        </w:rPr>
        <w:footnoteRef/>
      </w:r>
      <w:r>
        <w:rPr>
          <w:rtl/>
        </w:rPr>
        <w:t xml:space="preserve"> </w:t>
      </w:r>
      <w:r>
        <w:rPr>
          <w:rFonts w:hint="cs"/>
          <w:rtl/>
        </w:rPr>
        <w:t>سوره توبه، آیه ۳۳ و سوره صف، آیه ۹.</w:t>
      </w:r>
    </w:p>
  </w:footnote>
  <w:footnote w:id="53">
    <w:p w14:paraId="28EF964D" w14:textId="77777777" w:rsidR="00C30DC0" w:rsidRDefault="00C30DC0" w:rsidP="00660823">
      <w:pPr>
        <w:pStyle w:val="FootnoteText"/>
      </w:pPr>
      <w:r>
        <w:rPr>
          <w:rStyle w:val="FootnoteReference"/>
        </w:rPr>
        <w:footnoteRef/>
      </w:r>
      <w:r>
        <w:rPr>
          <w:rFonts w:hint="cs"/>
          <w:rtl/>
        </w:rPr>
        <w:t xml:space="preserve"> رهبر معظم انقلاب: ۱۲/ ۷/ ۱۳۹۱.</w:t>
      </w:r>
    </w:p>
  </w:footnote>
  <w:footnote w:id="54">
    <w:p w14:paraId="0A65CC29" w14:textId="77777777" w:rsidR="00C30DC0" w:rsidRDefault="00C30DC0" w:rsidP="00660823">
      <w:pPr>
        <w:pStyle w:val="FootnoteText"/>
        <w:rPr>
          <w:rFonts w:asciiTheme="minorHAnsi" w:eastAsiaTheme="minorHAnsi" w:hAnsiTheme="minorHAnsi" w:cs="B Zar"/>
          <w:sz w:val="22"/>
          <w:szCs w:val="28"/>
          <w:lang w:bidi="ar-SA"/>
        </w:rPr>
      </w:pPr>
      <w:r>
        <w:rPr>
          <w:rStyle w:val="FootnoteReference"/>
        </w:rPr>
        <w:footnoteRef/>
      </w:r>
      <w:r>
        <w:rPr>
          <w:rtl/>
        </w:rPr>
        <w:t xml:space="preserve"> </w:t>
      </w:r>
      <w:r>
        <w:rPr>
          <w:rFonts w:hint="cs"/>
          <w:rtl/>
        </w:rPr>
        <w:t xml:space="preserve">انسان بزرگ با موعظه و بخش‌نامه پدید نمی‌آید؛ با معرفت و حرکت و با ایمان و مجاهدت شکل می‌گیرد. انسان در مسیر تهذیب و خودسازی </w:t>
      </w:r>
      <w:r w:rsidRPr="008B4F7B">
        <w:rPr>
          <w:rtl/>
        </w:rPr>
        <w:t>با نصرت خدا</w:t>
      </w:r>
      <w:r>
        <w:rPr>
          <w:rFonts w:hint="cs"/>
          <w:rtl/>
        </w:rPr>
        <w:t xml:space="preserve"> و </w:t>
      </w:r>
      <w:r w:rsidRPr="008B4F7B">
        <w:rPr>
          <w:rtl/>
        </w:rPr>
        <w:t>نصرت ول</w:t>
      </w:r>
      <w:r w:rsidRPr="008B4F7B">
        <w:rPr>
          <w:rFonts w:hint="cs"/>
          <w:rtl/>
        </w:rPr>
        <w:t>ی</w:t>
      </w:r>
      <w:r w:rsidRPr="008B4F7B">
        <w:rPr>
          <w:rtl/>
        </w:rPr>
        <w:t xml:space="preserve"> خدا رشد م</w:t>
      </w:r>
      <w:r w:rsidRPr="008B4F7B">
        <w:rPr>
          <w:rFonts w:hint="cs"/>
          <w:rtl/>
        </w:rPr>
        <w:t>ی‌</w:t>
      </w:r>
      <w:r w:rsidRPr="008B4F7B">
        <w:rPr>
          <w:rFonts w:hint="eastAsia"/>
          <w:rtl/>
        </w:rPr>
        <w:t>کند</w:t>
      </w:r>
      <w:r>
        <w:rPr>
          <w:rFonts w:hint="cs"/>
          <w:rtl/>
        </w:rPr>
        <w:t>،</w:t>
      </w:r>
      <w:r w:rsidRPr="008B4F7B">
        <w:rPr>
          <w:rtl/>
        </w:rPr>
        <w:t xml:space="preserve"> نه</w:t>
      </w:r>
      <w:r>
        <w:rPr>
          <w:rtl/>
        </w:rPr>
        <w:t xml:space="preserve"> صرفاً </w:t>
      </w:r>
      <w:r>
        <w:rPr>
          <w:rFonts w:hint="cs"/>
          <w:rtl/>
        </w:rPr>
        <w:t xml:space="preserve">با حضور در مجلس </w:t>
      </w:r>
      <w:r w:rsidRPr="008B4F7B">
        <w:rPr>
          <w:rtl/>
        </w:rPr>
        <w:t>درس اخلاق.</w:t>
      </w:r>
      <w:r>
        <w:rPr>
          <w:rFonts w:hint="cs"/>
          <w:rtl/>
        </w:rPr>
        <w:t xml:space="preserve"> برادر گرامی‌ام حجت‌الاسلام و المسلمین علی محمدی نوشته است: جز از طریق افعال و مناسک متناسب با تعبد، نمی‌توان وارد مراحل توحید و سلوک الی الله شد و در مسیر رشد الهی قرار گرفت؛ بنابراین کسانی که می‌خواهند صرفاً از راه توجه و خلوت، مراتب توحید را بپیمایند، متوجه نیستند که در عینیت و در بستر محیطیِ خود، یا تحت ولایت اولیای الهی قرار دارند یا تحت ولایت طاغوت قرار می‌گیرند و این عینیت و بستر به حدی اثرگذار است که نه تنها توجه صِرف قلبی که حتی افعال فردی و شخصی نیز نمی‌تواند در برابر تبعات واقعی و اثرگذار درگیری وُلات الهی و طواغیت مصون بماند؛ بنابراین غفلت از بستر اجتماعی دینداری و پرستش خدای متعال که از طریق تبعیت از أُولی‌الامر و اولیای الهی واقع می‌شود، متغیر اصلی در تهذیب و سلوک الی الله است و از این روست که حکومت از احکام اولیه اسلام و مقدم بر سایر احکام است.</w:t>
      </w:r>
    </w:p>
    <w:p w14:paraId="7E55FF9B" w14:textId="77777777" w:rsidR="00C30DC0" w:rsidRDefault="00C30DC0" w:rsidP="00660823">
      <w:pPr>
        <w:pStyle w:val="FootnoteText"/>
        <w:rPr>
          <w:rtl/>
        </w:rPr>
      </w:pPr>
      <w:r>
        <w:rPr>
          <w:rFonts w:hint="cs"/>
          <w:rtl/>
        </w:rPr>
        <w:t>تا معاونت تهذیب حوزه‌های علمیه، اصل در تهذیب را فراهم آمدن محیطی عینی برای دفاع از اسلام و ولایت فقیه و حضور طلاب در صحنه‌های واقعی مقابله با تمدن مادی و دستیابی به تمدن نوین اسلامی قرار ندهد، نمی‌توان انتظار خیز بلند و تحولی تربیتی و تهذیبی در حوزه‌های علمیه داشت.</w:t>
      </w:r>
    </w:p>
    <w:p w14:paraId="443BDEC9" w14:textId="77777777" w:rsidR="00C30DC0" w:rsidRDefault="00C30DC0" w:rsidP="00660823">
      <w:pPr>
        <w:pStyle w:val="FootnoteText"/>
        <w:rPr>
          <w:rtl/>
        </w:rPr>
      </w:pPr>
      <w:r>
        <w:rPr>
          <w:rFonts w:hint="cs"/>
          <w:rtl/>
        </w:rPr>
        <w:t>البته ماجرا به اینجا ختم نمی‌شود و برای دفاع معقول از ایستادن در این موقعیت‌ها و همچنین انگیزه‌بخشی به طلاب برای به جان خریدن ناملایمت‌ها و سختی‌های ایستادن در مواقف دفاع از اسلام و انقلاب، لازم است حوزه علمیه بتواند چه از بُعد جهان‌بینی و اعتقادی و چه از بُعد اخلاقی و ارزشی از این اقدامات پشتیبانی نماید. تا حوزه‌ علمیه مباحث اعتقادی و کلامی و همچنین مباحث اخلاقی را برای طلاب ارتقا نبخشد، به نحوی که بتواند حضور در مواقف دفاع از انقلاب اسلامی در راستای تمدن‌سازی را هم توضیح کلامی بدهد و هم از ارزشی و اخلاقی بودن آن دفاع کند، نمی‌توان به تحول تهذیبی در حوزه علمیه امید داشت.</w:t>
      </w:r>
    </w:p>
    <w:p w14:paraId="47DE9A10" w14:textId="77777777" w:rsidR="00C30DC0" w:rsidRDefault="00C30DC0" w:rsidP="00660823">
      <w:pPr>
        <w:pStyle w:val="FootnoteText"/>
        <w:rPr>
          <w:rtl/>
        </w:rPr>
      </w:pPr>
      <w:r>
        <w:rPr>
          <w:rFonts w:hint="cs"/>
          <w:rtl/>
        </w:rPr>
        <w:t xml:space="preserve">اگر این سه رکن؛ بعنی «خلق موقعیت حضور در فرآیند تکاملی انقلاب اسلامی»، «پشتیبانی اعتقادی و کلامی از آن» و همچنین «تذکر و تواصی اخلاقی» شکل بگیرد، به نظر می‌رسد می‌توان تحولی تهذیبی ـ تربیتی در حوزه‌های علمیه را متوقع بود، به نحوی که سرریز این تحول، عرصه علمی و دانشی حوزه‌های علمیه را نیز متأثر نماید و نشاطی علمی، در پاسخ‌گویی به مسئله‌های عینی انقلاب اسلامی فراهم آورد. </w:t>
      </w:r>
    </w:p>
    <w:p w14:paraId="41C937DF" w14:textId="77777777" w:rsidR="00C30DC0" w:rsidRDefault="00C30DC0" w:rsidP="00660823">
      <w:pPr>
        <w:pStyle w:val="FootnoteText"/>
        <w:rPr>
          <w:rtl/>
        </w:rPr>
      </w:pPr>
      <w:r>
        <w:rPr>
          <w:rFonts w:hint="cs"/>
          <w:rtl/>
        </w:rPr>
        <w:t>توضیح رابطه تحول اخلاقی و تحول علمی این است که نقطه شروع تحول در یک نهاد علمی، ارتقای صورت‌مسئله‌های آن است و در نهادی مانند حوزه علمیه که تعهد درونی و التزام شرعی، قوام التزام و انضباط علمی آن است، اگر نتوانیم مسئله‌های ناظر به اداره کشور و مدیریت همه‌جانبه‌ی پیشرفت اسلامی ایرانی و نیل به تمدن نوین اسلامی را در سامانه کلامی و اخلاقی حوزه‌های علمیه تعبیه و بازخوانی کنیم، عملاً توفیق چندانی در ایجاد یک نهضت عمومی و فراگیر در حوزه‌های علمیه نخواهیم داشت.</w:t>
      </w:r>
    </w:p>
    <w:p w14:paraId="5F713A9B" w14:textId="77777777" w:rsidR="00C30DC0" w:rsidRDefault="00C30DC0" w:rsidP="00660823">
      <w:pPr>
        <w:pStyle w:val="FootnoteText"/>
        <w:rPr>
          <w:rtl/>
        </w:rPr>
      </w:pPr>
      <w:r>
        <w:rPr>
          <w:rFonts w:hint="cs"/>
          <w:rtl/>
        </w:rPr>
        <w:t>به تعبیر دیگر، در نهادی مانند حوزه‌های علمیه که انگیزه‌های اصلی تحقیقی و ریاضیت‌های علمی، بر اساس تعهد و وظیفه‌شناسی دینی شکل می‌گیرد، چاره‌ای جز تبیین اهمیت و ضرورت مسئله‌های ناظر به نیاز انقلاب اسلامی و تذکر به آن، در سامانه‌های اعتقادی و ارزشی وجود ندارد؛ البته این «تبیین» و «تذکر» همان طور که گفته شد می‌بایست مسبوق به ایجاد موقعیت جدید برای طلاب، برای مواجهه‌ی حضوری و بی‌واسطه با مسئله‌های عینی و واقعی جمهوری اسلامی باشد، وگرنه صرف تبیین نظری و تذکر اخلاقی، بدون برخورداری طلبه از درکی اجمالی و حضوری، کار به جایی نخواهد برد و تحرک و تحولی را پدید نخواهد آورد.</w:t>
      </w:r>
      <w:r>
        <w:rPr>
          <w:rFonts w:hint="cs"/>
        </w:rPr>
        <w:t xml:space="preserve"> </w:t>
      </w:r>
    </w:p>
  </w:footnote>
  <w:footnote w:id="55">
    <w:p w14:paraId="15E228EC" w14:textId="77777777" w:rsidR="00C30DC0" w:rsidRDefault="00C30DC0" w:rsidP="00660823">
      <w:pPr>
        <w:pStyle w:val="FootnoteText"/>
      </w:pPr>
      <w:r>
        <w:rPr>
          <w:rStyle w:val="FootnoteReference"/>
        </w:rPr>
        <w:footnoteRef/>
      </w:r>
      <w:r>
        <w:rPr>
          <w:rtl/>
        </w:rPr>
        <w:t xml:space="preserve"> </w:t>
      </w:r>
      <w:r>
        <w:rPr>
          <w:rFonts w:hint="cs"/>
          <w:rtl/>
        </w:rPr>
        <w:t>رهبر معظم انقلاب در آغاز درس خارج، ۲۰ / ۶/ ۱۳۷۳.</w:t>
      </w:r>
    </w:p>
  </w:footnote>
  <w:footnote w:id="56">
    <w:p w14:paraId="2048ACB2" w14:textId="77777777" w:rsidR="00C30DC0" w:rsidRDefault="00C30DC0" w:rsidP="00F84D7A">
      <w:pPr>
        <w:pStyle w:val="FootnoteText"/>
      </w:pPr>
      <w:r>
        <w:rPr>
          <w:rStyle w:val="FootnoteReference"/>
        </w:rPr>
        <w:footnoteRef/>
      </w:r>
      <w:r>
        <w:rPr>
          <w:rtl/>
        </w:rPr>
        <w:t xml:space="preserve"> </w:t>
      </w:r>
      <w:r>
        <w:rPr>
          <w:rFonts w:hint="cs"/>
          <w:rtl/>
        </w:rPr>
        <w:t>همان.</w:t>
      </w:r>
    </w:p>
  </w:footnote>
  <w:footnote w:id="57">
    <w:p w14:paraId="1F15DCAB" w14:textId="77777777" w:rsidR="00C30DC0" w:rsidRPr="00487F1B" w:rsidRDefault="00C30DC0" w:rsidP="00660823">
      <w:pPr>
        <w:pStyle w:val="FootnoteText"/>
      </w:pPr>
      <w:r w:rsidRPr="00487F1B">
        <w:rPr>
          <w:rStyle w:val="FootnoteReference"/>
        </w:rPr>
        <w:footnoteRef/>
      </w:r>
      <w:r w:rsidRPr="00487F1B">
        <w:rPr>
          <w:rFonts w:hint="cs"/>
          <w:rtl/>
        </w:rPr>
        <w:t xml:space="preserve"> ر.ک: </w:t>
      </w:r>
      <w:r w:rsidRPr="00775627">
        <w:rPr>
          <w:rFonts w:hint="cs"/>
          <w:i/>
          <w:iCs/>
          <w:rtl/>
        </w:rPr>
        <w:t>صحیفه‌ی امام</w:t>
      </w:r>
      <w:r w:rsidRPr="00487F1B">
        <w:rPr>
          <w:rFonts w:hint="cs"/>
          <w:rtl/>
        </w:rPr>
        <w:t>، منشور روحانیت، ۳/ ۱۲/ ۱۳۶۷.</w:t>
      </w:r>
    </w:p>
  </w:footnote>
  <w:footnote w:id="58">
    <w:p w14:paraId="24BF41D9" w14:textId="77777777" w:rsidR="00C30DC0" w:rsidRDefault="00C30DC0" w:rsidP="00E14A60">
      <w:pPr>
        <w:pStyle w:val="FootnoteText"/>
        <w:rPr>
          <w:rtl/>
        </w:rPr>
      </w:pPr>
      <w:r>
        <w:rPr>
          <w:rStyle w:val="FootnoteReference"/>
        </w:rPr>
        <w:footnoteRef/>
      </w:r>
      <w:r>
        <w:rPr>
          <w:rtl/>
        </w:rPr>
        <w:t xml:space="preserve"> «با توجه به رو</w:t>
      </w:r>
      <w:r>
        <w:rPr>
          <w:rFonts w:hint="cs"/>
          <w:rtl/>
        </w:rPr>
        <w:t>ی</w:t>
      </w:r>
      <w:r>
        <w:rPr>
          <w:rFonts w:hint="eastAsia"/>
          <w:rtl/>
        </w:rPr>
        <w:t>ش‌ها</w:t>
      </w:r>
      <w:r>
        <w:rPr>
          <w:rFonts w:hint="cs"/>
          <w:rtl/>
        </w:rPr>
        <w:t>ی</w:t>
      </w:r>
      <w:r>
        <w:rPr>
          <w:rtl/>
        </w:rPr>
        <w:t xml:space="preserve"> معتنابه و جوشش‌ها</w:t>
      </w:r>
      <w:r>
        <w:rPr>
          <w:rFonts w:hint="cs"/>
          <w:rtl/>
        </w:rPr>
        <w:t>ی</w:t>
      </w:r>
      <w:r>
        <w:rPr>
          <w:rtl/>
        </w:rPr>
        <w:t xml:space="preserve"> فراوان فعال</w:t>
      </w:r>
      <w:r>
        <w:rPr>
          <w:rFonts w:hint="cs"/>
          <w:rtl/>
        </w:rPr>
        <w:t>ی</w:t>
      </w:r>
      <w:r>
        <w:rPr>
          <w:rFonts w:hint="eastAsia"/>
          <w:rtl/>
        </w:rPr>
        <w:t>ت‌ها</w:t>
      </w:r>
      <w:r>
        <w:rPr>
          <w:rFonts w:hint="cs"/>
          <w:rtl/>
        </w:rPr>
        <w:t>ی</w:t>
      </w:r>
      <w:r>
        <w:rPr>
          <w:rtl/>
        </w:rPr>
        <w:t xml:space="preserve"> فرهنگ</w:t>
      </w:r>
      <w:r>
        <w:rPr>
          <w:rFonts w:hint="cs"/>
          <w:rtl/>
        </w:rPr>
        <w:t>ی</w:t>
      </w:r>
      <w:r>
        <w:rPr>
          <w:rtl/>
        </w:rPr>
        <w:t xml:space="preserve"> در سطوح مردم</w:t>
      </w:r>
      <w:r>
        <w:rPr>
          <w:rFonts w:hint="cs"/>
          <w:rtl/>
        </w:rPr>
        <w:t>ی</w:t>
      </w:r>
      <w:r>
        <w:rPr>
          <w:rFonts w:hint="eastAsia"/>
          <w:rtl/>
        </w:rPr>
        <w:t>،</w:t>
      </w:r>
      <w:r>
        <w:rPr>
          <w:rtl/>
        </w:rPr>
        <w:t xml:space="preserve"> خصوصاً جوانان مؤمن و انقلاب</w:t>
      </w:r>
      <w:r>
        <w:rPr>
          <w:rFonts w:hint="cs"/>
          <w:rtl/>
        </w:rPr>
        <w:t>ی</w:t>
      </w:r>
      <w:r>
        <w:rPr>
          <w:rFonts w:hint="eastAsia"/>
          <w:rtl/>
        </w:rPr>
        <w:t>،</w:t>
      </w:r>
      <w:r>
        <w:rPr>
          <w:rtl/>
        </w:rPr>
        <w:t xml:space="preserve"> دستگاه‌ها</w:t>
      </w:r>
      <w:r>
        <w:rPr>
          <w:rFonts w:hint="cs"/>
          <w:rtl/>
        </w:rPr>
        <w:t>ی</w:t>
      </w:r>
      <w:r>
        <w:rPr>
          <w:rtl/>
        </w:rPr>
        <w:t xml:space="preserve"> فرهنگ</w:t>
      </w:r>
      <w:r>
        <w:rPr>
          <w:rFonts w:hint="cs"/>
          <w:rtl/>
        </w:rPr>
        <w:t>ی</w:t>
      </w:r>
      <w:r>
        <w:rPr>
          <w:rtl/>
        </w:rPr>
        <w:t xml:space="preserve"> نظام و در رأس آنها شورا</w:t>
      </w:r>
      <w:r>
        <w:rPr>
          <w:rFonts w:hint="cs"/>
          <w:rtl/>
        </w:rPr>
        <w:t>ی</w:t>
      </w:r>
      <w:r>
        <w:rPr>
          <w:rtl/>
        </w:rPr>
        <w:t xml:space="preserve"> عال</w:t>
      </w:r>
      <w:r>
        <w:rPr>
          <w:rFonts w:hint="cs"/>
          <w:rtl/>
        </w:rPr>
        <w:t>ی</w:t>
      </w:r>
      <w:r>
        <w:rPr>
          <w:rtl/>
        </w:rPr>
        <w:t xml:space="preserve"> انقلاب فرهنگ</w:t>
      </w:r>
      <w:r>
        <w:rPr>
          <w:rFonts w:hint="cs"/>
          <w:rtl/>
        </w:rPr>
        <w:t>ی</w:t>
      </w:r>
      <w:r>
        <w:rPr>
          <w:rtl/>
        </w:rPr>
        <w:t xml:space="preserve"> با</w:t>
      </w:r>
      <w:r>
        <w:rPr>
          <w:rFonts w:hint="cs"/>
          <w:rtl/>
        </w:rPr>
        <w:t>ی</w:t>
      </w:r>
      <w:r>
        <w:rPr>
          <w:rFonts w:hint="eastAsia"/>
          <w:rtl/>
        </w:rPr>
        <w:t>د</w:t>
      </w:r>
      <w:r>
        <w:rPr>
          <w:rtl/>
        </w:rPr>
        <w:t xml:space="preserve"> نقش حلقات مکمل و تسه</w:t>
      </w:r>
      <w:r>
        <w:rPr>
          <w:rFonts w:hint="cs"/>
          <w:rtl/>
        </w:rPr>
        <w:t>ی</w:t>
      </w:r>
      <w:r>
        <w:rPr>
          <w:rFonts w:hint="eastAsia"/>
          <w:rtl/>
        </w:rPr>
        <w:t>ل‌گر</w:t>
      </w:r>
      <w:r>
        <w:rPr>
          <w:rtl/>
        </w:rPr>
        <w:t xml:space="preserve"> و الهام‌بخش را در فعال</w:t>
      </w:r>
      <w:r>
        <w:rPr>
          <w:rFonts w:hint="cs"/>
          <w:rtl/>
        </w:rPr>
        <w:t>ی</w:t>
      </w:r>
      <w:r>
        <w:rPr>
          <w:rFonts w:hint="eastAsia"/>
          <w:rtl/>
        </w:rPr>
        <w:t>ت‌ها</w:t>
      </w:r>
      <w:r>
        <w:rPr>
          <w:rFonts w:hint="cs"/>
          <w:rtl/>
        </w:rPr>
        <w:t>ی</w:t>
      </w:r>
      <w:r>
        <w:rPr>
          <w:rtl/>
        </w:rPr>
        <w:t xml:space="preserve"> خودجوش و فراگ</w:t>
      </w:r>
      <w:r>
        <w:rPr>
          <w:rFonts w:hint="cs"/>
          <w:rtl/>
        </w:rPr>
        <w:t>ی</w:t>
      </w:r>
      <w:r>
        <w:rPr>
          <w:rFonts w:hint="eastAsia"/>
          <w:rtl/>
        </w:rPr>
        <w:t>ر</w:t>
      </w:r>
      <w:r>
        <w:rPr>
          <w:rtl/>
        </w:rPr>
        <w:t xml:space="preserve"> مردم</w:t>
      </w:r>
      <w:r>
        <w:rPr>
          <w:rFonts w:hint="cs"/>
          <w:rtl/>
        </w:rPr>
        <w:t>ی</w:t>
      </w:r>
      <w:r>
        <w:rPr>
          <w:rtl/>
        </w:rPr>
        <w:t xml:space="preserve"> عر</w:t>
      </w:r>
      <w:r>
        <w:rPr>
          <w:rFonts w:hint="eastAsia"/>
          <w:rtl/>
        </w:rPr>
        <w:t>صه‌</w:t>
      </w:r>
      <w:r>
        <w:rPr>
          <w:rFonts w:hint="cs"/>
          <w:rtl/>
        </w:rPr>
        <w:t>ی</w:t>
      </w:r>
      <w:r>
        <w:rPr>
          <w:rtl/>
        </w:rPr>
        <w:t xml:space="preserve"> فرهنگ برا</w:t>
      </w:r>
      <w:r>
        <w:rPr>
          <w:rFonts w:hint="cs"/>
          <w:rtl/>
        </w:rPr>
        <w:t>ی</w:t>
      </w:r>
      <w:r>
        <w:rPr>
          <w:rtl/>
        </w:rPr>
        <w:t xml:space="preserve"> خود قائل باشند و موانع را از سر راه آنها کنار بزنند» (</w:t>
      </w:r>
      <w:r>
        <w:rPr>
          <w:rFonts w:hint="cs"/>
          <w:rtl/>
        </w:rPr>
        <w:t xml:space="preserve">رهبر معظم انقلاب در </w:t>
      </w:r>
      <w:r>
        <w:rPr>
          <w:rtl/>
        </w:rPr>
        <w:t>حکم آغاز دوره‌ جد</w:t>
      </w:r>
      <w:r>
        <w:rPr>
          <w:rFonts w:hint="cs"/>
          <w:rtl/>
        </w:rPr>
        <w:t>ی</w:t>
      </w:r>
      <w:r>
        <w:rPr>
          <w:rFonts w:hint="eastAsia"/>
          <w:rtl/>
        </w:rPr>
        <w:t>د</w:t>
      </w:r>
      <w:r>
        <w:rPr>
          <w:rtl/>
        </w:rPr>
        <w:t xml:space="preserve"> شورا</w:t>
      </w:r>
      <w:r>
        <w:rPr>
          <w:rFonts w:hint="cs"/>
          <w:rtl/>
        </w:rPr>
        <w:t>ی</w:t>
      </w:r>
      <w:r>
        <w:rPr>
          <w:rtl/>
        </w:rPr>
        <w:t xml:space="preserve"> عال</w:t>
      </w:r>
      <w:r>
        <w:rPr>
          <w:rFonts w:hint="cs"/>
          <w:rtl/>
        </w:rPr>
        <w:t>ی</w:t>
      </w:r>
      <w:r>
        <w:rPr>
          <w:rtl/>
        </w:rPr>
        <w:t xml:space="preserve"> انقلاب فرهنگ</w:t>
      </w:r>
      <w:r>
        <w:rPr>
          <w:rFonts w:hint="cs"/>
          <w:rtl/>
        </w:rPr>
        <w:t>ی</w:t>
      </w:r>
      <w:r>
        <w:rPr>
          <w:rFonts w:hint="eastAsia"/>
          <w:rtl/>
        </w:rPr>
        <w:t>،</w:t>
      </w:r>
      <w:r>
        <w:rPr>
          <w:rtl/>
        </w:rPr>
        <w:t xml:space="preserve"> </w:t>
      </w:r>
      <w:r>
        <w:rPr>
          <w:rFonts w:hint="cs"/>
          <w:rtl/>
        </w:rPr>
        <w:t>۲۶/ ۷/ ۱۳۹۳</w:t>
      </w:r>
      <w:r>
        <w:rPr>
          <w:rtl/>
        </w:rPr>
        <w:t>)</w:t>
      </w:r>
      <w:r>
        <w:rPr>
          <w:rFonts w:hint="cs"/>
          <w:rtl/>
        </w:rPr>
        <w:t xml:space="preserve">. </w:t>
      </w:r>
      <w:r>
        <w:rPr>
          <w:rtl/>
        </w:rPr>
        <w:t>«ا</w:t>
      </w:r>
      <w:r>
        <w:rPr>
          <w:rFonts w:hint="cs"/>
          <w:rtl/>
        </w:rPr>
        <w:t>ی</w:t>
      </w:r>
      <w:r>
        <w:rPr>
          <w:rFonts w:hint="eastAsia"/>
          <w:rtl/>
        </w:rPr>
        <w:t>ن</w:t>
      </w:r>
      <w:r>
        <w:rPr>
          <w:rtl/>
        </w:rPr>
        <w:t xml:space="preserve"> مجموعه‌ها</w:t>
      </w:r>
      <w:r>
        <w:rPr>
          <w:rFonts w:hint="cs"/>
          <w:rtl/>
        </w:rPr>
        <w:t>ی</w:t>
      </w:r>
      <w:r>
        <w:rPr>
          <w:rtl/>
        </w:rPr>
        <w:t xml:space="preserve"> خودجوش مردم</w:t>
      </w:r>
      <w:r>
        <w:rPr>
          <w:rFonts w:hint="cs"/>
          <w:rtl/>
        </w:rPr>
        <w:t>ی</w:t>
      </w:r>
      <w:r>
        <w:rPr>
          <w:rtl/>
        </w:rPr>
        <w:t xml:space="preserve"> که کار فرهنگ</w:t>
      </w:r>
      <w:r>
        <w:rPr>
          <w:rFonts w:hint="cs"/>
          <w:rtl/>
        </w:rPr>
        <w:t>ی</w:t>
      </w:r>
      <w:r>
        <w:rPr>
          <w:rtl/>
        </w:rPr>
        <w:t xml:space="preserve"> م</w:t>
      </w:r>
      <w:r>
        <w:rPr>
          <w:rFonts w:hint="cs"/>
          <w:rtl/>
        </w:rPr>
        <w:t>ی‌</w:t>
      </w:r>
      <w:r>
        <w:rPr>
          <w:rFonts w:hint="eastAsia"/>
          <w:rtl/>
        </w:rPr>
        <w:t>کنند</w:t>
      </w:r>
      <w:r>
        <w:rPr>
          <w:rtl/>
        </w:rPr>
        <w:t xml:space="preserve"> - که الان در سرتاسر کشور هزاران مجموعه‌</w:t>
      </w:r>
      <w:r>
        <w:rPr>
          <w:rFonts w:hint="cs"/>
          <w:rtl/>
        </w:rPr>
        <w:t>ی</w:t>
      </w:r>
      <w:r>
        <w:rPr>
          <w:rtl/>
        </w:rPr>
        <w:t xml:space="preserve"> خودجوش مردم</w:t>
      </w:r>
      <w:r>
        <w:rPr>
          <w:rFonts w:hint="cs"/>
          <w:rtl/>
        </w:rPr>
        <w:t>ی</w:t>
      </w:r>
      <w:r>
        <w:rPr>
          <w:rtl/>
        </w:rPr>
        <w:t xml:space="preserve"> هست که دارند خودشان کار م</w:t>
      </w:r>
      <w:r>
        <w:rPr>
          <w:rFonts w:hint="cs"/>
          <w:rtl/>
        </w:rPr>
        <w:t>ی‌</w:t>
      </w:r>
      <w:r>
        <w:rPr>
          <w:rFonts w:hint="eastAsia"/>
          <w:rtl/>
        </w:rPr>
        <w:t>کنند،</w:t>
      </w:r>
      <w:r>
        <w:rPr>
          <w:rtl/>
        </w:rPr>
        <w:t xml:space="preserve"> خودشان فکر م</w:t>
      </w:r>
      <w:r>
        <w:rPr>
          <w:rFonts w:hint="cs"/>
          <w:rtl/>
        </w:rPr>
        <w:t>ی‌</w:t>
      </w:r>
      <w:r>
        <w:rPr>
          <w:rFonts w:hint="eastAsia"/>
          <w:rtl/>
        </w:rPr>
        <w:t>کنند،</w:t>
      </w:r>
      <w:r>
        <w:rPr>
          <w:rtl/>
        </w:rPr>
        <w:t xml:space="preserve"> خودشان تلاش م</w:t>
      </w:r>
      <w:r>
        <w:rPr>
          <w:rFonts w:hint="cs"/>
          <w:rtl/>
        </w:rPr>
        <w:t>ی‌</w:t>
      </w:r>
      <w:r>
        <w:rPr>
          <w:rFonts w:hint="eastAsia"/>
          <w:rtl/>
        </w:rPr>
        <w:t>کنند</w:t>
      </w:r>
      <w:r>
        <w:rPr>
          <w:rtl/>
        </w:rPr>
        <w:t xml:space="preserve"> و کار فرهنگ</w:t>
      </w:r>
      <w:r>
        <w:rPr>
          <w:rFonts w:hint="cs"/>
          <w:rtl/>
        </w:rPr>
        <w:t>ی</w:t>
      </w:r>
      <w:r>
        <w:rPr>
          <w:rtl/>
        </w:rPr>
        <w:t xml:space="preserve"> م</w:t>
      </w:r>
      <w:r>
        <w:rPr>
          <w:rFonts w:hint="cs"/>
          <w:rtl/>
        </w:rPr>
        <w:t>ی‌</w:t>
      </w:r>
      <w:r>
        <w:rPr>
          <w:rFonts w:hint="eastAsia"/>
          <w:rtl/>
        </w:rPr>
        <w:t>کنند</w:t>
      </w:r>
      <w:r>
        <w:rPr>
          <w:rtl/>
        </w:rPr>
        <w:t xml:space="preserve"> - روزبه‌روز با</w:t>
      </w:r>
      <w:r>
        <w:rPr>
          <w:rFonts w:hint="cs"/>
          <w:rtl/>
        </w:rPr>
        <w:t>ی</w:t>
      </w:r>
      <w:r>
        <w:rPr>
          <w:rFonts w:hint="eastAsia"/>
          <w:rtl/>
        </w:rPr>
        <w:t>د</w:t>
      </w:r>
      <w:r>
        <w:rPr>
          <w:rtl/>
        </w:rPr>
        <w:t xml:space="preserve"> توسعه پ</w:t>
      </w:r>
      <w:r>
        <w:rPr>
          <w:rFonts w:hint="cs"/>
          <w:rtl/>
        </w:rPr>
        <w:t>ی</w:t>
      </w:r>
      <w:r>
        <w:rPr>
          <w:rFonts w:hint="eastAsia"/>
          <w:rtl/>
        </w:rPr>
        <w:t>دا</w:t>
      </w:r>
      <w:r>
        <w:rPr>
          <w:rtl/>
        </w:rPr>
        <w:t xml:space="preserve"> کنند؛ دستگاه‌ها</w:t>
      </w:r>
      <w:r>
        <w:rPr>
          <w:rFonts w:hint="cs"/>
          <w:rtl/>
        </w:rPr>
        <w:t>ی</w:t>
      </w:r>
      <w:r>
        <w:rPr>
          <w:rtl/>
        </w:rPr>
        <w:t xml:space="preserve"> دولت</w:t>
      </w:r>
      <w:r>
        <w:rPr>
          <w:rFonts w:hint="cs"/>
          <w:rtl/>
        </w:rPr>
        <w:t>ی</w:t>
      </w:r>
      <w:r>
        <w:rPr>
          <w:rtl/>
        </w:rPr>
        <w:t xml:space="preserve"> با</w:t>
      </w:r>
      <w:r>
        <w:rPr>
          <w:rFonts w:hint="cs"/>
          <w:rtl/>
        </w:rPr>
        <w:t>ی</w:t>
      </w:r>
      <w:r>
        <w:rPr>
          <w:rFonts w:hint="eastAsia"/>
          <w:rtl/>
        </w:rPr>
        <w:t>د</w:t>
      </w:r>
      <w:r>
        <w:rPr>
          <w:rtl/>
        </w:rPr>
        <w:t xml:space="preserve"> به ا</w:t>
      </w:r>
      <w:r>
        <w:rPr>
          <w:rFonts w:hint="cs"/>
          <w:rtl/>
        </w:rPr>
        <w:t>ی</w:t>
      </w:r>
      <w:r>
        <w:rPr>
          <w:rFonts w:hint="eastAsia"/>
          <w:rtl/>
        </w:rPr>
        <w:t>نها</w:t>
      </w:r>
      <w:r>
        <w:rPr>
          <w:rtl/>
        </w:rPr>
        <w:t xml:space="preserve"> کمک کنند» (رهبر </w:t>
      </w:r>
      <w:r>
        <w:rPr>
          <w:rFonts w:hint="cs"/>
          <w:rtl/>
        </w:rPr>
        <w:t xml:space="preserve">معظم </w:t>
      </w:r>
      <w:r>
        <w:rPr>
          <w:rtl/>
        </w:rPr>
        <w:t>انقلاب</w:t>
      </w:r>
      <w:r>
        <w:rPr>
          <w:rFonts w:hint="eastAsia"/>
          <w:rtl/>
        </w:rPr>
        <w:t>،</w:t>
      </w:r>
      <w:r>
        <w:rPr>
          <w:rtl/>
        </w:rPr>
        <w:t xml:space="preserve"> 01/01/95).</w:t>
      </w:r>
    </w:p>
  </w:footnote>
  <w:footnote w:id="59">
    <w:p w14:paraId="584DDE5F" w14:textId="77777777" w:rsidR="00C30DC0" w:rsidRDefault="00C30DC0" w:rsidP="00660823">
      <w:pPr>
        <w:pStyle w:val="FootnoteText"/>
      </w:pPr>
      <w:r>
        <w:rPr>
          <w:rStyle w:val="FootnoteReference"/>
        </w:rPr>
        <w:footnoteRef/>
      </w:r>
      <w:r>
        <w:rPr>
          <w:rtl/>
        </w:rPr>
        <w:t xml:space="preserve"> </w:t>
      </w:r>
      <w:r>
        <w:rPr>
          <w:rFonts w:hint="cs"/>
          <w:rtl/>
        </w:rPr>
        <w:t>سوره انبیاء، آیه ۱۰۵. سوره اعراف، آیه ۱۲۸. سوره قصص، آیه ۵. سوره توبه، آیه ۳۳ و سوره صف، آیه ۹.</w:t>
      </w:r>
    </w:p>
  </w:footnote>
  <w:footnote w:id="60">
    <w:p w14:paraId="70E76D95" w14:textId="2E46859E" w:rsidR="00B03C57" w:rsidRDefault="00B03C57">
      <w:pPr>
        <w:pStyle w:val="FootnoteText"/>
        <w:rPr>
          <w:rtl/>
        </w:rPr>
      </w:pPr>
      <w:r>
        <w:rPr>
          <w:rStyle w:val="FootnoteReference"/>
        </w:rPr>
        <w:footnoteRef/>
      </w:r>
      <w:r>
        <w:rPr>
          <w:rtl/>
        </w:rPr>
        <w:t xml:space="preserve"> </w:t>
      </w:r>
      <w:r>
        <w:rPr>
          <w:rFonts w:hint="cs"/>
          <w:rtl/>
        </w:rPr>
        <w:t>سوره آل‌عمران، آیه ۱۴۷.</w:t>
      </w:r>
    </w:p>
  </w:footnote>
  <w:footnote w:id="61">
    <w:p w14:paraId="3E58D9B9" w14:textId="77777777" w:rsidR="00C30DC0" w:rsidRDefault="00C30DC0" w:rsidP="00660823">
      <w:pPr>
        <w:pStyle w:val="FootnoteText"/>
        <w:rPr>
          <w:rtl/>
        </w:rPr>
      </w:pPr>
      <w:r>
        <w:rPr>
          <w:rStyle w:val="FootnoteReference"/>
        </w:rPr>
        <w:footnoteRef/>
      </w:r>
      <w:r>
        <w:rPr>
          <w:rtl/>
        </w:rPr>
        <w:t xml:space="preserve"> </w:t>
      </w:r>
      <w:r w:rsidRPr="0088772A">
        <w:rPr>
          <w:rFonts w:hint="cs"/>
          <w:rtl/>
        </w:rPr>
        <w:t>برای انقلابی شدن باید عمل ناظر به نیازهای انقلاب را تمرین کرد</w:t>
      </w:r>
      <w:r>
        <w:rPr>
          <w:rFonts w:hint="cs"/>
          <w:rtl/>
        </w:rPr>
        <w:t xml:space="preserve">؛ زیرا </w:t>
      </w:r>
      <w:r w:rsidRPr="0088772A">
        <w:rPr>
          <w:rFonts w:hint="cs"/>
          <w:rtl/>
        </w:rPr>
        <w:t>هر کاری توان متناسب با خود را پدید می‌آورد. تمرین رانندگی توان رانندگی را می‌افزاید و تمرین آشپزی توان آشپزی را. اگر بخواهیم جوان انقلابی تحویل دهیم باید به او اندیشه انقلاب اسلامی و تمرین عمل انقلابی بدهیم</w:t>
      </w:r>
      <w:r>
        <w:rPr>
          <w:rFonts w:hint="cs"/>
          <w:rtl/>
        </w:rPr>
        <w:t>؛ بنابراین این کارگروه‌ها اگر قرار باشد جوان را برای مسئولیت‌های انقلاب آماده کند باید موضوعش یکی از دغدغه‌ها و نیازهای انقلاب باشد. کارگروه فقه اللغه یا کارگروه آموزش زبان خارجی و یا هنرهای تجسمی گرچه در جای خود مفید است؛ اما به رشد انقلابی اعضایش ربطی ندارد. اگر بخواهیم انسان انقلاب اسلامی یا طلبه عصر انقلاب را پدید آوریم باید کارگروه ناظر به انقلاب اسلامی که در صدد حل مسئله‌ای از مسائل جامعه انقلابی است شکل دهیم؛ البته آن گروه ممکن است در مرحله‌ای از حرکت خود به آموختن زبان خارجی یا یکی از هنرهای تجسمی هم برای حل مسائل انقلاب احساس نیاز کند و به دنبال آن هم برود؛ اما افق نگاه او جامعه‌ی اسلامی و تمدن‌سازی اسلامی است نه هنر برای هنر، علم برای علم و زبان برای زبان و نه مهارت برای ثروت، توانمندی برای رفاه بیشتر و مانند آن.</w:t>
      </w:r>
    </w:p>
    <w:p w14:paraId="71A567AB" w14:textId="77777777" w:rsidR="00C30DC0" w:rsidRDefault="00C30DC0" w:rsidP="00660823">
      <w:pPr>
        <w:pStyle w:val="FootnoteText"/>
        <w:rPr>
          <w:rtl/>
        </w:rPr>
      </w:pPr>
      <w:r>
        <w:rPr>
          <w:rFonts w:hint="cs"/>
          <w:rtl/>
        </w:rPr>
        <w:t>نمی‌توان با خواندن اصول و منطق و فلسفه انقلابی شد. همان گونه که نمی‌توان با تمرین رانندگی مکانیک شد. برای انقلابی شدن باید انقلابی شدن را تمرین کرد و در میدان حل مسائل انقلاب حضور داشت. باید برای خدمت به اسلام هزینه کرد و گوشه‌ای از بار انقلاب را برداشت.</w:t>
      </w:r>
    </w:p>
  </w:footnote>
  <w:footnote w:id="62">
    <w:p w14:paraId="718706AD" w14:textId="77777777" w:rsidR="00C30DC0" w:rsidRDefault="00C30DC0" w:rsidP="00660823">
      <w:pPr>
        <w:pStyle w:val="FootnoteText"/>
      </w:pPr>
      <w:r>
        <w:rPr>
          <w:rStyle w:val="FootnoteReference"/>
        </w:rPr>
        <w:footnoteRef/>
      </w:r>
      <w:r>
        <w:rPr>
          <w:rtl/>
        </w:rPr>
        <w:t xml:space="preserve"> </w:t>
      </w:r>
      <w:r>
        <w:rPr>
          <w:rFonts w:hint="cs"/>
          <w:rtl/>
        </w:rPr>
        <w:t>رهبر معظم انقلاب، ۳۱/ ۶/ ۱۳۹۹.</w:t>
      </w:r>
    </w:p>
  </w:footnote>
  <w:footnote w:id="63">
    <w:p w14:paraId="73D0BCF3" w14:textId="23223855" w:rsidR="00D74E57" w:rsidRDefault="00D74E57">
      <w:pPr>
        <w:pStyle w:val="FootnoteText"/>
      </w:pPr>
      <w:r>
        <w:rPr>
          <w:rStyle w:val="FootnoteReference"/>
        </w:rPr>
        <w:footnoteRef/>
      </w:r>
      <w:r>
        <w:rPr>
          <w:rtl/>
        </w:rPr>
        <w:t xml:space="preserve"> </w:t>
      </w:r>
      <w:r>
        <w:rPr>
          <w:rFonts w:hint="cs"/>
          <w:rtl/>
        </w:rPr>
        <w:t>این کلیدواژه‌ها را درباره‌ی کارهای جمعی باید به خاطر داشت: حلقات ایمانی، معنویت و تعالی جمعی، گروه‌های خودجوش جهادی، هسته‌های مقاومت، اجتماع القلوب، جمع مؤمنین.</w:t>
      </w:r>
    </w:p>
  </w:footnote>
  <w:footnote w:id="64">
    <w:p w14:paraId="7947BF47" w14:textId="77777777" w:rsidR="005C685E" w:rsidRDefault="005C685E" w:rsidP="005C685E">
      <w:pPr>
        <w:pStyle w:val="FootnoteText"/>
      </w:pPr>
      <w:r>
        <w:rPr>
          <w:rStyle w:val="FootnoteReference"/>
        </w:rPr>
        <w:footnoteRef/>
      </w:r>
      <w:r>
        <w:rPr>
          <w:rtl/>
        </w:rPr>
        <w:t xml:space="preserve"> </w:t>
      </w:r>
      <w:r>
        <w:rPr>
          <w:rFonts w:hint="cs"/>
          <w:rtl/>
        </w:rPr>
        <w:t>این کلیدواژه‌ها را درباره‌ی کارهای جمعی باید به خاطر داشت: حلقات ایمانی، معنویت و تعالی جمعی، گروه‌های خودجوش جهادی، هسته‌های مقاومت، اجتماع القلوب، جمع مؤمنین.</w:t>
      </w:r>
    </w:p>
  </w:footnote>
  <w:footnote w:id="65">
    <w:p w14:paraId="641808EA" w14:textId="77777777" w:rsidR="00C30DC0" w:rsidRPr="00487F1B" w:rsidRDefault="00C30DC0" w:rsidP="00660823">
      <w:pPr>
        <w:pStyle w:val="FootnoteText"/>
        <w:rPr>
          <w:rtl/>
        </w:rPr>
      </w:pPr>
      <w:r w:rsidRPr="00487F1B">
        <w:rPr>
          <w:rStyle w:val="FootnoteReference"/>
        </w:rPr>
        <w:footnoteRef/>
      </w:r>
      <w:r w:rsidRPr="00487F1B">
        <w:rPr>
          <w:rFonts w:hint="cs"/>
          <w:rtl/>
        </w:rPr>
        <w:t xml:space="preserve"> محمد بن یعقوب کلینی؛ </w:t>
      </w:r>
      <w:r w:rsidRPr="00487F1B">
        <w:rPr>
          <w:rFonts w:hint="cs"/>
          <w:i/>
          <w:iCs/>
          <w:rtl/>
        </w:rPr>
        <w:t>الكافي</w:t>
      </w:r>
      <w:r w:rsidRPr="00487F1B">
        <w:rPr>
          <w:rFonts w:hint="cs"/>
          <w:rtl/>
        </w:rPr>
        <w:t>، ج‏6، ص534 و ۵۳۳.</w:t>
      </w:r>
    </w:p>
  </w:footnote>
  <w:footnote w:id="66">
    <w:p w14:paraId="091AF2C5" w14:textId="77777777" w:rsidR="00C30DC0" w:rsidRPr="00487F1B" w:rsidRDefault="00C30DC0" w:rsidP="005F0986">
      <w:pPr>
        <w:pStyle w:val="FootnoteText"/>
        <w:rPr>
          <w:rtl/>
        </w:rPr>
      </w:pPr>
      <w:r w:rsidRPr="00487F1B">
        <w:rPr>
          <w:rStyle w:val="FootnoteReference"/>
        </w:rPr>
        <w:footnoteRef/>
      </w:r>
      <w:r w:rsidRPr="00487F1B">
        <w:rPr>
          <w:rFonts w:hint="cs"/>
          <w:rtl/>
        </w:rPr>
        <w:t xml:space="preserve"> همان. در وصیت پیامبر خدا به امیر مؤمنان علی</w:t>
      </w:r>
      <w:r>
        <w:rPr>
          <w:rFonts w:cs="ALAEM" w:hint="cs"/>
          <w:rtl/>
        </w:rPr>
        <w:t>7</w:t>
      </w:r>
      <w:r w:rsidRPr="00487F1B">
        <w:rPr>
          <w:rFonts w:hint="cs"/>
          <w:rtl/>
        </w:rPr>
        <w:t xml:space="preserve"> آمده است: «يَا عَلِيُّ لَا تَخْرُجْ فِي سَفَرٍ وَحْدَكَ؛ فَإِنَّ الشَّيْطَانَ مَعَ الْوَاحِدِ وَ هُوَ مِنَ الِاثْنَيْنِ أَبْعَدُ يَا عَلِيُّ إِنَّ الرَّجُلَ إِذَا سَافَرَ وَحْدَهُ فَهُوَ غَاوٍ وَ الِاثْنَانِ غَاوِيَانِ وَ الثَّلَاثَةُ نَفَرٌ» (احمد بن محمد برقی، </w:t>
      </w:r>
      <w:r w:rsidRPr="00487F1B">
        <w:rPr>
          <w:rFonts w:hint="cs"/>
          <w:i/>
          <w:iCs/>
          <w:rtl/>
        </w:rPr>
        <w:t>المحاسن</w:t>
      </w:r>
      <w:r w:rsidRPr="00487F1B">
        <w:rPr>
          <w:rFonts w:hint="cs"/>
          <w:rtl/>
        </w:rPr>
        <w:t>، ج۲، ص۳۵۶). قَالَ رَسُولُ اللَّهِ: «أَ لا أُنَبِّئُكُمْ بِشَرِّ النَّاسِ؟ قَالُوا: بَلَى يَا رَسُولَ اللَّهِ. فَقَالَ: مَنْ سَافَرَ وَحْدَهُ وَ مَنَعَ رِفْدَهُ وَ ضَرَبَ عَبْدَهُ (همان).</w:t>
      </w:r>
    </w:p>
  </w:footnote>
  <w:footnote w:id="67">
    <w:p w14:paraId="69E02969" w14:textId="77777777" w:rsidR="00C30DC0" w:rsidRPr="00487F1B" w:rsidRDefault="00C30DC0" w:rsidP="005F0986">
      <w:pPr>
        <w:pStyle w:val="FootnoteText"/>
      </w:pPr>
      <w:r w:rsidRPr="00487F1B">
        <w:rPr>
          <w:rStyle w:val="FootnoteReference"/>
        </w:rPr>
        <w:footnoteRef/>
      </w:r>
      <w:r w:rsidRPr="00487F1B">
        <w:rPr>
          <w:rFonts w:hint="cs"/>
          <w:rtl/>
        </w:rPr>
        <w:t xml:space="preserve"> </w:t>
      </w:r>
      <w:r w:rsidRPr="00487F1B">
        <w:rPr>
          <w:rStyle w:val="Char"/>
          <w:szCs w:val="24"/>
          <w:rtl/>
        </w:rPr>
        <w:t>أَنَّ رَسُولَ اللَّهِ لَعَنَ ثَلَاثَةً؛ آكِلَ زَادِهِ وَحْدَهُ وَ رَاكِبَ الْفَلَاةِ وَحْدَهُ وَ النَّائِمَ فِي بَيْتٍ وَحْدَهُ</w:t>
      </w:r>
      <w:r>
        <w:rPr>
          <w:rFonts w:hint="cs"/>
          <w:rtl/>
        </w:rPr>
        <w:t>؛</w:t>
      </w:r>
      <w:r w:rsidRPr="00487F1B">
        <w:rPr>
          <w:rFonts w:hint="cs"/>
          <w:rtl/>
        </w:rPr>
        <w:t xml:space="preserve"> </w:t>
      </w:r>
      <w:r>
        <w:rPr>
          <w:rFonts w:hint="cs"/>
          <w:rtl/>
          <w:lang w:eastAsia="zh-CN"/>
        </w:rPr>
        <w:t>پیامبر خدا سه گروه را از رحمت خدا دور دانستند: کسی که به تنهایی زاد و توشه خود را می‌خورد، کسی که به تنهایی در خانه‌ای می‌خوابد و کسی که به تنهایی در بیابانی حرکت می‌کند</w:t>
      </w:r>
      <w:r w:rsidRPr="00487F1B">
        <w:rPr>
          <w:rFonts w:hint="cs"/>
          <w:rtl/>
        </w:rPr>
        <w:t xml:space="preserve"> (</w:t>
      </w:r>
      <w:r>
        <w:rPr>
          <w:rFonts w:hint="cs"/>
          <w:i/>
          <w:iCs/>
          <w:rtl/>
        </w:rPr>
        <w:t>الفقه المنسوب الی الامام الرضا</w:t>
      </w:r>
      <w:r>
        <w:rPr>
          <w:rFonts w:cs="ALAEM" w:hint="cs"/>
          <w:i/>
          <w:iCs/>
          <w:rtl/>
        </w:rPr>
        <w:t>7</w:t>
      </w:r>
      <w:r w:rsidRPr="00487F1B">
        <w:rPr>
          <w:rFonts w:hint="cs"/>
          <w:rtl/>
        </w:rPr>
        <w:t xml:space="preserve">، ص۳۵۵). </w:t>
      </w:r>
    </w:p>
  </w:footnote>
  <w:footnote w:id="68">
    <w:p w14:paraId="57A183AD" w14:textId="77777777" w:rsidR="00C30DC0" w:rsidRPr="00487F1B" w:rsidRDefault="00C30DC0" w:rsidP="00660823">
      <w:pPr>
        <w:pStyle w:val="FootnoteText"/>
      </w:pPr>
      <w:r w:rsidRPr="00487F1B">
        <w:rPr>
          <w:rStyle w:val="FootnoteReference"/>
        </w:rPr>
        <w:footnoteRef/>
      </w:r>
      <w:r w:rsidRPr="00487F1B">
        <w:rPr>
          <w:rFonts w:hint="cs"/>
          <w:rtl/>
        </w:rPr>
        <w:t xml:space="preserve"> </w:t>
      </w:r>
      <w:r w:rsidRPr="00487F1B">
        <w:rPr>
          <w:rFonts w:hint="cs"/>
          <w:i/>
          <w:iCs/>
          <w:rtl/>
        </w:rPr>
        <w:t>نهج‌البلاغه</w:t>
      </w:r>
      <w:r w:rsidRPr="00487F1B">
        <w:rPr>
          <w:rFonts w:hint="cs"/>
          <w:rtl/>
        </w:rPr>
        <w:t>، خطبه ۱۲۷.</w:t>
      </w:r>
    </w:p>
  </w:footnote>
  <w:footnote w:id="69">
    <w:p w14:paraId="6A455837" w14:textId="77777777" w:rsidR="00C30DC0" w:rsidRPr="00487F1B" w:rsidRDefault="00C30DC0" w:rsidP="00660823">
      <w:pPr>
        <w:pStyle w:val="FootnoteText"/>
        <w:rPr>
          <w:rtl/>
        </w:rPr>
      </w:pPr>
      <w:r w:rsidRPr="00487F1B">
        <w:rPr>
          <w:rStyle w:val="FootnoteReference"/>
        </w:rPr>
        <w:footnoteRef/>
      </w:r>
      <w:r w:rsidRPr="00487F1B">
        <w:rPr>
          <w:rFonts w:hint="cs"/>
          <w:rtl/>
        </w:rPr>
        <w:t xml:space="preserve"> محمد بن یعقوب کلینی؛ </w:t>
      </w:r>
      <w:r w:rsidRPr="00487F1B">
        <w:rPr>
          <w:rFonts w:hint="cs"/>
          <w:i/>
          <w:iCs/>
          <w:rtl/>
        </w:rPr>
        <w:t>الکافی</w:t>
      </w:r>
      <w:r w:rsidRPr="00487F1B">
        <w:rPr>
          <w:rFonts w:hint="cs"/>
          <w:rtl/>
        </w:rPr>
        <w:t xml:space="preserve">، ج۲، ص۴۹۹. </w:t>
      </w:r>
      <w:r w:rsidRPr="00487F1B">
        <w:rPr>
          <w:rStyle w:val="Char"/>
          <w:szCs w:val="24"/>
          <w:rtl/>
        </w:rPr>
        <w:t>اصْحَبِ الْخَلْوَةَ بِالذِّكْرِ</w:t>
      </w:r>
      <w:r w:rsidRPr="00487F1B">
        <w:rPr>
          <w:rFonts w:hint="cs"/>
          <w:rtl/>
        </w:rPr>
        <w:t xml:space="preserve">؛ در خلوت همواره ذاکر باش (عبدالواحد تمیمی آمدی؛ </w:t>
      </w:r>
      <w:r w:rsidRPr="00487F1B">
        <w:rPr>
          <w:rFonts w:hint="cs"/>
          <w:i/>
          <w:iCs/>
          <w:rtl/>
        </w:rPr>
        <w:t>غرر الحکم و درر الکلم</w:t>
      </w:r>
      <w:r w:rsidRPr="00487F1B">
        <w:rPr>
          <w:rFonts w:hint="cs"/>
          <w:rtl/>
        </w:rPr>
        <w:t>، حدیث ۱۵۰)، سَبَبُ الْفُجُورِ الْخَلْوَةُ؛ سبب گناه خلوت است (همان؛ حدیث ۳۹۶).</w:t>
      </w:r>
    </w:p>
  </w:footnote>
  <w:footnote w:id="70">
    <w:p w14:paraId="0156240E" w14:textId="77777777" w:rsidR="00C30DC0" w:rsidRPr="00487F1B" w:rsidRDefault="00C30DC0" w:rsidP="00B13D11">
      <w:pPr>
        <w:pStyle w:val="FootnoteText"/>
      </w:pPr>
      <w:r w:rsidRPr="00487F1B">
        <w:rPr>
          <w:rStyle w:val="FootnoteReference"/>
        </w:rPr>
        <w:footnoteRef/>
      </w:r>
      <w:r w:rsidRPr="00487F1B">
        <w:rPr>
          <w:rFonts w:hint="cs"/>
          <w:rtl/>
        </w:rPr>
        <w:t xml:space="preserve"> احمد بن محمد برقی، </w:t>
      </w:r>
      <w:r w:rsidRPr="00487F1B">
        <w:rPr>
          <w:rFonts w:hint="cs"/>
          <w:i/>
          <w:iCs/>
          <w:rtl/>
        </w:rPr>
        <w:t>المحاسن</w:t>
      </w:r>
      <w:r w:rsidRPr="00487F1B">
        <w:rPr>
          <w:rFonts w:hint="cs"/>
          <w:rtl/>
        </w:rPr>
        <w:t>، ج۲، ص۳۵۷. در توصیه‌های پیامبر اکرم</w:t>
      </w:r>
      <w:r w:rsidRPr="00487F1B">
        <w:rPr>
          <w:rFonts w:cs="ALAEM" w:hint="cs"/>
          <w:rtl/>
        </w:rPr>
        <w:t>6</w:t>
      </w:r>
      <w:r w:rsidRPr="00487F1B">
        <w:rPr>
          <w:rFonts w:hint="cs"/>
          <w:rtl/>
        </w:rPr>
        <w:t xml:space="preserve"> علاوه بر اصل همراهی و پرهیز از تنهایی در سفر، انتخاب یک نفر به عنوان راهبر گروه و ایجاد یک تشکل هماهنگ نیز دیده می‌شود: «إِذَا خَرَجَ ثَلَاثَةٌ فِي سَفَرٍ فَلْيُؤَمِّرُوا أَحَدَهُم‏؛ هر گاه سه نفر به مسافرت رفتند یک نفر را امیر و سالار خود گردانند» (</w:t>
      </w:r>
      <w:r w:rsidRPr="00775627">
        <w:rPr>
          <w:rFonts w:hint="cs"/>
          <w:i/>
          <w:iCs/>
          <w:rtl/>
        </w:rPr>
        <w:t>سنن ابی‌داوود</w:t>
      </w:r>
      <w:r w:rsidRPr="00487F1B">
        <w:rPr>
          <w:rFonts w:hint="cs"/>
          <w:rtl/>
        </w:rPr>
        <w:t xml:space="preserve">، </w:t>
      </w:r>
      <w:r w:rsidR="00B13D11">
        <w:rPr>
          <w:rFonts w:hint="cs"/>
          <w:rtl/>
        </w:rPr>
        <w:t>ج</w:t>
      </w:r>
      <w:r w:rsidRPr="00487F1B">
        <w:rPr>
          <w:rFonts w:hint="cs"/>
          <w:rtl/>
        </w:rPr>
        <w:t>۳َ، ۱۱۲۹).</w:t>
      </w:r>
    </w:p>
  </w:footnote>
  <w:footnote w:id="71">
    <w:p w14:paraId="60B1DA0B" w14:textId="77777777" w:rsidR="00C30DC0" w:rsidRPr="00487F1B" w:rsidRDefault="00C30DC0" w:rsidP="00660823">
      <w:pPr>
        <w:pStyle w:val="FootnoteText"/>
      </w:pPr>
      <w:r w:rsidRPr="00487F1B">
        <w:rPr>
          <w:rStyle w:val="FootnoteReference"/>
        </w:rPr>
        <w:footnoteRef/>
      </w:r>
      <w:r w:rsidRPr="00487F1B">
        <w:rPr>
          <w:rFonts w:hint="cs"/>
          <w:rtl/>
        </w:rPr>
        <w:t xml:space="preserve"> سوره آل‌عمران، آیه ۱۰۳.</w:t>
      </w:r>
    </w:p>
  </w:footnote>
  <w:footnote w:id="72">
    <w:p w14:paraId="2206B13D" w14:textId="77777777" w:rsidR="00C30DC0" w:rsidRPr="00487F1B" w:rsidRDefault="00C30DC0" w:rsidP="00660823">
      <w:pPr>
        <w:pStyle w:val="FootnoteText"/>
        <w:rPr>
          <w:rtl/>
        </w:rPr>
      </w:pPr>
      <w:r w:rsidRPr="00487F1B">
        <w:rPr>
          <w:rStyle w:val="FootnoteReference"/>
        </w:rPr>
        <w:footnoteRef/>
      </w:r>
      <w:r w:rsidRPr="00487F1B">
        <w:rPr>
          <w:rFonts w:hint="cs"/>
          <w:rtl/>
        </w:rPr>
        <w:t xml:space="preserve"> سوره مائده، آیه ۲.</w:t>
      </w:r>
    </w:p>
  </w:footnote>
  <w:footnote w:id="73">
    <w:p w14:paraId="75CA3CE9" w14:textId="77777777" w:rsidR="00C30DC0" w:rsidRDefault="00C30DC0" w:rsidP="00660823">
      <w:pPr>
        <w:pStyle w:val="FootnoteText"/>
      </w:pPr>
      <w:r>
        <w:rPr>
          <w:rStyle w:val="FootnoteReference"/>
        </w:rPr>
        <w:footnoteRef/>
      </w:r>
      <w:r>
        <w:rPr>
          <w:rtl/>
        </w:rPr>
        <w:t xml:space="preserve"> </w:t>
      </w:r>
      <w:r>
        <w:rPr>
          <w:rFonts w:hint="cs"/>
          <w:rtl/>
        </w:rPr>
        <w:t xml:space="preserve">نصر بن مزاحم؛ </w:t>
      </w:r>
      <w:r w:rsidRPr="00775627">
        <w:rPr>
          <w:rFonts w:hint="cs"/>
          <w:i/>
          <w:iCs/>
          <w:rtl/>
        </w:rPr>
        <w:t>وقعه صفین</w:t>
      </w:r>
      <w:r>
        <w:rPr>
          <w:rFonts w:hint="cs"/>
          <w:rtl/>
        </w:rPr>
        <w:t xml:space="preserve">، ص۱۱۴. </w:t>
      </w:r>
    </w:p>
  </w:footnote>
  <w:footnote w:id="74">
    <w:p w14:paraId="6A8FA8FC" w14:textId="22C138A4" w:rsidR="00C30DC0" w:rsidRDefault="00C30DC0" w:rsidP="00660823">
      <w:pPr>
        <w:pStyle w:val="FootnoteText"/>
      </w:pPr>
      <w:r>
        <w:rPr>
          <w:rStyle w:val="FootnoteReference"/>
        </w:rPr>
        <w:footnoteRef/>
      </w:r>
      <w:r>
        <w:rPr>
          <w:rtl/>
        </w:rPr>
        <w:t xml:space="preserve"> </w:t>
      </w:r>
      <w:r w:rsidR="00775627">
        <w:rPr>
          <w:rFonts w:hint="cs"/>
          <w:rtl/>
        </w:rPr>
        <w:t xml:space="preserve">شریف رضی؛ </w:t>
      </w:r>
      <w:r w:rsidRPr="00775627">
        <w:rPr>
          <w:rFonts w:hint="cs"/>
          <w:i/>
          <w:iCs/>
          <w:rtl/>
        </w:rPr>
        <w:t>نهج‌البلاغه</w:t>
      </w:r>
      <w:r>
        <w:rPr>
          <w:rFonts w:hint="cs"/>
          <w:rtl/>
        </w:rPr>
        <w:t>، خطبه‌ی ۲۵.</w:t>
      </w:r>
    </w:p>
  </w:footnote>
  <w:footnote w:id="75">
    <w:p w14:paraId="2452AC95" w14:textId="77777777" w:rsidR="00C30DC0" w:rsidRPr="00487F1B" w:rsidRDefault="00C30DC0" w:rsidP="00660823">
      <w:pPr>
        <w:pStyle w:val="FootnoteText"/>
        <w:rPr>
          <w:rtl/>
        </w:rPr>
      </w:pPr>
      <w:r w:rsidRPr="00487F1B">
        <w:rPr>
          <w:rStyle w:val="FootnoteReference"/>
        </w:rPr>
        <w:footnoteRef/>
      </w:r>
      <w:r w:rsidRPr="00487F1B">
        <w:rPr>
          <w:rFonts w:hint="cs"/>
          <w:rtl/>
        </w:rPr>
        <w:t xml:space="preserve"> احمد بن علی طبرسی، </w:t>
      </w:r>
      <w:r w:rsidRPr="00487F1B">
        <w:rPr>
          <w:rFonts w:hint="cs"/>
          <w:i/>
          <w:iCs/>
          <w:rtl/>
        </w:rPr>
        <w:t>الاحتجاج</w:t>
      </w:r>
      <w:r w:rsidRPr="00487F1B">
        <w:rPr>
          <w:rFonts w:hint="cs"/>
          <w:rtl/>
        </w:rPr>
        <w:t>، ج۲، ص۴۹۹.</w:t>
      </w:r>
    </w:p>
  </w:footnote>
  <w:footnote w:id="76">
    <w:p w14:paraId="12B38C39" w14:textId="77777777" w:rsidR="00C30DC0" w:rsidRPr="00487F1B" w:rsidRDefault="00C30DC0" w:rsidP="00660823">
      <w:pPr>
        <w:pStyle w:val="FootnoteText"/>
      </w:pPr>
      <w:r w:rsidRPr="00487F1B">
        <w:rPr>
          <w:rStyle w:val="FootnoteReference"/>
        </w:rPr>
        <w:footnoteRef/>
      </w:r>
      <w:r w:rsidRPr="00487F1B">
        <w:rPr>
          <w:rFonts w:hint="cs"/>
          <w:rtl/>
        </w:rPr>
        <w:t xml:space="preserve"> سوره سبأ، آیه ۴۶.</w:t>
      </w:r>
    </w:p>
  </w:footnote>
  <w:footnote w:id="77">
    <w:p w14:paraId="0D17341D" w14:textId="77777777" w:rsidR="00C30DC0" w:rsidRDefault="00C30DC0" w:rsidP="00660823">
      <w:pPr>
        <w:pStyle w:val="FootnoteText"/>
        <w:rPr>
          <w:rtl/>
        </w:rPr>
      </w:pPr>
      <w:r>
        <w:rPr>
          <w:rStyle w:val="FootnoteReference"/>
        </w:rPr>
        <w:footnoteRef/>
      </w:r>
      <w:r>
        <w:rPr>
          <w:rtl/>
        </w:rPr>
        <w:t xml:space="preserve"> </w:t>
      </w:r>
      <w:r>
        <w:rPr>
          <w:rFonts w:hint="cs"/>
          <w:rtl/>
        </w:rPr>
        <w:t>در همه موضوعات بالا و البته در موضوعات بسیار دیگری می‌توان کارگروه‌های علمی پژوهشی تشکیل داد. برادر ارجمند حجت‌الاسلام والمسلمین حسین ایزدی در این باره نوشته است:</w:t>
      </w:r>
    </w:p>
    <w:p w14:paraId="4E36E200" w14:textId="77777777" w:rsidR="00C30DC0" w:rsidRDefault="00C30DC0" w:rsidP="00660823">
      <w:pPr>
        <w:pStyle w:val="FootnoteText"/>
        <w:rPr>
          <w:rtl/>
        </w:rPr>
      </w:pPr>
      <w:r>
        <w:rPr>
          <w:rtl/>
        </w:rPr>
        <w:t xml:space="preserve">حل مسئله‌ها و نیازهای چندلایه انقلاب اسلامی به تربیت افراد صاحب‌نظر و نیروهای مسلط در عرصه‌های مختلف فکری احتیاج دارد؛ اما </w:t>
      </w:r>
      <w:r>
        <w:rPr>
          <w:rFonts w:ascii="IRZar" w:hAnsi="IRZar"/>
          <w:rtl/>
        </w:rPr>
        <w:t>عدم</w:t>
      </w:r>
      <w:r>
        <w:rPr>
          <w:rtl/>
        </w:rPr>
        <w:t xml:space="preserve"> </w:t>
      </w:r>
      <w:r>
        <w:rPr>
          <w:rFonts w:ascii="IRZar" w:hAnsi="IRZar"/>
          <w:rtl/>
        </w:rPr>
        <w:t>وجود</w:t>
      </w:r>
      <w:r>
        <w:rPr>
          <w:rtl/>
        </w:rPr>
        <w:t xml:space="preserve"> </w:t>
      </w:r>
      <w:r>
        <w:rPr>
          <w:rFonts w:ascii="IRZar" w:hAnsi="IRZar"/>
          <w:rtl/>
        </w:rPr>
        <w:t>رشته‌ها</w:t>
      </w:r>
      <w:r>
        <w:rPr>
          <w:rtl/>
        </w:rPr>
        <w:t xml:space="preserve">ی متناظر با این نیازها، </w:t>
      </w:r>
      <w:r>
        <w:rPr>
          <w:rFonts w:ascii="IRZar" w:hAnsi="IRZar"/>
          <w:rtl/>
        </w:rPr>
        <w:t>برجسته</w:t>
      </w:r>
      <w:r>
        <w:rPr>
          <w:rtl/>
        </w:rPr>
        <w:t xml:space="preserve"> </w:t>
      </w:r>
      <w:r>
        <w:rPr>
          <w:rFonts w:ascii="IRZar" w:hAnsi="IRZar"/>
          <w:rtl/>
        </w:rPr>
        <w:t>نشدن</w:t>
      </w:r>
      <w:r>
        <w:rPr>
          <w:rtl/>
        </w:rPr>
        <w:t xml:space="preserve"> </w:t>
      </w:r>
      <w:r>
        <w:rPr>
          <w:rFonts w:ascii="IRZar" w:hAnsi="IRZar"/>
          <w:rtl/>
        </w:rPr>
        <w:t>و</w:t>
      </w:r>
      <w:r>
        <w:rPr>
          <w:rtl/>
        </w:rPr>
        <w:t xml:space="preserve"> </w:t>
      </w:r>
      <w:r>
        <w:rPr>
          <w:rFonts w:ascii="IRZar" w:hAnsi="IRZar"/>
          <w:rtl/>
        </w:rPr>
        <w:t>مستقل</w:t>
      </w:r>
      <w:r>
        <w:rPr>
          <w:rtl/>
        </w:rPr>
        <w:t xml:space="preserve"> </w:t>
      </w:r>
      <w:r>
        <w:rPr>
          <w:rFonts w:ascii="IRZar" w:hAnsi="IRZar"/>
          <w:rtl/>
        </w:rPr>
        <w:t>د</w:t>
      </w:r>
      <w:r>
        <w:rPr>
          <w:rtl/>
        </w:rPr>
        <w:t xml:space="preserve">یده نشدن برخی از این مسئله‌ها و </w:t>
      </w:r>
      <w:r>
        <w:rPr>
          <w:rFonts w:ascii="IRZar" w:hAnsi="IRZar"/>
          <w:rtl/>
        </w:rPr>
        <w:t>متول</w:t>
      </w:r>
      <w:r>
        <w:rPr>
          <w:rtl/>
        </w:rPr>
        <w:t>ی روشن نداشتن برخی عرصه‌ها و ورودهای غیرتخصصی افراد، ایجاب می‌کند رشته‌هایی خارج از نهادهای آموزش رسمی و با ساختاری سهل‌الوصول راه‌اندازی شود تا هم نیازها را پاسخ دهد و هم دشواری‌ها و موانع آموزش عالی را نداشته باشد. از این پایگاه اندیشه‌ورزی می‌توان به قرارگاه اندیشه انقلاب یاد کرد که در آن عده‌ای با انگیزه‌ی انقلابی و بدون دلبستگی به مدرک و عنوان و... در حال فعالیت دقیق و عمیق علمی با همه لوازم آن و بلکه بسیار فراتر از فعالیت‌های مرسوم در نهادهای علمی هستند. فعالیتی که از پیوست نخبگانی نیز برخوردار است</w:t>
      </w:r>
      <w:r>
        <w:rPr>
          <w:rFonts w:hint="cs"/>
          <w:rtl/>
        </w:rPr>
        <w:t>.</w:t>
      </w:r>
    </w:p>
    <w:p w14:paraId="2A88ECF2" w14:textId="77777777" w:rsidR="00C30DC0" w:rsidRDefault="00C30DC0" w:rsidP="00660823">
      <w:pPr>
        <w:pStyle w:val="FootnoteText"/>
        <w:rPr>
          <w:rtl/>
        </w:rPr>
      </w:pPr>
      <w:r>
        <w:rPr>
          <w:rtl/>
        </w:rPr>
        <w:t>می‌توان ذیل رشته‌های علمی و یا بدون توجه به ساختارهای مرسوم تنها از زاویه نیازسنجی انقلاب مواردی را به عنوان حوزه‌های تخصصی معرفی کرد که بمثابه یک رشته یا یک فعالیت مطالعاتی عمیق طراحی و عرضه می‌شود، از جمله:</w:t>
      </w:r>
    </w:p>
    <w:p w14:paraId="61F6DCAC" w14:textId="77777777" w:rsidR="00C30DC0" w:rsidRPr="00CD307B" w:rsidRDefault="00C30DC0" w:rsidP="00660823">
      <w:pPr>
        <w:pStyle w:val="FootnoteText"/>
        <w:rPr>
          <w:rtl/>
        </w:rPr>
      </w:pPr>
      <w:r>
        <w:rPr>
          <w:rFonts w:ascii="IRZar" w:hAnsi="IRZar" w:hint="cs"/>
          <w:rtl/>
        </w:rPr>
        <w:t xml:space="preserve">۱. </w:t>
      </w:r>
      <w:r>
        <w:rPr>
          <w:rFonts w:ascii="IRZar" w:hAnsi="IRZar"/>
          <w:rtl/>
        </w:rPr>
        <w:t>مطالعات</w:t>
      </w:r>
      <w:r>
        <w:rPr>
          <w:rtl/>
        </w:rPr>
        <w:t xml:space="preserve"> </w:t>
      </w:r>
      <w:r>
        <w:rPr>
          <w:rFonts w:ascii="IRZar" w:hAnsi="IRZar"/>
          <w:rtl/>
        </w:rPr>
        <w:t>پ</w:t>
      </w:r>
      <w:r>
        <w:rPr>
          <w:rtl/>
        </w:rPr>
        <w:t>یشرفت</w:t>
      </w:r>
      <w:r>
        <w:rPr>
          <w:rFonts w:hint="cs"/>
          <w:rtl/>
        </w:rPr>
        <w:t xml:space="preserve">، ۲. </w:t>
      </w:r>
      <w:r>
        <w:rPr>
          <w:rFonts w:ascii="IRZar" w:hAnsi="IRZar"/>
          <w:rtl/>
        </w:rPr>
        <w:t>مطالعات</w:t>
      </w:r>
      <w:r>
        <w:rPr>
          <w:rtl/>
        </w:rPr>
        <w:t xml:space="preserve"> </w:t>
      </w:r>
      <w:r>
        <w:rPr>
          <w:rFonts w:ascii="IRZar" w:hAnsi="IRZar"/>
          <w:rtl/>
        </w:rPr>
        <w:t>عدالت</w:t>
      </w:r>
      <w:r>
        <w:rPr>
          <w:rFonts w:ascii="IRZar" w:hAnsi="IRZar" w:hint="cs"/>
          <w:rtl/>
        </w:rPr>
        <w:t xml:space="preserve">، ۳. </w:t>
      </w:r>
      <w:r>
        <w:rPr>
          <w:rFonts w:ascii="IRZar" w:hAnsi="IRZar"/>
          <w:rtl/>
        </w:rPr>
        <w:t>مطالعات</w:t>
      </w:r>
      <w:r>
        <w:rPr>
          <w:rtl/>
        </w:rPr>
        <w:t xml:space="preserve"> </w:t>
      </w:r>
      <w:r>
        <w:rPr>
          <w:rFonts w:ascii="IRZar" w:hAnsi="IRZar"/>
          <w:rtl/>
        </w:rPr>
        <w:t>چشم</w:t>
      </w:r>
      <w:r>
        <w:t>‌</w:t>
      </w:r>
      <w:r>
        <w:rPr>
          <w:rFonts w:ascii="IRZar" w:hAnsi="IRZar"/>
          <w:rtl/>
        </w:rPr>
        <w:t>اندازنگار</w:t>
      </w:r>
      <w:r>
        <w:rPr>
          <w:rtl/>
        </w:rPr>
        <w:t>ی</w:t>
      </w:r>
      <w:r>
        <w:rPr>
          <w:rFonts w:hint="cs"/>
          <w:rtl/>
        </w:rPr>
        <w:t xml:space="preserve">، ۴. </w:t>
      </w:r>
      <w:r>
        <w:rPr>
          <w:rFonts w:ascii="IRZar" w:hAnsi="IRZar"/>
          <w:rtl/>
        </w:rPr>
        <w:t>مطالعات</w:t>
      </w:r>
      <w:r>
        <w:rPr>
          <w:rtl/>
        </w:rPr>
        <w:t xml:space="preserve"> </w:t>
      </w:r>
      <w:r>
        <w:rPr>
          <w:rFonts w:ascii="IRZar" w:hAnsi="IRZar"/>
          <w:rtl/>
        </w:rPr>
        <w:t>تمدن</w:t>
      </w:r>
      <w:r>
        <w:t>‌</w:t>
      </w:r>
      <w:r>
        <w:rPr>
          <w:rFonts w:ascii="IRZar" w:hAnsi="IRZar"/>
          <w:rtl/>
        </w:rPr>
        <w:t>پژوه</w:t>
      </w:r>
      <w:r>
        <w:rPr>
          <w:rtl/>
        </w:rPr>
        <w:t>ی</w:t>
      </w:r>
      <w:r>
        <w:rPr>
          <w:rFonts w:hint="cs"/>
          <w:rtl/>
        </w:rPr>
        <w:t xml:space="preserve">، ۵. </w:t>
      </w:r>
      <w:r>
        <w:rPr>
          <w:rFonts w:ascii="IRZar" w:hAnsi="IRZar"/>
          <w:rtl/>
        </w:rPr>
        <w:t>مطالعات</w:t>
      </w:r>
      <w:r>
        <w:rPr>
          <w:rtl/>
        </w:rPr>
        <w:t xml:space="preserve"> </w:t>
      </w:r>
      <w:r>
        <w:rPr>
          <w:rFonts w:ascii="IRZar" w:hAnsi="IRZar"/>
          <w:rtl/>
        </w:rPr>
        <w:t>غرب</w:t>
      </w:r>
      <w:r>
        <w:t>‌</w:t>
      </w:r>
      <w:r>
        <w:rPr>
          <w:rFonts w:ascii="IRZar" w:hAnsi="IRZar"/>
          <w:rtl/>
        </w:rPr>
        <w:t>شناس</w:t>
      </w:r>
      <w:r>
        <w:rPr>
          <w:rtl/>
        </w:rPr>
        <w:t>ی</w:t>
      </w:r>
      <w:r>
        <w:rPr>
          <w:rFonts w:hint="cs"/>
          <w:rtl/>
        </w:rPr>
        <w:t xml:space="preserve">، ۶. </w:t>
      </w:r>
      <w:r>
        <w:rPr>
          <w:rFonts w:ascii="IRZar" w:hAnsi="IRZar"/>
          <w:rtl/>
        </w:rPr>
        <w:t>مطالعات</w:t>
      </w:r>
      <w:r>
        <w:rPr>
          <w:rtl/>
        </w:rPr>
        <w:t xml:space="preserve"> </w:t>
      </w:r>
      <w:r>
        <w:rPr>
          <w:rFonts w:ascii="IRZar" w:hAnsi="IRZar"/>
          <w:rtl/>
        </w:rPr>
        <w:t>جر</w:t>
      </w:r>
      <w:r>
        <w:rPr>
          <w:rtl/>
        </w:rPr>
        <w:t>یان‌شناسی فکری</w:t>
      </w:r>
      <w:r>
        <w:rPr>
          <w:rFonts w:hint="cs"/>
          <w:rtl/>
        </w:rPr>
        <w:t xml:space="preserve">، ۷. </w:t>
      </w:r>
      <w:r>
        <w:rPr>
          <w:rFonts w:ascii="IRZar" w:hAnsi="IRZar"/>
          <w:rtl/>
        </w:rPr>
        <w:t>مطالعات</w:t>
      </w:r>
      <w:r>
        <w:rPr>
          <w:rtl/>
        </w:rPr>
        <w:t xml:space="preserve"> </w:t>
      </w:r>
      <w:r>
        <w:rPr>
          <w:rFonts w:ascii="IRZar" w:hAnsi="IRZar"/>
          <w:rtl/>
        </w:rPr>
        <w:t>جر</w:t>
      </w:r>
      <w:r>
        <w:rPr>
          <w:rtl/>
        </w:rPr>
        <w:t>یان‌شناسی سیاسی</w:t>
      </w:r>
      <w:r>
        <w:rPr>
          <w:rFonts w:hint="cs"/>
          <w:rtl/>
        </w:rPr>
        <w:t xml:space="preserve">، ۸. </w:t>
      </w:r>
      <w:r>
        <w:rPr>
          <w:rFonts w:ascii="IRZar" w:hAnsi="IRZar"/>
          <w:rtl/>
        </w:rPr>
        <w:t>مطالعات</w:t>
      </w:r>
      <w:r>
        <w:rPr>
          <w:rtl/>
        </w:rPr>
        <w:t xml:space="preserve"> </w:t>
      </w:r>
      <w:r>
        <w:rPr>
          <w:rFonts w:ascii="IRZar" w:hAnsi="IRZar"/>
          <w:rtl/>
        </w:rPr>
        <w:t>جر</w:t>
      </w:r>
      <w:r>
        <w:rPr>
          <w:rtl/>
        </w:rPr>
        <w:t>یان‌شناسی علمی</w:t>
      </w:r>
      <w:r>
        <w:rPr>
          <w:rFonts w:hint="cs"/>
          <w:rtl/>
        </w:rPr>
        <w:t xml:space="preserve">، ۹. </w:t>
      </w:r>
      <w:r>
        <w:rPr>
          <w:rFonts w:ascii="IRZar" w:hAnsi="IRZar"/>
          <w:rtl/>
        </w:rPr>
        <w:t>مطالعات</w:t>
      </w:r>
      <w:r>
        <w:rPr>
          <w:rtl/>
        </w:rPr>
        <w:t xml:space="preserve"> </w:t>
      </w:r>
      <w:r>
        <w:rPr>
          <w:rFonts w:ascii="IRZar" w:hAnsi="IRZar"/>
          <w:rtl/>
        </w:rPr>
        <w:t>علم</w:t>
      </w:r>
      <w:r>
        <w:rPr>
          <w:rtl/>
        </w:rPr>
        <w:t xml:space="preserve"> </w:t>
      </w:r>
      <w:r>
        <w:rPr>
          <w:rFonts w:ascii="IRZar" w:hAnsi="IRZar"/>
          <w:rtl/>
        </w:rPr>
        <w:t>د</w:t>
      </w:r>
      <w:r>
        <w:rPr>
          <w:rtl/>
        </w:rPr>
        <w:t>ینی و اسلامی‌سازی</w:t>
      </w:r>
      <w:r>
        <w:rPr>
          <w:rFonts w:hint="cs"/>
          <w:rtl/>
        </w:rPr>
        <w:t xml:space="preserve">، ۱۰. </w:t>
      </w:r>
      <w:r w:rsidRPr="002C39BE">
        <w:rPr>
          <w:rFonts w:ascii="IRZar" w:hAnsi="IRZar"/>
          <w:rtl/>
        </w:rPr>
        <w:t>مطالعات</w:t>
      </w:r>
      <w:r w:rsidRPr="002C39BE">
        <w:rPr>
          <w:rtl/>
        </w:rPr>
        <w:t xml:space="preserve"> </w:t>
      </w:r>
      <w:r w:rsidRPr="002C39BE">
        <w:rPr>
          <w:rFonts w:ascii="IRZar" w:hAnsi="IRZar"/>
          <w:rtl/>
        </w:rPr>
        <w:t>انقلاب</w:t>
      </w:r>
      <w:r w:rsidRPr="002C39BE">
        <w:rPr>
          <w:rtl/>
        </w:rPr>
        <w:t xml:space="preserve"> </w:t>
      </w:r>
      <w:r w:rsidRPr="002C39BE">
        <w:rPr>
          <w:rFonts w:ascii="IRZar" w:hAnsi="IRZar"/>
          <w:rtl/>
        </w:rPr>
        <w:t>اسلام</w:t>
      </w:r>
      <w:r w:rsidRPr="002C39BE">
        <w:rPr>
          <w:rtl/>
        </w:rPr>
        <w:t>ی با گرایش</w:t>
      </w:r>
      <w:r w:rsidRPr="002C39BE">
        <w:rPr>
          <w:rFonts w:hint="cs"/>
          <w:rtl/>
        </w:rPr>
        <w:t xml:space="preserve"> </w:t>
      </w:r>
      <w:r w:rsidRPr="002C39BE">
        <w:rPr>
          <w:rtl/>
        </w:rPr>
        <w:t>آسیب‌شناسی</w:t>
      </w:r>
      <w:r w:rsidRPr="002C39BE">
        <w:rPr>
          <w:rFonts w:hint="cs"/>
          <w:rtl/>
        </w:rPr>
        <w:t xml:space="preserve">، </w:t>
      </w:r>
      <w:r w:rsidRPr="002C39BE">
        <w:rPr>
          <w:rtl/>
        </w:rPr>
        <w:t>آرمان‌پژوهی</w:t>
      </w:r>
      <w:r w:rsidRPr="002C39BE">
        <w:rPr>
          <w:rFonts w:hint="cs"/>
          <w:rtl/>
        </w:rPr>
        <w:t xml:space="preserve">، </w:t>
      </w:r>
      <w:r w:rsidRPr="002C39BE">
        <w:rPr>
          <w:rtl/>
        </w:rPr>
        <w:t>شاخص‌پژوهی انقلاب</w:t>
      </w:r>
      <w:r w:rsidRPr="002C39BE">
        <w:rPr>
          <w:rFonts w:hint="cs"/>
          <w:rtl/>
        </w:rPr>
        <w:t xml:space="preserve"> و</w:t>
      </w:r>
      <w:r w:rsidRPr="002C39BE">
        <w:rPr>
          <w:rtl/>
        </w:rPr>
        <w:t xml:space="preserve"> مکتب امام و رهبری</w:t>
      </w:r>
      <w:r w:rsidRPr="002C39BE">
        <w:rPr>
          <w:rFonts w:hint="cs"/>
          <w:rtl/>
        </w:rPr>
        <w:t xml:space="preserve"> و</w:t>
      </w:r>
      <w:r>
        <w:rPr>
          <w:rFonts w:hint="cs"/>
          <w:rtl/>
        </w:rPr>
        <w:t>.</w:t>
      </w:r>
      <w:r w:rsidRPr="002C39BE">
        <w:rPr>
          <w:rtl/>
        </w:rPr>
        <w:t xml:space="preserve">.. </w:t>
      </w:r>
      <w:r>
        <w:rPr>
          <w:rFonts w:hint="cs"/>
          <w:rtl/>
        </w:rPr>
        <w:t xml:space="preserve">، ۱۱. </w:t>
      </w:r>
      <w:r>
        <w:rPr>
          <w:rFonts w:ascii="IRZar" w:hAnsi="IRZar"/>
          <w:rtl/>
        </w:rPr>
        <w:t>مطالعات</w:t>
      </w:r>
      <w:r>
        <w:rPr>
          <w:rtl/>
        </w:rPr>
        <w:t xml:space="preserve"> </w:t>
      </w:r>
      <w:r>
        <w:rPr>
          <w:rFonts w:ascii="IRZar" w:hAnsi="IRZar"/>
          <w:rtl/>
        </w:rPr>
        <w:t>تحول</w:t>
      </w:r>
      <w:r>
        <w:rPr>
          <w:rtl/>
        </w:rPr>
        <w:t xml:space="preserve"> </w:t>
      </w:r>
      <w:r>
        <w:rPr>
          <w:rFonts w:ascii="IRZar" w:hAnsi="IRZar"/>
          <w:rtl/>
        </w:rPr>
        <w:t>در</w:t>
      </w:r>
      <w:r>
        <w:rPr>
          <w:rtl/>
        </w:rPr>
        <w:t xml:space="preserve"> </w:t>
      </w:r>
      <w:r>
        <w:rPr>
          <w:rFonts w:ascii="IRZar" w:hAnsi="IRZar"/>
          <w:rtl/>
        </w:rPr>
        <w:t>حوزه</w:t>
      </w:r>
      <w:r>
        <w:rPr>
          <w:rFonts w:ascii="IRZar" w:hAnsi="IRZar" w:hint="cs"/>
          <w:rtl/>
        </w:rPr>
        <w:t xml:space="preserve">، ۱۲. </w:t>
      </w:r>
      <w:r w:rsidRPr="003D32D6">
        <w:rPr>
          <w:rFonts w:ascii="IRZar" w:hAnsi="IRZar"/>
          <w:rtl/>
        </w:rPr>
        <w:t>م</w:t>
      </w:r>
      <w:r w:rsidRPr="003D32D6">
        <w:rPr>
          <w:rtl/>
        </w:rPr>
        <w:t>طالعات فعالیت تربیتی با گرایش</w:t>
      </w:r>
      <w:r w:rsidRPr="003D32D6">
        <w:rPr>
          <w:rFonts w:hint="cs"/>
          <w:rtl/>
        </w:rPr>
        <w:t xml:space="preserve"> </w:t>
      </w:r>
      <w:r>
        <w:rPr>
          <w:rtl/>
        </w:rPr>
        <w:t>تأسیس</w:t>
      </w:r>
      <w:r w:rsidRPr="003D32D6">
        <w:rPr>
          <w:rtl/>
        </w:rPr>
        <w:t xml:space="preserve"> مدرسه</w:t>
      </w:r>
      <w:r w:rsidRPr="003D32D6">
        <w:rPr>
          <w:rFonts w:hint="cs"/>
          <w:rtl/>
        </w:rPr>
        <w:t xml:space="preserve">، </w:t>
      </w:r>
      <w:r>
        <w:rPr>
          <w:rtl/>
        </w:rPr>
        <w:t>تأسیس</w:t>
      </w:r>
      <w:r w:rsidRPr="003D32D6">
        <w:rPr>
          <w:rtl/>
        </w:rPr>
        <w:t xml:space="preserve"> دفتر مشاوره</w:t>
      </w:r>
      <w:r w:rsidRPr="003D32D6">
        <w:rPr>
          <w:rFonts w:hint="cs"/>
          <w:rtl/>
        </w:rPr>
        <w:t xml:space="preserve">، </w:t>
      </w:r>
      <w:r>
        <w:rPr>
          <w:rtl/>
        </w:rPr>
        <w:t>تأسیس</w:t>
      </w:r>
      <w:r w:rsidRPr="003D32D6">
        <w:rPr>
          <w:rtl/>
        </w:rPr>
        <w:t xml:space="preserve"> حوزه علمیه</w:t>
      </w:r>
      <w:r>
        <w:rPr>
          <w:rFonts w:hint="cs"/>
          <w:rtl/>
        </w:rPr>
        <w:t xml:space="preserve"> و...، ۱۳. </w:t>
      </w:r>
      <w:r>
        <w:rPr>
          <w:rFonts w:ascii="IRZar" w:hAnsi="IRZar"/>
          <w:rtl/>
        </w:rPr>
        <w:t>مطالعات</w:t>
      </w:r>
      <w:r>
        <w:rPr>
          <w:rtl/>
        </w:rPr>
        <w:t xml:space="preserve"> </w:t>
      </w:r>
      <w:r>
        <w:rPr>
          <w:rFonts w:ascii="IRZar" w:hAnsi="IRZar"/>
          <w:rtl/>
        </w:rPr>
        <w:t>فقه</w:t>
      </w:r>
      <w:r>
        <w:rPr>
          <w:rtl/>
        </w:rPr>
        <w:t xml:space="preserve"> </w:t>
      </w:r>
      <w:r>
        <w:rPr>
          <w:rFonts w:ascii="IRZar" w:hAnsi="IRZar"/>
          <w:rtl/>
        </w:rPr>
        <w:t>نظام</w:t>
      </w:r>
      <w:r>
        <w:rPr>
          <w:rFonts w:ascii="IRZar" w:hAnsi="IRZar" w:hint="cs"/>
          <w:rtl/>
        </w:rPr>
        <w:t xml:space="preserve">، ۱۴. </w:t>
      </w:r>
      <w:r>
        <w:rPr>
          <w:rFonts w:ascii="IRZar" w:hAnsi="IRZar"/>
          <w:rtl/>
        </w:rPr>
        <w:t>مطالعات</w:t>
      </w:r>
      <w:r>
        <w:rPr>
          <w:rtl/>
        </w:rPr>
        <w:t xml:space="preserve"> </w:t>
      </w:r>
      <w:r>
        <w:rPr>
          <w:rFonts w:ascii="IRZar" w:hAnsi="IRZar"/>
          <w:rtl/>
        </w:rPr>
        <w:t>فقه</w:t>
      </w:r>
      <w:r>
        <w:rPr>
          <w:rtl/>
        </w:rPr>
        <w:t xml:space="preserve"> </w:t>
      </w:r>
      <w:r>
        <w:rPr>
          <w:rFonts w:ascii="IRZar" w:hAnsi="IRZar"/>
          <w:rtl/>
        </w:rPr>
        <w:t>حکومت</w:t>
      </w:r>
      <w:r>
        <w:rPr>
          <w:rtl/>
        </w:rPr>
        <w:t>ی</w:t>
      </w:r>
      <w:r>
        <w:rPr>
          <w:rFonts w:hint="cs"/>
          <w:rtl/>
        </w:rPr>
        <w:t xml:space="preserve">، ۱۵. </w:t>
      </w:r>
      <w:r>
        <w:rPr>
          <w:rFonts w:ascii="IRZar" w:hAnsi="IRZar"/>
          <w:rtl/>
        </w:rPr>
        <w:t>مطالعات</w:t>
      </w:r>
      <w:r>
        <w:rPr>
          <w:rtl/>
        </w:rPr>
        <w:t xml:space="preserve"> </w:t>
      </w:r>
      <w:r>
        <w:rPr>
          <w:rFonts w:ascii="IRZar" w:hAnsi="IRZar"/>
          <w:rtl/>
        </w:rPr>
        <w:t>گرا</w:t>
      </w:r>
      <w:r>
        <w:rPr>
          <w:rtl/>
        </w:rPr>
        <w:t>یش‌ها و رهبران جهان اسلام</w:t>
      </w:r>
      <w:r>
        <w:rPr>
          <w:rFonts w:hint="cs"/>
          <w:rtl/>
        </w:rPr>
        <w:t xml:space="preserve">، ۱۶. </w:t>
      </w:r>
      <w:r>
        <w:rPr>
          <w:rFonts w:ascii="IRZar" w:hAnsi="IRZar"/>
          <w:rtl/>
        </w:rPr>
        <w:t>مطالعات</w:t>
      </w:r>
      <w:r>
        <w:rPr>
          <w:rtl/>
        </w:rPr>
        <w:t xml:space="preserve"> </w:t>
      </w:r>
      <w:r>
        <w:rPr>
          <w:rFonts w:ascii="IRZar" w:hAnsi="IRZar"/>
          <w:rtl/>
        </w:rPr>
        <w:t>صدور</w:t>
      </w:r>
      <w:r>
        <w:rPr>
          <w:rtl/>
        </w:rPr>
        <w:t xml:space="preserve"> </w:t>
      </w:r>
      <w:r>
        <w:rPr>
          <w:rFonts w:ascii="IRZar" w:hAnsi="IRZar"/>
          <w:rtl/>
        </w:rPr>
        <w:t>انقلاب</w:t>
      </w:r>
      <w:r>
        <w:rPr>
          <w:rFonts w:ascii="IRZar" w:hAnsi="IRZar" w:hint="cs"/>
          <w:rtl/>
        </w:rPr>
        <w:t xml:space="preserve">، ۱۷. </w:t>
      </w:r>
      <w:r>
        <w:rPr>
          <w:rFonts w:ascii="IRZar" w:hAnsi="IRZar"/>
          <w:rtl/>
        </w:rPr>
        <w:t>مطالعات</w:t>
      </w:r>
      <w:r>
        <w:rPr>
          <w:rtl/>
        </w:rPr>
        <w:t xml:space="preserve"> </w:t>
      </w:r>
      <w:r>
        <w:rPr>
          <w:rFonts w:ascii="IRZar" w:hAnsi="IRZar"/>
          <w:rtl/>
        </w:rPr>
        <w:t>وحدت</w:t>
      </w:r>
      <w:r>
        <w:rPr>
          <w:rtl/>
        </w:rPr>
        <w:t xml:space="preserve"> </w:t>
      </w:r>
      <w:r>
        <w:rPr>
          <w:rFonts w:ascii="IRZar" w:hAnsi="IRZar"/>
          <w:rtl/>
        </w:rPr>
        <w:t>حوزه</w:t>
      </w:r>
      <w:r>
        <w:rPr>
          <w:rtl/>
        </w:rPr>
        <w:t xml:space="preserve"> </w:t>
      </w:r>
      <w:r>
        <w:rPr>
          <w:rFonts w:ascii="IRZar" w:hAnsi="IRZar"/>
          <w:rtl/>
        </w:rPr>
        <w:t>و</w:t>
      </w:r>
      <w:r>
        <w:rPr>
          <w:rtl/>
        </w:rPr>
        <w:t xml:space="preserve"> </w:t>
      </w:r>
      <w:r>
        <w:rPr>
          <w:rFonts w:ascii="IRZar" w:hAnsi="IRZar"/>
          <w:rtl/>
        </w:rPr>
        <w:t>دانشگاه</w:t>
      </w:r>
      <w:r>
        <w:rPr>
          <w:rFonts w:ascii="IRZar" w:hAnsi="IRZar" w:hint="cs"/>
          <w:rtl/>
        </w:rPr>
        <w:t xml:space="preserve">، ۱۸. </w:t>
      </w:r>
      <w:r>
        <w:rPr>
          <w:rFonts w:ascii="IRZar" w:hAnsi="IRZar"/>
          <w:rtl/>
        </w:rPr>
        <w:t>مطالعات</w:t>
      </w:r>
      <w:r>
        <w:rPr>
          <w:rtl/>
        </w:rPr>
        <w:t xml:space="preserve"> </w:t>
      </w:r>
      <w:r>
        <w:rPr>
          <w:rFonts w:ascii="IRZar" w:hAnsi="IRZar"/>
          <w:rtl/>
        </w:rPr>
        <w:t>کلام</w:t>
      </w:r>
      <w:r>
        <w:rPr>
          <w:rtl/>
        </w:rPr>
        <w:t xml:space="preserve"> </w:t>
      </w:r>
      <w:r>
        <w:rPr>
          <w:rFonts w:ascii="IRZar" w:hAnsi="IRZar"/>
          <w:rtl/>
        </w:rPr>
        <w:t>و</w:t>
      </w:r>
      <w:r>
        <w:rPr>
          <w:rtl/>
        </w:rPr>
        <w:t xml:space="preserve"> </w:t>
      </w:r>
      <w:r>
        <w:rPr>
          <w:rFonts w:ascii="IRZar" w:hAnsi="IRZar"/>
          <w:rtl/>
        </w:rPr>
        <w:t>اند</w:t>
      </w:r>
      <w:r>
        <w:rPr>
          <w:rtl/>
        </w:rPr>
        <w:t>یشه رهبری</w:t>
      </w:r>
      <w:r>
        <w:rPr>
          <w:rFonts w:hint="cs"/>
          <w:rtl/>
        </w:rPr>
        <w:t xml:space="preserve">، ۱۹. </w:t>
      </w:r>
      <w:r w:rsidRPr="00CD307B">
        <w:rPr>
          <w:rFonts w:ascii="IRZar" w:hAnsi="IRZar"/>
          <w:rtl/>
        </w:rPr>
        <w:t>مطالعات</w:t>
      </w:r>
      <w:r w:rsidRPr="00CD307B">
        <w:rPr>
          <w:rtl/>
        </w:rPr>
        <w:t xml:space="preserve"> </w:t>
      </w:r>
      <w:r w:rsidRPr="00CD307B">
        <w:rPr>
          <w:rFonts w:ascii="IRZar" w:hAnsi="IRZar"/>
          <w:rtl/>
        </w:rPr>
        <w:t>انتخابات</w:t>
      </w:r>
      <w:r>
        <w:rPr>
          <w:rFonts w:ascii="IRZar" w:hAnsi="IRZar" w:hint="cs"/>
          <w:rtl/>
        </w:rPr>
        <w:t>.</w:t>
      </w:r>
    </w:p>
    <w:p w14:paraId="567CADBE" w14:textId="77777777" w:rsidR="00C30DC0" w:rsidRDefault="00C30DC0" w:rsidP="00660823">
      <w:pPr>
        <w:pStyle w:val="FootnoteText"/>
        <w:rPr>
          <w:rtl/>
        </w:rPr>
      </w:pPr>
      <w:r>
        <w:rPr>
          <w:rFonts w:ascii="IRZar" w:hAnsi="IRZar"/>
          <w:rtl/>
        </w:rPr>
        <w:t>روشن است که برا</w:t>
      </w:r>
      <w:r>
        <w:rPr>
          <w:rtl/>
        </w:rPr>
        <w:t xml:space="preserve">ی بسیاری از موارد </w:t>
      </w:r>
      <w:r>
        <w:rPr>
          <w:rFonts w:hint="cs"/>
          <w:rtl/>
        </w:rPr>
        <w:t xml:space="preserve">فوق </w:t>
      </w:r>
      <w:r>
        <w:rPr>
          <w:rtl/>
        </w:rPr>
        <w:t>اساسا</w:t>
      </w:r>
      <w:r>
        <w:rPr>
          <w:rFonts w:hint="cs"/>
          <w:rtl/>
        </w:rPr>
        <w:t>ً</w:t>
      </w:r>
      <w:r>
        <w:rPr>
          <w:rtl/>
        </w:rPr>
        <w:t xml:space="preserve"> سرفصل و ساختار و منبع نداریم و همین موجب تکاپو و نوزایی علمی بر اساس یک منطق و مبنای مقبول می‌شود.</w:t>
      </w:r>
    </w:p>
    <w:p w14:paraId="08222426" w14:textId="77777777" w:rsidR="00C30DC0" w:rsidRPr="00423EBB" w:rsidRDefault="00C30DC0" w:rsidP="00660823">
      <w:pPr>
        <w:pStyle w:val="FootnoteText"/>
        <w:rPr>
          <w:rtl/>
        </w:rPr>
      </w:pPr>
      <w:r w:rsidRPr="00423EBB">
        <w:rPr>
          <w:rtl/>
        </w:rPr>
        <w:t>روش پردازش و ارائه</w:t>
      </w:r>
    </w:p>
    <w:p w14:paraId="20D17C48" w14:textId="77777777" w:rsidR="00C30DC0" w:rsidRDefault="00C30DC0" w:rsidP="00B668DF">
      <w:pPr>
        <w:pStyle w:val="FootnoteText"/>
        <w:numPr>
          <w:ilvl w:val="0"/>
          <w:numId w:val="37"/>
        </w:numPr>
        <w:rPr>
          <w:rtl/>
        </w:rPr>
      </w:pPr>
      <w:r>
        <w:rPr>
          <w:rFonts w:ascii="IRZar" w:hAnsi="IRZar"/>
          <w:rtl/>
        </w:rPr>
        <w:t>شناسا</w:t>
      </w:r>
      <w:r>
        <w:rPr>
          <w:rtl/>
        </w:rPr>
        <w:t xml:space="preserve">یی افراد صاحب نظر در هر حوزه و طراحی لجنه و هیئت علمی </w:t>
      </w:r>
    </w:p>
    <w:p w14:paraId="1F998BA8" w14:textId="77777777" w:rsidR="00C30DC0" w:rsidRDefault="00C30DC0" w:rsidP="00B668DF">
      <w:pPr>
        <w:pStyle w:val="FootnoteText"/>
        <w:numPr>
          <w:ilvl w:val="0"/>
          <w:numId w:val="37"/>
        </w:numPr>
        <w:rPr>
          <w:rtl/>
        </w:rPr>
      </w:pPr>
      <w:r>
        <w:rPr>
          <w:rFonts w:ascii="IRZar" w:hAnsi="IRZar"/>
          <w:rtl/>
        </w:rPr>
        <w:t>طراح</w:t>
      </w:r>
      <w:r>
        <w:rPr>
          <w:rtl/>
        </w:rPr>
        <w:t xml:space="preserve">ی سیرهای مطالعاتی </w:t>
      </w:r>
    </w:p>
    <w:p w14:paraId="608F7A08" w14:textId="77777777" w:rsidR="00C30DC0" w:rsidRDefault="00C30DC0" w:rsidP="00B668DF">
      <w:pPr>
        <w:pStyle w:val="FootnoteText"/>
        <w:numPr>
          <w:ilvl w:val="0"/>
          <w:numId w:val="37"/>
        </w:numPr>
        <w:rPr>
          <w:rtl/>
        </w:rPr>
      </w:pPr>
      <w:r>
        <w:rPr>
          <w:rFonts w:ascii="IRZar" w:hAnsi="IRZar"/>
          <w:rtl/>
        </w:rPr>
        <w:t>طراح</w:t>
      </w:r>
      <w:r>
        <w:rPr>
          <w:rtl/>
        </w:rPr>
        <w:t>ی لوازم و پیش‌نیازهای علمی</w:t>
      </w:r>
    </w:p>
    <w:p w14:paraId="7B49621D" w14:textId="77777777" w:rsidR="00C30DC0" w:rsidRDefault="00C30DC0" w:rsidP="00B668DF">
      <w:pPr>
        <w:pStyle w:val="FootnoteText"/>
        <w:numPr>
          <w:ilvl w:val="0"/>
          <w:numId w:val="37"/>
        </w:numPr>
        <w:rPr>
          <w:rtl/>
        </w:rPr>
      </w:pPr>
      <w:r>
        <w:rPr>
          <w:rFonts w:ascii="IRZar" w:hAnsi="IRZar"/>
          <w:rtl/>
        </w:rPr>
        <w:t>طراح</w:t>
      </w:r>
      <w:r>
        <w:rPr>
          <w:rtl/>
        </w:rPr>
        <w:t xml:space="preserve">ی مقاطع مطالعات عمومی، نیمه‌تخصصی و تخصصی </w:t>
      </w:r>
    </w:p>
    <w:p w14:paraId="4945F13D" w14:textId="77777777" w:rsidR="00C30DC0" w:rsidRDefault="00C30DC0" w:rsidP="00B668DF">
      <w:pPr>
        <w:pStyle w:val="FootnoteText"/>
        <w:numPr>
          <w:ilvl w:val="0"/>
          <w:numId w:val="37"/>
        </w:numPr>
        <w:rPr>
          <w:rtl/>
        </w:rPr>
      </w:pPr>
      <w:r>
        <w:rPr>
          <w:rFonts w:ascii="IRZar" w:hAnsi="IRZar"/>
          <w:rtl/>
        </w:rPr>
        <w:t>طراحي</w:t>
      </w:r>
      <w:r>
        <w:rPr>
          <w:rtl/>
        </w:rPr>
        <w:t xml:space="preserve"> حوزه‌های متناظر با رشته در ابواب فقهی، فلسفی و کلامی به منظور تعمیق و تحقیق</w:t>
      </w:r>
    </w:p>
    <w:p w14:paraId="1B4490FF" w14:textId="77777777" w:rsidR="00C30DC0" w:rsidRDefault="00C30DC0" w:rsidP="00B668DF">
      <w:pPr>
        <w:pStyle w:val="FootnoteText"/>
        <w:numPr>
          <w:ilvl w:val="0"/>
          <w:numId w:val="37"/>
        </w:numPr>
        <w:rPr>
          <w:rtl/>
        </w:rPr>
      </w:pPr>
      <w:r>
        <w:rPr>
          <w:rFonts w:ascii="IRZar" w:hAnsi="IRZar"/>
          <w:rtl/>
        </w:rPr>
        <w:t>طراح</w:t>
      </w:r>
      <w:r>
        <w:rPr>
          <w:rtl/>
        </w:rPr>
        <w:t>ی ساز</w:t>
      </w:r>
      <w:r>
        <w:rPr>
          <w:rFonts w:hint="cs"/>
          <w:rtl/>
        </w:rPr>
        <w:t>ه‌</w:t>
      </w:r>
      <w:r>
        <w:rPr>
          <w:rtl/>
        </w:rPr>
        <w:t>کار ورود، تحصیل و تخصص</w:t>
      </w:r>
    </w:p>
    <w:p w14:paraId="307B4654" w14:textId="77777777" w:rsidR="00C30DC0" w:rsidRPr="00423EBB" w:rsidRDefault="00C30DC0" w:rsidP="00660823">
      <w:pPr>
        <w:pStyle w:val="FootnoteText"/>
        <w:rPr>
          <w:rtl/>
        </w:rPr>
      </w:pPr>
      <w:r w:rsidRPr="00423EBB">
        <w:rPr>
          <w:rtl/>
        </w:rPr>
        <w:t>دستاوردها و ظرفیت‌ها</w:t>
      </w:r>
    </w:p>
    <w:p w14:paraId="0445C721" w14:textId="77777777" w:rsidR="00C30DC0" w:rsidRDefault="00C30DC0" w:rsidP="00B668DF">
      <w:pPr>
        <w:pStyle w:val="FootnoteText"/>
        <w:numPr>
          <w:ilvl w:val="0"/>
          <w:numId w:val="38"/>
        </w:numPr>
        <w:rPr>
          <w:rtl/>
        </w:rPr>
      </w:pPr>
      <w:r>
        <w:rPr>
          <w:rtl/>
        </w:rPr>
        <w:t>ایجاد یک بستر اندیشه‌ورزی پویا، زنده و به‌روز برای نیازهای عینی انقلاب</w:t>
      </w:r>
    </w:p>
    <w:p w14:paraId="03F502D3" w14:textId="77777777" w:rsidR="00C30DC0" w:rsidRDefault="00C30DC0" w:rsidP="00B668DF">
      <w:pPr>
        <w:pStyle w:val="FootnoteText"/>
        <w:numPr>
          <w:ilvl w:val="0"/>
          <w:numId w:val="38"/>
        </w:numPr>
        <w:rPr>
          <w:rtl/>
        </w:rPr>
      </w:pPr>
      <w:r>
        <w:rPr>
          <w:rtl/>
        </w:rPr>
        <w:t>ایجاد یک جریان جدید فکری انقلابی در حوزه و کشور</w:t>
      </w:r>
    </w:p>
    <w:p w14:paraId="697A1737" w14:textId="77777777" w:rsidR="00C30DC0" w:rsidRDefault="00C30DC0" w:rsidP="00B668DF">
      <w:pPr>
        <w:pStyle w:val="FootnoteText"/>
        <w:numPr>
          <w:ilvl w:val="0"/>
          <w:numId w:val="38"/>
        </w:numPr>
        <w:rPr>
          <w:rtl/>
        </w:rPr>
      </w:pPr>
      <w:r>
        <w:rPr>
          <w:rtl/>
        </w:rPr>
        <w:t>خارج کردن بسباری از دغدغه‌مندان از حالت بلاتکلیفی و بی‌هویتی</w:t>
      </w:r>
    </w:p>
    <w:p w14:paraId="0BD98C86" w14:textId="77777777" w:rsidR="00C30DC0" w:rsidRDefault="00C30DC0" w:rsidP="00B668DF">
      <w:pPr>
        <w:pStyle w:val="FootnoteText"/>
        <w:numPr>
          <w:ilvl w:val="0"/>
          <w:numId w:val="38"/>
        </w:numPr>
        <w:rPr>
          <w:rtl/>
        </w:rPr>
      </w:pPr>
      <w:r>
        <w:rPr>
          <w:rtl/>
        </w:rPr>
        <w:t xml:space="preserve">تغییر سامانه و چینش‌های رایج در سازمان علمی حوزه </w:t>
      </w:r>
      <w:r>
        <w:rPr>
          <w:rFonts w:hint="cs"/>
          <w:rtl/>
        </w:rPr>
        <w:t xml:space="preserve">و دانشگاه </w:t>
      </w:r>
      <w:r>
        <w:rPr>
          <w:rtl/>
        </w:rPr>
        <w:t>و زمینه‌سازی برای تحول</w:t>
      </w:r>
    </w:p>
    <w:p w14:paraId="33F0A79A" w14:textId="77777777" w:rsidR="00C30DC0" w:rsidRDefault="00C30DC0" w:rsidP="00B668DF">
      <w:pPr>
        <w:pStyle w:val="FootnoteText"/>
        <w:numPr>
          <w:ilvl w:val="0"/>
          <w:numId w:val="38"/>
        </w:numPr>
        <w:rPr>
          <w:rtl/>
        </w:rPr>
      </w:pPr>
      <w:r>
        <w:rPr>
          <w:rtl/>
        </w:rPr>
        <w:t>داشتن سامانه‌ای پویا متناظر با ورودها و مطالبات رهبری</w:t>
      </w:r>
    </w:p>
    <w:p w14:paraId="325A9E41" w14:textId="77777777" w:rsidR="00C30DC0" w:rsidRPr="00CD307B" w:rsidRDefault="00C30DC0" w:rsidP="00660823">
      <w:pPr>
        <w:pStyle w:val="FootnoteText"/>
        <w:rPr>
          <w:rtl/>
        </w:rPr>
      </w:pPr>
      <w:r>
        <w:rPr>
          <w:rFonts w:hint="cs"/>
          <w:rtl/>
        </w:rPr>
        <w:t>فضای اجرا</w:t>
      </w:r>
    </w:p>
    <w:p w14:paraId="5975FF40" w14:textId="77777777" w:rsidR="00C30DC0" w:rsidRDefault="00C30DC0" w:rsidP="00B668DF">
      <w:pPr>
        <w:pStyle w:val="FootnoteText"/>
        <w:numPr>
          <w:ilvl w:val="0"/>
          <w:numId w:val="39"/>
        </w:numPr>
        <w:rPr>
          <w:rtl/>
        </w:rPr>
      </w:pPr>
      <w:r>
        <w:rPr>
          <w:rFonts w:hint="cs"/>
          <w:rtl/>
        </w:rPr>
        <w:t xml:space="preserve">طلبه یا دانشجو </w:t>
      </w:r>
      <w:r>
        <w:rPr>
          <w:rtl/>
        </w:rPr>
        <w:t>در این قرارگاه اولاً با نیازهای متنوعی آشنا می‌شود. سپس یک حوزه را به عنوان حوزه تخصصی انتخاب می‌کند و با لجنه علمی آن حوزه مرتبط می‌شود.</w:t>
      </w:r>
    </w:p>
    <w:p w14:paraId="1ECE19B6" w14:textId="77777777" w:rsidR="00C30DC0" w:rsidRDefault="00C30DC0" w:rsidP="00B668DF">
      <w:pPr>
        <w:pStyle w:val="FootnoteText"/>
        <w:numPr>
          <w:ilvl w:val="0"/>
          <w:numId w:val="39"/>
        </w:numPr>
        <w:rPr>
          <w:rtl/>
        </w:rPr>
      </w:pPr>
      <w:r>
        <w:rPr>
          <w:rFonts w:ascii="IRZar" w:hAnsi="IRZar"/>
          <w:rtl/>
        </w:rPr>
        <w:t>س</w:t>
      </w:r>
      <w:r>
        <w:rPr>
          <w:rtl/>
        </w:rPr>
        <w:t>یر مطالعاتی در آن حوزه دریافت می‌کند.</w:t>
      </w:r>
    </w:p>
    <w:p w14:paraId="63BD1E53" w14:textId="77777777" w:rsidR="00C30DC0" w:rsidRDefault="00C30DC0" w:rsidP="00B668DF">
      <w:pPr>
        <w:pStyle w:val="FootnoteText"/>
        <w:numPr>
          <w:ilvl w:val="0"/>
          <w:numId w:val="39"/>
        </w:numPr>
        <w:rPr>
          <w:rtl/>
        </w:rPr>
      </w:pPr>
      <w:r>
        <w:rPr>
          <w:rFonts w:ascii="IRZar" w:hAnsi="IRZar"/>
          <w:rtl/>
        </w:rPr>
        <w:t>بر</w:t>
      </w:r>
      <w:r>
        <w:rPr>
          <w:rtl/>
        </w:rPr>
        <w:t xml:space="preserve"> </w:t>
      </w:r>
      <w:r>
        <w:rPr>
          <w:rFonts w:ascii="IRZar" w:hAnsi="IRZar"/>
          <w:rtl/>
        </w:rPr>
        <w:t>نحوه،</w:t>
      </w:r>
      <w:r>
        <w:rPr>
          <w:rtl/>
        </w:rPr>
        <w:t xml:space="preserve"> </w:t>
      </w:r>
      <w:r>
        <w:rPr>
          <w:rFonts w:ascii="IRZar" w:hAnsi="IRZar"/>
          <w:rtl/>
        </w:rPr>
        <w:t>ش</w:t>
      </w:r>
      <w:r>
        <w:rPr>
          <w:rtl/>
        </w:rPr>
        <w:t xml:space="preserve">یوه و مدل مطالعات وی نظارت وجود دارد. یک استاد راهنما دارد که مسیر را زیر نظر او طی می‌کند. </w:t>
      </w:r>
    </w:p>
    <w:p w14:paraId="694153BB" w14:textId="77777777" w:rsidR="00C30DC0" w:rsidRDefault="00C30DC0" w:rsidP="00B668DF">
      <w:pPr>
        <w:pStyle w:val="FootnoteText"/>
        <w:numPr>
          <w:ilvl w:val="0"/>
          <w:numId w:val="39"/>
        </w:numPr>
        <w:rPr>
          <w:rtl/>
        </w:rPr>
      </w:pPr>
      <w:r>
        <w:rPr>
          <w:rFonts w:ascii="IRZar" w:hAnsi="IRZar" w:hint="cs"/>
          <w:rtl/>
        </w:rPr>
        <w:t xml:space="preserve">طلبه، </w:t>
      </w:r>
      <w:r>
        <w:rPr>
          <w:rFonts w:ascii="IRZar" w:hAnsi="IRZar"/>
          <w:rtl/>
        </w:rPr>
        <w:t>درس</w:t>
      </w:r>
      <w:r>
        <w:rPr>
          <w:rtl/>
        </w:rPr>
        <w:t xml:space="preserve"> </w:t>
      </w:r>
      <w:r>
        <w:rPr>
          <w:rFonts w:ascii="IRZar" w:hAnsi="IRZar"/>
          <w:rtl/>
        </w:rPr>
        <w:t>خارج</w:t>
      </w:r>
      <w:r>
        <w:rPr>
          <w:rtl/>
        </w:rPr>
        <w:t xml:space="preserve"> </w:t>
      </w:r>
      <w:r>
        <w:rPr>
          <w:rFonts w:ascii="IRZar" w:hAnsi="IRZar"/>
          <w:rtl/>
        </w:rPr>
        <w:t>فقه</w:t>
      </w:r>
      <w:r>
        <w:rPr>
          <w:rFonts w:hint="cs"/>
          <w:rtl/>
        </w:rPr>
        <w:t>،</w:t>
      </w:r>
      <w:r>
        <w:rPr>
          <w:rtl/>
        </w:rPr>
        <w:t xml:space="preserve"> کلام یا فلسفه متناظر با این تخصص را شرکت می‌کند</w:t>
      </w:r>
      <w:r>
        <w:rPr>
          <w:rFonts w:hint="cs"/>
          <w:rtl/>
        </w:rPr>
        <w:t>.</w:t>
      </w:r>
    </w:p>
    <w:p w14:paraId="0A361743" w14:textId="77777777" w:rsidR="00C30DC0" w:rsidRDefault="00C30DC0" w:rsidP="00B668DF">
      <w:pPr>
        <w:pStyle w:val="FootnoteText"/>
        <w:numPr>
          <w:ilvl w:val="0"/>
          <w:numId w:val="39"/>
        </w:numPr>
        <w:rPr>
          <w:rtl/>
        </w:rPr>
      </w:pPr>
      <w:r>
        <w:rPr>
          <w:rFonts w:ascii="IRZar" w:hAnsi="IRZar"/>
          <w:rtl/>
        </w:rPr>
        <w:t>با</w:t>
      </w:r>
      <w:r>
        <w:rPr>
          <w:rtl/>
        </w:rPr>
        <w:t xml:space="preserve"> </w:t>
      </w:r>
      <w:r>
        <w:rPr>
          <w:rFonts w:ascii="IRZar" w:hAnsi="IRZar"/>
          <w:rtl/>
        </w:rPr>
        <w:t>حوزه‌ها</w:t>
      </w:r>
      <w:r>
        <w:rPr>
          <w:rtl/>
        </w:rPr>
        <w:t>ی متناظر دانشگاهی آشنا می‌شود.</w:t>
      </w:r>
    </w:p>
    <w:p w14:paraId="58270F26" w14:textId="77777777" w:rsidR="00C30DC0" w:rsidRDefault="00C30DC0" w:rsidP="00B668DF">
      <w:pPr>
        <w:pStyle w:val="FootnoteText"/>
        <w:numPr>
          <w:ilvl w:val="0"/>
          <w:numId w:val="39"/>
        </w:numPr>
        <w:rPr>
          <w:rtl/>
        </w:rPr>
      </w:pPr>
      <w:r>
        <w:rPr>
          <w:rFonts w:ascii="IRZar" w:hAnsi="IRZar"/>
          <w:rtl/>
        </w:rPr>
        <w:t>با</w:t>
      </w:r>
      <w:r>
        <w:rPr>
          <w:rtl/>
        </w:rPr>
        <w:t xml:space="preserve"> </w:t>
      </w:r>
      <w:r>
        <w:rPr>
          <w:rFonts w:ascii="IRZar" w:hAnsi="IRZar"/>
          <w:rtl/>
        </w:rPr>
        <w:t>فعال</w:t>
      </w:r>
      <w:r>
        <w:rPr>
          <w:rtl/>
        </w:rPr>
        <w:t xml:space="preserve">یت‌های عینی صورت گرفته در آن زمینه آشنا می‌شود. </w:t>
      </w:r>
    </w:p>
    <w:p w14:paraId="6D7D0C47" w14:textId="77777777" w:rsidR="00C30DC0" w:rsidRPr="0064126D" w:rsidRDefault="00C30DC0" w:rsidP="00B668DF">
      <w:pPr>
        <w:pStyle w:val="FootnoteText"/>
        <w:numPr>
          <w:ilvl w:val="0"/>
          <w:numId w:val="39"/>
        </w:numPr>
        <w:rPr>
          <w:rtl/>
        </w:rPr>
      </w:pPr>
      <w:r w:rsidRPr="0064126D">
        <w:rPr>
          <w:rFonts w:ascii="IRZar" w:hAnsi="IRZar"/>
          <w:rtl/>
        </w:rPr>
        <w:t>مکلف</w:t>
      </w:r>
      <w:r w:rsidRPr="0064126D">
        <w:rPr>
          <w:rtl/>
        </w:rPr>
        <w:t xml:space="preserve"> </w:t>
      </w:r>
      <w:r w:rsidRPr="0064126D">
        <w:rPr>
          <w:rFonts w:ascii="IRZar" w:hAnsi="IRZar"/>
          <w:rtl/>
        </w:rPr>
        <w:t>به</w:t>
      </w:r>
      <w:r w:rsidRPr="0064126D">
        <w:rPr>
          <w:rtl/>
        </w:rPr>
        <w:t xml:space="preserve"> </w:t>
      </w:r>
      <w:r w:rsidRPr="0064126D">
        <w:rPr>
          <w:rFonts w:ascii="IRZar" w:hAnsi="IRZar"/>
          <w:rtl/>
        </w:rPr>
        <w:t>ارتباط</w:t>
      </w:r>
      <w:r w:rsidRPr="0064126D">
        <w:rPr>
          <w:rtl/>
        </w:rPr>
        <w:t xml:space="preserve"> </w:t>
      </w:r>
      <w:r w:rsidRPr="0064126D">
        <w:rPr>
          <w:rFonts w:ascii="IRZar" w:hAnsi="IRZar"/>
          <w:rtl/>
        </w:rPr>
        <w:t>با</w:t>
      </w:r>
      <w:r w:rsidRPr="0064126D">
        <w:rPr>
          <w:rtl/>
        </w:rPr>
        <w:t xml:space="preserve"> </w:t>
      </w:r>
      <w:r w:rsidRPr="0064126D">
        <w:rPr>
          <w:rFonts w:ascii="IRZar" w:hAnsi="IRZar"/>
          <w:rtl/>
        </w:rPr>
        <w:t>صحنه</w:t>
      </w:r>
      <w:r w:rsidRPr="0064126D">
        <w:rPr>
          <w:rtl/>
        </w:rPr>
        <w:t xml:space="preserve"> </w:t>
      </w:r>
      <w:r w:rsidRPr="0064126D">
        <w:rPr>
          <w:rFonts w:ascii="IRZar" w:hAnsi="IRZar"/>
          <w:rtl/>
        </w:rPr>
        <w:t>و</w:t>
      </w:r>
      <w:r w:rsidRPr="0064126D">
        <w:rPr>
          <w:rtl/>
        </w:rPr>
        <w:t xml:space="preserve"> </w:t>
      </w:r>
      <w:r w:rsidRPr="0064126D">
        <w:rPr>
          <w:rFonts w:ascii="IRZar" w:hAnsi="IRZar"/>
          <w:rtl/>
        </w:rPr>
        <w:t>متن</w:t>
      </w:r>
      <w:r w:rsidRPr="0064126D">
        <w:rPr>
          <w:rtl/>
        </w:rPr>
        <w:t xml:space="preserve"> </w:t>
      </w:r>
      <w:r w:rsidRPr="0064126D">
        <w:rPr>
          <w:rFonts w:ascii="IRZar" w:hAnsi="IRZar"/>
          <w:rtl/>
        </w:rPr>
        <w:t>ع</w:t>
      </w:r>
      <w:r>
        <w:rPr>
          <w:rtl/>
        </w:rPr>
        <w:t>ینیت در آن زمینه می‌شود.</w:t>
      </w:r>
    </w:p>
    <w:p w14:paraId="714CFA13" w14:textId="77777777" w:rsidR="00C30DC0" w:rsidRDefault="00C30DC0" w:rsidP="00B668DF">
      <w:pPr>
        <w:pStyle w:val="FootnoteText"/>
        <w:numPr>
          <w:ilvl w:val="0"/>
          <w:numId w:val="39"/>
        </w:numPr>
      </w:pPr>
      <w:r>
        <w:rPr>
          <w:rtl/>
        </w:rPr>
        <w:t>الزام به آشنا شدن با مطالعات در آن حوزه در جهان غرب دارد و اینکه در غرب اکنون چه می‌گذرد.</w:t>
      </w:r>
    </w:p>
    <w:p w14:paraId="31229587" w14:textId="77777777" w:rsidR="00C30DC0" w:rsidRPr="00A3658E" w:rsidRDefault="00C30DC0" w:rsidP="00B668DF">
      <w:pPr>
        <w:pStyle w:val="FootnoteText"/>
        <w:numPr>
          <w:ilvl w:val="0"/>
          <w:numId w:val="39"/>
        </w:numPr>
        <w:rPr>
          <w:rtl/>
        </w:rPr>
      </w:pPr>
      <w:r w:rsidRPr="000E16F9">
        <w:rPr>
          <w:rFonts w:hint="cs"/>
          <w:rtl/>
        </w:rPr>
        <w:t xml:space="preserve">به گفتمان‌سازی در این حوزه می‌پردازد و آثار </w:t>
      </w:r>
      <w:r>
        <w:rPr>
          <w:rFonts w:hint="cs"/>
          <w:rtl/>
        </w:rPr>
        <w:t>ترویجی تولید می‌کند.</w:t>
      </w:r>
    </w:p>
  </w:footnote>
  <w:footnote w:id="78">
    <w:p w14:paraId="16CF21CE" w14:textId="77777777" w:rsidR="00C30DC0" w:rsidRDefault="00C30DC0" w:rsidP="002F00DB">
      <w:pPr>
        <w:pStyle w:val="FootnoteText"/>
      </w:pPr>
      <w:r>
        <w:rPr>
          <w:rStyle w:val="FootnoteReference"/>
        </w:rPr>
        <w:footnoteRef/>
      </w:r>
      <w:r>
        <w:rPr>
          <w:rtl/>
        </w:rPr>
        <w:t xml:space="preserve"> </w:t>
      </w:r>
      <w:r>
        <w:rPr>
          <w:rFonts w:hint="cs"/>
          <w:rtl/>
        </w:rPr>
        <w:t xml:space="preserve">این نقش بسیار مهم است؛ برای اینکه قطار مردمی‌سازی حرکت کند باید لکوموتیوهای آن یعنی همین افراد بیش‌فعال راهبر به شکل ویژه تقویت شوند. در این زمینه یکی از وظایف اصلی مدیران و مسئولان، تسهیل حرکت و رفع مانع از پیش روی چنین افرادی است. </w:t>
      </w:r>
    </w:p>
  </w:footnote>
  <w:footnote w:id="79">
    <w:p w14:paraId="38020742" w14:textId="77777777" w:rsidR="000026AD" w:rsidRDefault="000026AD" w:rsidP="000026AD">
      <w:pPr>
        <w:pStyle w:val="FootnoteText"/>
      </w:pPr>
      <w:r>
        <w:rPr>
          <w:rStyle w:val="FootnoteReference"/>
        </w:rPr>
        <w:footnoteRef/>
      </w:r>
      <w:r>
        <w:rPr>
          <w:rtl/>
        </w:rPr>
        <w:t xml:space="preserve"> </w:t>
      </w:r>
      <w:r>
        <w:rPr>
          <w:rFonts w:hint="cs"/>
          <w:rtl/>
        </w:rPr>
        <w:t xml:space="preserve">ر.ک: محمد عالم‌زاده نوری؛ </w:t>
      </w:r>
      <w:r w:rsidRPr="007D5392">
        <w:rPr>
          <w:rFonts w:hint="cs"/>
          <w:i/>
          <w:iCs/>
          <w:rtl/>
        </w:rPr>
        <w:t>راهبرد تربیت اخلاقی در قرآن کریم</w:t>
      </w:r>
      <w:r>
        <w:rPr>
          <w:rFonts w:hint="cs"/>
          <w:rtl/>
        </w:rPr>
        <w:t>؛ فصل سوم.</w:t>
      </w:r>
    </w:p>
  </w:footnote>
  <w:footnote w:id="80">
    <w:p w14:paraId="40DD473E" w14:textId="77777777" w:rsidR="000026AD" w:rsidRPr="0073521E" w:rsidRDefault="000026AD" w:rsidP="000026AD">
      <w:pPr>
        <w:pStyle w:val="FootnoteText"/>
      </w:pPr>
      <w:r w:rsidRPr="0073521E">
        <w:t>.</w:t>
      </w:r>
      <w:r w:rsidRPr="0073521E">
        <w:rPr>
          <w:rStyle w:val="FootnoteReference"/>
          <w:rFonts w:ascii="XB Zar" w:hAnsi="XB Zar" w:cs="XB Zar"/>
        </w:rPr>
        <w:footnoteRef/>
      </w:r>
      <w:r w:rsidRPr="0073521E">
        <w:rPr>
          <w:rtl/>
        </w:rPr>
        <w:t xml:space="preserve"> مائده: 105.</w:t>
      </w:r>
    </w:p>
  </w:footnote>
  <w:footnote w:id="81">
    <w:p w14:paraId="0402EE51" w14:textId="735B4727" w:rsidR="000026AD" w:rsidRPr="0073521E" w:rsidRDefault="000026AD" w:rsidP="000026AD">
      <w:pPr>
        <w:pStyle w:val="FootnoteText"/>
      </w:pPr>
      <w:r w:rsidRPr="0073521E">
        <w:t>.</w:t>
      </w:r>
      <w:r w:rsidRPr="0073521E">
        <w:rPr>
          <w:rStyle w:val="FootnoteReference"/>
          <w:rFonts w:ascii="XB Zar" w:hAnsi="XB Zar" w:cs="XB Zar"/>
        </w:rPr>
        <w:footnoteRef/>
      </w:r>
      <w:r w:rsidRPr="0073521E">
        <w:rPr>
          <w:rtl/>
        </w:rPr>
        <w:t xml:space="preserve"> </w:t>
      </w:r>
      <w:r w:rsidR="007D5392">
        <w:rPr>
          <w:rFonts w:hint="cs"/>
          <w:rtl/>
        </w:rPr>
        <w:t xml:space="preserve">شریف رضی؛ </w:t>
      </w:r>
      <w:r w:rsidRPr="007D5392">
        <w:rPr>
          <w:i/>
          <w:iCs/>
          <w:rtl/>
        </w:rPr>
        <w:t>نهج البلاغه</w:t>
      </w:r>
      <w:r w:rsidRPr="0073521E">
        <w:rPr>
          <w:rtl/>
        </w:rPr>
        <w:t>، خطبه 69.</w:t>
      </w:r>
    </w:p>
  </w:footnote>
  <w:footnote w:id="82">
    <w:p w14:paraId="7F7D5644" w14:textId="6F1955B2" w:rsidR="000026AD" w:rsidRPr="0073521E" w:rsidRDefault="000026AD" w:rsidP="000026AD">
      <w:pPr>
        <w:pStyle w:val="FootnoteText"/>
      </w:pPr>
      <w:r w:rsidRPr="0073521E">
        <w:t>.</w:t>
      </w:r>
      <w:r w:rsidRPr="0073521E">
        <w:rPr>
          <w:rStyle w:val="FootnoteReference"/>
          <w:rFonts w:ascii="XB Zar" w:hAnsi="XB Zar" w:cs="XB Zar"/>
        </w:rPr>
        <w:footnoteRef/>
      </w:r>
      <w:r w:rsidRPr="0073521E">
        <w:rPr>
          <w:rtl/>
        </w:rPr>
        <w:t xml:space="preserve"> </w:t>
      </w:r>
      <w:r w:rsidR="00882A2C">
        <w:rPr>
          <w:rFonts w:hint="cs"/>
          <w:rtl/>
        </w:rPr>
        <w:t xml:space="preserve">محمد بن محمد </w:t>
      </w:r>
      <w:r>
        <w:rPr>
          <w:rFonts w:hint="cs"/>
          <w:rtl/>
        </w:rPr>
        <w:t xml:space="preserve">مفید؛ </w:t>
      </w:r>
      <w:r w:rsidRPr="0013628F">
        <w:rPr>
          <w:i/>
          <w:iCs/>
          <w:rtl/>
        </w:rPr>
        <w:t>الارشاد</w:t>
      </w:r>
      <w:r w:rsidRPr="0073521E">
        <w:rPr>
          <w:rtl/>
        </w:rPr>
        <w:t>،‌ ج2، ص240.</w:t>
      </w:r>
    </w:p>
  </w:footnote>
  <w:footnote w:id="83">
    <w:p w14:paraId="06635B6E" w14:textId="77777777" w:rsidR="000026AD" w:rsidRPr="0073521E" w:rsidRDefault="000026AD" w:rsidP="000026AD">
      <w:pPr>
        <w:pStyle w:val="FootnoteText"/>
        <w:rPr>
          <w:rtl/>
        </w:rPr>
      </w:pPr>
      <w:r w:rsidRPr="0073521E">
        <w:rPr>
          <w:rStyle w:val="FootnoteReference"/>
          <w:rFonts w:ascii="XB Zar" w:hAnsi="XB Zar" w:cs="XB Zar"/>
        </w:rPr>
        <w:footnoteRef/>
      </w:r>
      <w:r w:rsidRPr="0073521E">
        <w:rPr>
          <w:rtl/>
        </w:rPr>
        <w:t>. نباید میان رشد فردی و تکالیف اجتماعی تزاحمی تصور شود. زیرا رشد فردی انسان به بندگی است و بندگی خدا در گرو انجام وظیفه تحقق می‌یابد. اگر انسان دو وظیف</w:t>
      </w:r>
      <w:r w:rsidRPr="00AF2BE4">
        <w:rPr>
          <w:rFonts w:hint="cs"/>
          <w:rtl/>
        </w:rPr>
        <w:t>ۀ</w:t>
      </w:r>
      <w:r w:rsidRPr="0073521E">
        <w:rPr>
          <w:rtl/>
        </w:rPr>
        <w:t xml:space="preserve"> فردی و اجتماعی را به‌موازات یکدیگر داشته باشد رشد او در انجام وظیفه در هر دو حوزه است و نباید یکی از آنها مانع انجام دیگری شود. إِنَّا سَنُلقِی عَلَیک قَولًا ثَقِیلاً، إِنَّ نَاشِئَۀ اللَّیلِ هِی أَشَدُّ وَطئا</w:t>
      </w:r>
      <w:r>
        <w:rPr>
          <w:rFonts w:hint="cs"/>
          <w:rtl/>
        </w:rPr>
        <w:t>ً</w:t>
      </w:r>
      <w:r w:rsidRPr="0073521E">
        <w:rPr>
          <w:rtl/>
        </w:rPr>
        <w:t xml:space="preserve"> وَ أَقوَمُ قِیلاً، إِنَّ لَک فی ا</w:t>
      </w:r>
      <w:r>
        <w:rPr>
          <w:rFonts w:hint="cs"/>
          <w:rtl/>
        </w:rPr>
        <w:t>النّها</w:t>
      </w:r>
      <w:r w:rsidRPr="0073521E">
        <w:rPr>
          <w:rtl/>
        </w:rPr>
        <w:t>رِ سَبحًا طَوِیلا (مزمل: 5-7)</w:t>
      </w:r>
      <w:r>
        <w:rPr>
          <w:rFonts w:hint="cs"/>
          <w:rtl/>
        </w:rPr>
        <w:t xml:space="preserve"> </w:t>
      </w:r>
      <w:r w:rsidRPr="0073521E">
        <w:rPr>
          <w:rtl/>
        </w:rPr>
        <w:t>اگر برنامه زندگی انسان به‌گونه‌ای تنظیم شود که جلوی کارآمدی و کمال اجتماعی گرفته شود یا با انجام وظیفه در اجتماع سازگار نباشد مطلوب نظر دین نیست.</w:t>
      </w:r>
    </w:p>
  </w:footnote>
  <w:footnote w:id="84">
    <w:p w14:paraId="67FC9189" w14:textId="170BB386" w:rsidR="009F0ADE" w:rsidRDefault="009F0ADE">
      <w:pPr>
        <w:pStyle w:val="FootnoteText"/>
        <w:rPr>
          <w:rtl/>
        </w:rPr>
      </w:pPr>
      <w:r>
        <w:rPr>
          <w:rStyle w:val="FootnoteReference"/>
        </w:rPr>
        <w:footnoteRef/>
      </w:r>
      <w:r>
        <w:rPr>
          <w:rtl/>
        </w:rPr>
        <w:t xml:space="preserve"> </w:t>
      </w:r>
      <w:r>
        <w:rPr>
          <w:rFonts w:hint="cs"/>
          <w:rtl/>
        </w:rPr>
        <w:t xml:space="preserve">ر.ک: محمد عالم‌زاده نوری؛ </w:t>
      </w:r>
      <w:r w:rsidRPr="007D5392">
        <w:rPr>
          <w:rFonts w:hint="cs"/>
          <w:i/>
          <w:iCs/>
          <w:rtl/>
        </w:rPr>
        <w:t>میثاق طلبگی</w:t>
      </w:r>
      <w:r>
        <w:rPr>
          <w:rFonts w:hint="cs"/>
          <w:rtl/>
        </w:rPr>
        <w:t>؛ دفتر اول، فصل پنجم.</w:t>
      </w:r>
    </w:p>
  </w:footnote>
  <w:footnote w:id="85">
    <w:p w14:paraId="2CB72DA7" w14:textId="77777777" w:rsidR="000026AD" w:rsidRPr="00587DC7" w:rsidRDefault="000026AD" w:rsidP="000026AD">
      <w:pPr>
        <w:pStyle w:val="FootnoteText"/>
        <w:rPr>
          <w:rtl/>
        </w:rPr>
      </w:pPr>
      <w:r w:rsidRPr="00587DC7">
        <w:footnoteRef/>
      </w:r>
      <w:r>
        <w:rPr>
          <w:rFonts w:hint="cs"/>
          <w:rtl/>
        </w:rPr>
        <w:t xml:space="preserve"> </w:t>
      </w:r>
      <w:r w:rsidRPr="00587DC7">
        <w:rPr>
          <w:rFonts w:hint="cs"/>
          <w:rtl/>
        </w:rPr>
        <w:t>- سوره كهف، آيه103.</w:t>
      </w:r>
    </w:p>
  </w:footnote>
  <w:footnote w:id="86">
    <w:p w14:paraId="352ED61F" w14:textId="4E7DD795" w:rsidR="00882A2C" w:rsidRPr="00882A2C" w:rsidRDefault="00882A2C">
      <w:pPr>
        <w:pStyle w:val="FootnoteText"/>
        <w:rPr>
          <w:rFonts w:cstheme="minorBidi"/>
        </w:rPr>
      </w:pPr>
      <w:r>
        <w:rPr>
          <w:rStyle w:val="FootnoteReference"/>
        </w:rPr>
        <w:footnoteRef/>
      </w:r>
      <w:r>
        <w:rPr>
          <w:rtl/>
        </w:rPr>
        <w:t xml:space="preserve"> </w:t>
      </w:r>
      <w:r>
        <w:rPr>
          <w:rFonts w:hint="cs"/>
          <w:rtl/>
        </w:rPr>
        <w:t xml:space="preserve">ر.ک: اصغر طاهرزاده؛ </w:t>
      </w:r>
      <w:r w:rsidRPr="00882A2C">
        <w:rPr>
          <w:rFonts w:hint="cs"/>
          <w:i/>
          <w:iCs/>
          <w:rtl/>
        </w:rPr>
        <w:t>آنگاه که فعالیت‌های فرهنگی پوچ می‌شود</w:t>
      </w:r>
      <w:r>
        <w:rPr>
          <w:rFonts w:hint="cs"/>
          <w:rtl/>
        </w:rPr>
        <w:t>.</w:t>
      </w:r>
    </w:p>
  </w:footnote>
  <w:footnote w:id="87">
    <w:p w14:paraId="0A5F3D55" w14:textId="77777777" w:rsidR="000026AD" w:rsidRPr="00587DC7" w:rsidRDefault="000026AD" w:rsidP="000026AD">
      <w:pPr>
        <w:pStyle w:val="FootnoteText"/>
      </w:pPr>
      <w:r w:rsidRPr="00587DC7">
        <w:footnoteRef/>
      </w:r>
      <w:r>
        <w:rPr>
          <w:rFonts w:hint="cs"/>
          <w:rtl/>
        </w:rPr>
        <w:t xml:space="preserve"> - </w:t>
      </w:r>
      <w:r w:rsidRPr="00587DC7">
        <w:rPr>
          <w:rtl/>
        </w:rPr>
        <w:t>سوره فرقان</w:t>
      </w:r>
      <w:r>
        <w:rPr>
          <w:rFonts w:hint="cs"/>
          <w:rtl/>
        </w:rPr>
        <w:t>،</w:t>
      </w:r>
      <w:r w:rsidRPr="00587DC7">
        <w:rPr>
          <w:rtl/>
        </w:rPr>
        <w:t xml:space="preserve"> آيه 2</w:t>
      </w:r>
      <w:r w:rsidRPr="00587DC7">
        <w:rPr>
          <w:rFonts w:hint="cs"/>
          <w:rtl/>
        </w:rPr>
        <w:t>3.</w:t>
      </w:r>
    </w:p>
  </w:footnote>
  <w:footnote w:id="88">
    <w:p w14:paraId="02C09B4F" w14:textId="77777777" w:rsidR="000026AD" w:rsidRPr="00587DC7" w:rsidRDefault="000026AD" w:rsidP="000026AD">
      <w:pPr>
        <w:pStyle w:val="FootnoteText"/>
      </w:pPr>
      <w:r w:rsidRPr="00587DC7">
        <w:footnoteRef/>
      </w:r>
      <w:r>
        <w:rPr>
          <w:rFonts w:hint="cs"/>
          <w:rtl/>
        </w:rPr>
        <w:t xml:space="preserve"> </w:t>
      </w:r>
      <w:r w:rsidRPr="00587DC7">
        <w:rPr>
          <w:rtl/>
        </w:rPr>
        <w:t>- سوره منافقون، آيه9.</w:t>
      </w:r>
    </w:p>
  </w:footnote>
  <w:footnote w:id="89">
    <w:p w14:paraId="3212C65E" w14:textId="77777777" w:rsidR="000026AD" w:rsidRDefault="000026AD" w:rsidP="000026AD">
      <w:pPr>
        <w:pStyle w:val="FootnoteText"/>
      </w:pPr>
      <w:r>
        <w:rPr>
          <w:rStyle w:val="FootnoteReference"/>
        </w:rPr>
        <w:footnoteRef/>
      </w:r>
      <w:r>
        <w:rPr>
          <w:rtl/>
        </w:rPr>
        <w:t xml:space="preserve"> </w:t>
      </w:r>
      <w:r>
        <w:rPr>
          <w:rFonts w:hint="cs"/>
          <w:rtl/>
        </w:rPr>
        <w:t>سوره نور، آیه ۳۷.</w:t>
      </w:r>
    </w:p>
  </w:footnote>
  <w:footnote w:id="90">
    <w:p w14:paraId="1550E57C" w14:textId="77777777" w:rsidR="000026AD" w:rsidRDefault="000026AD" w:rsidP="000026AD">
      <w:pPr>
        <w:pStyle w:val="FootnoteText"/>
        <w:rPr>
          <w:rtl/>
        </w:rPr>
      </w:pPr>
      <w:r>
        <w:rPr>
          <w:rStyle w:val="FootnoteReference"/>
        </w:rPr>
        <w:footnoteRef/>
      </w:r>
      <w:r>
        <w:rPr>
          <w:rtl/>
        </w:rPr>
        <w:t xml:space="preserve"> </w:t>
      </w:r>
      <w:r>
        <w:rPr>
          <w:rFonts w:hint="cs"/>
          <w:rtl/>
        </w:rPr>
        <w:t xml:space="preserve">سوره معارج، آیه ۲۳. </w:t>
      </w:r>
    </w:p>
  </w:footnote>
  <w:footnote w:id="91">
    <w:p w14:paraId="2350936F" w14:textId="77777777" w:rsidR="00C30DC0" w:rsidRDefault="00C30DC0" w:rsidP="00660823">
      <w:pPr>
        <w:pStyle w:val="FootnoteText"/>
      </w:pPr>
      <w:r>
        <w:rPr>
          <w:rStyle w:val="FootnoteReference"/>
        </w:rPr>
        <w:footnoteRef/>
      </w:r>
      <w:r>
        <w:rPr>
          <w:rtl/>
        </w:rPr>
        <w:t xml:space="preserve"> </w:t>
      </w:r>
      <w:r>
        <w:rPr>
          <w:rFonts w:hint="cs"/>
          <w:rtl/>
        </w:rPr>
        <w:t>با توجه به روایات امر به معروف و نهی از منکر و احادیث کتاب الجهاد در مجامع روایی، سه رتبه موضع‌گیری «بقلبه و لسانه و یده» یعنی در مرتبه تمایلات (قلب)، و در مرتبه ابراز رأی و اعتقادات (لسان) و در مرتبه نصرت و اقدام (ید) توصیه شده است؛ بنابراین در مقام انسان‌سازی مناسب است هم فرصت جهت‌گیری و بروز احساسات و رشد انگیزه‌ها داده شود، هم فرصت رشد علمی و اعتقادی و هم این دو به اقدام و نصرت عملی منتهی گردد؛ بنابراین طلبه باید هم بتواند تمایلات قلبی خود را اظهار کند و هم اظهار نظر نماید و در برنامه‌ریزی‌ها مشارکت داشته باشد و هم در عمل و اجرای برنامه‌ها، همکاری و همراهی داشته باشد.</w:t>
      </w:r>
    </w:p>
  </w:footnote>
  <w:footnote w:id="92">
    <w:p w14:paraId="6534DA9F" w14:textId="77777777" w:rsidR="00C30DC0" w:rsidRDefault="00C30DC0" w:rsidP="005F0986">
      <w:pPr>
        <w:pStyle w:val="FootnoteText"/>
        <w:rPr>
          <w:rtl/>
        </w:rPr>
      </w:pPr>
      <w:r>
        <w:rPr>
          <w:rStyle w:val="FootnoteReference"/>
        </w:rPr>
        <w:footnoteRef/>
      </w:r>
      <w:r>
        <w:rPr>
          <w:rtl/>
        </w:rPr>
        <w:t xml:space="preserve"> </w:t>
      </w:r>
      <w:r w:rsidRPr="00581887">
        <w:rPr>
          <w:rFonts w:hint="cs"/>
          <w:rtl/>
          <w:lang w:val="x-none" w:eastAsia="x-none"/>
        </w:rPr>
        <w:t>امیر بیان امام علی</w:t>
      </w:r>
      <w:r>
        <w:rPr>
          <w:rFonts w:cs="ALAEM" w:hint="cs"/>
          <w:rtl/>
          <w:lang w:val="x-none" w:eastAsia="x-none"/>
        </w:rPr>
        <w:t>7</w:t>
      </w:r>
      <w:r w:rsidRPr="00581887">
        <w:rPr>
          <w:rFonts w:hint="cs"/>
          <w:rtl/>
          <w:lang w:val="x-none" w:eastAsia="x-none"/>
        </w:rPr>
        <w:t xml:space="preserve"> ط</w:t>
      </w:r>
      <w:r w:rsidRPr="00C14565">
        <w:rPr>
          <w:rFonts w:hint="cs"/>
          <w:rtl/>
        </w:rPr>
        <w:t xml:space="preserve">بق </w:t>
      </w:r>
      <w:r>
        <w:rPr>
          <w:rFonts w:hint="cs"/>
          <w:rtl/>
        </w:rPr>
        <w:t xml:space="preserve">نقل </w:t>
      </w:r>
      <w:r w:rsidRPr="00C14565">
        <w:rPr>
          <w:rFonts w:hint="cs"/>
          <w:rtl/>
        </w:rPr>
        <w:t>فرموده‌اند: «</w:t>
      </w:r>
      <w:r w:rsidRPr="00C14565">
        <w:rPr>
          <w:rtl/>
        </w:rPr>
        <w:t>إذا احتجت إلى المشورة في أمر قد طرأ عليك فاستبده ببداية الشبان فإنهم أحد أذهانا و أسرع حدسا ثم رده بعد ذلك إلى رأي الكهول و الشيوخ ليستعقبوه و يحسنوا الاختيار له فإن تجربتهم أكثر</w:t>
      </w:r>
      <w:r>
        <w:rPr>
          <w:rFonts w:hint="cs"/>
          <w:rtl/>
        </w:rPr>
        <w:t>؛</w:t>
      </w:r>
      <w:r w:rsidRPr="00C14565">
        <w:rPr>
          <w:rFonts w:hint="cs"/>
          <w:rtl/>
        </w:rPr>
        <w:t xml:space="preserve"> </w:t>
      </w:r>
      <w:r>
        <w:rPr>
          <w:rFonts w:hint="cs"/>
          <w:rtl/>
        </w:rPr>
        <w:t xml:space="preserve">هرگاه در کاری که برای تو عارض شده است به مشورت </w:t>
      </w:r>
      <w:r w:rsidRPr="007C41C6">
        <w:rPr>
          <w:rtl/>
        </w:rPr>
        <w:t>ن</w:t>
      </w:r>
      <w:r w:rsidRPr="007C41C6">
        <w:rPr>
          <w:rFonts w:hint="cs"/>
          <w:rtl/>
        </w:rPr>
        <w:t>ی</w:t>
      </w:r>
      <w:r w:rsidRPr="007C41C6">
        <w:rPr>
          <w:rFonts w:hint="eastAsia"/>
          <w:rtl/>
        </w:rPr>
        <w:t>ازمند</w:t>
      </w:r>
      <w:r w:rsidRPr="007C41C6">
        <w:rPr>
          <w:rtl/>
        </w:rPr>
        <w:t xml:space="preserve"> شد</w:t>
      </w:r>
      <w:r w:rsidRPr="007C41C6">
        <w:rPr>
          <w:rFonts w:hint="cs"/>
          <w:rtl/>
        </w:rPr>
        <w:t>ی</w:t>
      </w:r>
      <w:r w:rsidRPr="007C41C6">
        <w:rPr>
          <w:rFonts w:hint="eastAsia"/>
          <w:rtl/>
        </w:rPr>
        <w:t>،</w:t>
      </w:r>
      <w:r w:rsidRPr="007C41C6">
        <w:rPr>
          <w:rtl/>
        </w:rPr>
        <w:t xml:space="preserve"> نخست به جوانان مراجعه </w:t>
      </w:r>
      <w:r>
        <w:rPr>
          <w:rFonts w:hint="cs"/>
          <w:rtl/>
        </w:rPr>
        <w:t>کن</w:t>
      </w:r>
      <w:r w:rsidRPr="007C41C6">
        <w:rPr>
          <w:rtl/>
        </w:rPr>
        <w:t>، ز</w:t>
      </w:r>
      <w:r w:rsidRPr="007C41C6">
        <w:rPr>
          <w:rFonts w:hint="cs"/>
          <w:rtl/>
        </w:rPr>
        <w:t>ی</w:t>
      </w:r>
      <w:r w:rsidRPr="007C41C6">
        <w:rPr>
          <w:rFonts w:hint="eastAsia"/>
          <w:rtl/>
        </w:rPr>
        <w:t>را</w:t>
      </w:r>
      <w:r w:rsidRPr="007C41C6">
        <w:rPr>
          <w:rtl/>
        </w:rPr>
        <w:t xml:space="preserve"> آنان ذهن</w:t>
      </w:r>
      <w:r w:rsidRPr="007C41C6">
        <w:rPr>
          <w:rFonts w:hint="cs"/>
          <w:rtl/>
        </w:rPr>
        <w:t>ی</w:t>
      </w:r>
      <w:r w:rsidRPr="007C41C6">
        <w:rPr>
          <w:rtl/>
        </w:rPr>
        <w:t xml:space="preserve"> ت</w:t>
      </w:r>
      <w:r w:rsidRPr="007C41C6">
        <w:rPr>
          <w:rFonts w:hint="cs"/>
          <w:rtl/>
        </w:rPr>
        <w:t>ی</w:t>
      </w:r>
      <w:r w:rsidRPr="007C41C6">
        <w:rPr>
          <w:rFonts w:hint="eastAsia"/>
          <w:rtl/>
        </w:rPr>
        <w:t>زتر</w:t>
      </w:r>
      <w:r w:rsidRPr="007C41C6">
        <w:rPr>
          <w:rtl/>
        </w:rPr>
        <w:t xml:space="preserve"> وحدس</w:t>
      </w:r>
      <w:r w:rsidRPr="007C41C6">
        <w:rPr>
          <w:rFonts w:hint="cs"/>
          <w:rtl/>
        </w:rPr>
        <w:t>ی</w:t>
      </w:r>
      <w:r w:rsidRPr="007C41C6">
        <w:rPr>
          <w:rtl/>
        </w:rPr>
        <w:t xml:space="preserve"> سر</w:t>
      </w:r>
      <w:r w:rsidRPr="007C41C6">
        <w:rPr>
          <w:rFonts w:hint="cs"/>
          <w:rtl/>
        </w:rPr>
        <w:t>ی</w:t>
      </w:r>
      <w:r w:rsidRPr="007C41C6">
        <w:rPr>
          <w:rFonts w:hint="eastAsia"/>
          <w:rtl/>
        </w:rPr>
        <w:t>ع‌تر</w:t>
      </w:r>
      <w:r w:rsidRPr="007C41C6">
        <w:rPr>
          <w:rtl/>
        </w:rPr>
        <w:t xml:space="preserve"> دارند. سپس (نت</w:t>
      </w:r>
      <w:r w:rsidRPr="007C41C6">
        <w:rPr>
          <w:rFonts w:hint="cs"/>
          <w:rtl/>
        </w:rPr>
        <w:t>ی</w:t>
      </w:r>
      <w:r w:rsidRPr="007C41C6">
        <w:rPr>
          <w:rFonts w:hint="eastAsia"/>
          <w:rtl/>
        </w:rPr>
        <w:t>جه</w:t>
      </w:r>
      <w:r w:rsidRPr="007C41C6">
        <w:rPr>
          <w:rtl/>
        </w:rPr>
        <w:t>) آن را به نظر م</w:t>
      </w:r>
      <w:r w:rsidRPr="007C41C6">
        <w:rPr>
          <w:rFonts w:hint="cs"/>
          <w:rtl/>
        </w:rPr>
        <w:t>ی</w:t>
      </w:r>
      <w:r w:rsidRPr="007C41C6">
        <w:rPr>
          <w:rFonts w:hint="eastAsia"/>
          <w:rtl/>
        </w:rPr>
        <w:t>ان‌سالان</w:t>
      </w:r>
      <w:r w:rsidRPr="007C41C6">
        <w:rPr>
          <w:rtl/>
        </w:rPr>
        <w:t xml:space="preserve"> و پ</w:t>
      </w:r>
      <w:r w:rsidRPr="007C41C6">
        <w:rPr>
          <w:rFonts w:hint="cs"/>
          <w:rtl/>
        </w:rPr>
        <w:t>ی</w:t>
      </w:r>
      <w:r w:rsidRPr="007C41C6">
        <w:rPr>
          <w:rFonts w:hint="eastAsia"/>
          <w:rtl/>
        </w:rPr>
        <w:t>ران</w:t>
      </w:r>
      <w:r w:rsidRPr="007C41C6">
        <w:rPr>
          <w:rtl/>
        </w:rPr>
        <w:t xml:space="preserve"> برسان تا پ</w:t>
      </w:r>
      <w:r w:rsidRPr="007C41C6">
        <w:rPr>
          <w:rFonts w:hint="cs"/>
          <w:rtl/>
        </w:rPr>
        <w:t>ی</w:t>
      </w:r>
      <w:r>
        <w:rPr>
          <w:rFonts w:hint="cs"/>
          <w:rtl/>
        </w:rPr>
        <w:t>‌</w:t>
      </w:r>
      <w:r w:rsidRPr="007C41C6">
        <w:rPr>
          <w:rFonts w:hint="eastAsia"/>
          <w:rtl/>
        </w:rPr>
        <w:t>گ</w:t>
      </w:r>
      <w:r w:rsidRPr="007C41C6">
        <w:rPr>
          <w:rFonts w:hint="cs"/>
          <w:rtl/>
        </w:rPr>
        <w:t>ی</w:t>
      </w:r>
      <w:r w:rsidRPr="007C41C6">
        <w:rPr>
          <w:rFonts w:hint="eastAsia"/>
          <w:rtl/>
        </w:rPr>
        <w:t>ر</w:t>
      </w:r>
      <w:r w:rsidRPr="007C41C6">
        <w:rPr>
          <w:rFonts w:hint="cs"/>
          <w:rtl/>
        </w:rPr>
        <w:t>ی</w:t>
      </w:r>
      <w:r w:rsidRPr="007C41C6">
        <w:rPr>
          <w:rtl/>
        </w:rPr>
        <w:t xml:space="preserve"> نموده، عاقبت آن را بسنجند و راه بهتر را انتخاب کنند، چرا که تجرب</w:t>
      </w:r>
      <w:r w:rsidRPr="007C41C6">
        <w:rPr>
          <w:rFonts w:hint="cs"/>
          <w:rtl/>
        </w:rPr>
        <w:t>ۀ</w:t>
      </w:r>
      <w:r w:rsidRPr="007C41C6">
        <w:rPr>
          <w:rtl/>
        </w:rPr>
        <w:t xml:space="preserve"> آنان ب</w:t>
      </w:r>
      <w:r w:rsidRPr="007C41C6">
        <w:rPr>
          <w:rFonts w:hint="cs"/>
          <w:rtl/>
        </w:rPr>
        <w:t>ی</w:t>
      </w:r>
      <w:r w:rsidRPr="007C41C6">
        <w:rPr>
          <w:rFonts w:hint="eastAsia"/>
          <w:rtl/>
        </w:rPr>
        <w:t>شتر</w:t>
      </w:r>
      <w:r w:rsidRPr="007C41C6">
        <w:rPr>
          <w:rtl/>
        </w:rPr>
        <w:t xml:space="preserve"> است</w:t>
      </w:r>
      <w:r>
        <w:rPr>
          <w:rFonts w:hint="cs"/>
          <w:rtl/>
        </w:rPr>
        <w:t>»</w:t>
      </w:r>
      <w:r w:rsidRPr="00C14565">
        <w:rPr>
          <w:rFonts w:hint="cs"/>
          <w:rtl/>
        </w:rPr>
        <w:t xml:space="preserve"> (ابن ابی الحدید؛ </w:t>
      </w:r>
      <w:r w:rsidRPr="007D5392">
        <w:rPr>
          <w:rFonts w:hint="cs"/>
          <w:i/>
          <w:iCs/>
          <w:rtl/>
        </w:rPr>
        <w:t>شرح نهج‌البلاغه</w:t>
      </w:r>
      <w:r w:rsidRPr="00C14565">
        <w:rPr>
          <w:rFonts w:hint="cs"/>
          <w:rtl/>
        </w:rPr>
        <w:t>، ص۳۳۷)</w:t>
      </w:r>
      <w:r>
        <w:rPr>
          <w:rFonts w:hint="cs"/>
          <w:rtl/>
        </w:rPr>
        <w:t>.</w:t>
      </w:r>
    </w:p>
  </w:footnote>
  <w:footnote w:id="93">
    <w:p w14:paraId="37B3E2AC" w14:textId="4065BA14" w:rsidR="00C30DC0" w:rsidRDefault="00C30DC0" w:rsidP="00660823">
      <w:pPr>
        <w:pStyle w:val="FootnoteText"/>
        <w:rPr>
          <w:rtl/>
        </w:rPr>
      </w:pPr>
      <w:r>
        <w:rPr>
          <w:rStyle w:val="FootnoteReference"/>
        </w:rPr>
        <w:footnoteRef/>
      </w:r>
      <w:r>
        <w:rPr>
          <w:rtl/>
        </w:rPr>
        <w:t xml:space="preserve"> </w:t>
      </w:r>
      <w:r w:rsidR="007D5392">
        <w:rPr>
          <w:rFonts w:hint="cs"/>
          <w:rtl/>
        </w:rPr>
        <w:t xml:space="preserve">برقی؛ </w:t>
      </w:r>
      <w:r w:rsidRPr="007D5392">
        <w:rPr>
          <w:rFonts w:hint="cs"/>
          <w:i/>
          <w:iCs/>
          <w:rtl/>
        </w:rPr>
        <w:t>المحاسن</w:t>
      </w:r>
      <w:r>
        <w:rPr>
          <w:rFonts w:hint="cs"/>
          <w:rtl/>
        </w:rPr>
        <w:t>؛ ج۱، ص۱۹۸.</w:t>
      </w:r>
      <w:r w:rsidR="00586936">
        <w:rPr>
          <w:rFonts w:hint="cs"/>
          <w:rtl/>
        </w:rPr>
        <w:t xml:space="preserve"> مثلا برگزاری عزاداری امام حسین</w:t>
      </w:r>
      <w:r w:rsidR="00586936">
        <w:rPr>
          <w:rFonts w:hAnsi="ALAEM" w:cs="ALAEM" w:hint="cs"/>
          <w:rtl/>
        </w:rPr>
        <w:t xml:space="preserve">7 </w:t>
      </w:r>
      <w:r w:rsidR="00586936">
        <w:rPr>
          <w:rtl/>
        </w:rPr>
        <w:t xml:space="preserve">که نمونه تام </w:t>
      </w:r>
      <w:r w:rsidR="00586936">
        <w:rPr>
          <w:rFonts w:hint="cs"/>
          <w:rtl/>
        </w:rPr>
        <w:t xml:space="preserve">یک حرکت </w:t>
      </w:r>
      <w:r w:rsidR="00586936">
        <w:rPr>
          <w:rtl/>
        </w:rPr>
        <w:t>مردم</w:t>
      </w:r>
      <w:r w:rsidR="00586936">
        <w:rPr>
          <w:rFonts w:hint="cs"/>
          <w:rtl/>
        </w:rPr>
        <w:t>ی</w:t>
      </w:r>
      <w:r w:rsidR="00586936">
        <w:rPr>
          <w:rtl/>
        </w:rPr>
        <w:t xml:space="preserve"> </w:t>
      </w:r>
      <w:r w:rsidR="00586936">
        <w:rPr>
          <w:rFonts w:hint="cs"/>
          <w:rtl/>
        </w:rPr>
        <w:t xml:space="preserve">است، وقتی بر محور هدایت علما و بزرگان نباشد سبب انحرافاتی مانند </w:t>
      </w:r>
      <w:r w:rsidR="00586936">
        <w:rPr>
          <w:rtl/>
        </w:rPr>
        <w:t>قمه</w:t>
      </w:r>
      <w:r w:rsidR="00586936">
        <w:rPr>
          <w:rFonts w:hint="cs"/>
          <w:rtl/>
        </w:rPr>
        <w:t xml:space="preserve">‌زنی یا استفاده از </w:t>
      </w:r>
      <w:r w:rsidR="00586936">
        <w:rPr>
          <w:rtl/>
        </w:rPr>
        <w:t>آلات موس</w:t>
      </w:r>
      <w:r w:rsidR="00586936">
        <w:rPr>
          <w:rFonts w:hint="cs"/>
          <w:rtl/>
        </w:rPr>
        <w:t>ی</w:t>
      </w:r>
      <w:r w:rsidR="00586936">
        <w:rPr>
          <w:rFonts w:hint="eastAsia"/>
          <w:rtl/>
        </w:rPr>
        <w:t>ق</w:t>
      </w:r>
      <w:r w:rsidR="00586936">
        <w:rPr>
          <w:rFonts w:hint="cs"/>
          <w:rtl/>
        </w:rPr>
        <w:t>ی و سبک‌های سبک می‌گردد.</w:t>
      </w:r>
    </w:p>
  </w:footnote>
  <w:footnote w:id="94">
    <w:p w14:paraId="0B0BC351" w14:textId="64106CA6" w:rsidR="00C30DC0" w:rsidRDefault="00C30DC0" w:rsidP="00D41452">
      <w:pPr>
        <w:pStyle w:val="FootnoteText"/>
      </w:pPr>
      <w:r>
        <w:rPr>
          <w:rStyle w:val="FootnoteReference"/>
        </w:rPr>
        <w:footnoteRef/>
      </w:r>
      <w:r>
        <w:rPr>
          <w:rtl/>
        </w:rPr>
        <w:t xml:space="preserve"> </w:t>
      </w:r>
      <w:r w:rsidR="00BC4FA1">
        <w:rPr>
          <w:rFonts w:hint="cs"/>
          <w:rtl/>
        </w:rPr>
        <w:t>این تفاوت، همان تفاوت میان امامت و امارت یا تفاوت میان ولایت و سلطنت است.</w:t>
      </w:r>
      <w:r w:rsidR="00D41452" w:rsidRPr="00D41452">
        <w:rPr>
          <w:rtl/>
          <w:lang w:val="x-none" w:eastAsia="x-none"/>
        </w:rPr>
        <w:t xml:space="preserve"> </w:t>
      </w:r>
      <w:r w:rsidR="00D41452" w:rsidRPr="00345F34">
        <w:rPr>
          <w:rtl/>
          <w:lang w:val="x-none" w:eastAsia="x-none"/>
        </w:rPr>
        <w:t>ولا</w:t>
      </w:r>
      <w:r w:rsidR="00D41452" w:rsidRPr="00345F34">
        <w:rPr>
          <w:rFonts w:hint="cs"/>
          <w:rtl/>
          <w:lang w:val="x-none" w:eastAsia="x-none"/>
        </w:rPr>
        <w:t>ی</w:t>
      </w:r>
      <w:r w:rsidR="00D41452" w:rsidRPr="00345F34">
        <w:rPr>
          <w:rFonts w:hint="eastAsia"/>
          <w:rtl/>
          <w:lang w:val="x-none" w:eastAsia="x-none"/>
        </w:rPr>
        <w:t>ت</w:t>
      </w:r>
      <w:r w:rsidR="00D41452" w:rsidRPr="00345F34">
        <w:rPr>
          <w:rtl/>
          <w:lang w:val="x-none" w:eastAsia="x-none"/>
        </w:rPr>
        <w:t xml:space="preserve"> </w:t>
      </w:r>
      <w:r w:rsidR="00D41452" w:rsidRPr="00345F34">
        <w:rPr>
          <w:rFonts w:hint="cs"/>
          <w:rtl/>
          <w:lang w:val="x-none" w:eastAsia="x-none"/>
        </w:rPr>
        <w:t xml:space="preserve">و امامت </w:t>
      </w:r>
      <w:r w:rsidR="00D41452" w:rsidRPr="00345F34">
        <w:rPr>
          <w:rtl/>
          <w:lang w:val="x-none" w:eastAsia="x-none"/>
        </w:rPr>
        <w:t>مفهوم</w:t>
      </w:r>
      <w:r w:rsidR="00D41452" w:rsidRPr="00345F34">
        <w:rPr>
          <w:rFonts w:hint="cs"/>
          <w:rtl/>
          <w:lang w:val="x-none" w:eastAsia="x-none"/>
        </w:rPr>
        <w:t>ی</w:t>
      </w:r>
      <w:r w:rsidR="00D41452" w:rsidRPr="00345F34">
        <w:rPr>
          <w:rtl/>
          <w:lang w:val="x-none" w:eastAsia="x-none"/>
        </w:rPr>
        <w:t xml:space="preserve"> ع</w:t>
      </w:r>
      <w:r w:rsidR="00D41452" w:rsidRPr="00345F34">
        <w:rPr>
          <w:rFonts w:hint="cs"/>
          <w:rtl/>
          <w:lang w:val="x-none" w:eastAsia="x-none"/>
        </w:rPr>
        <w:t>ی</w:t>
      </w:r>
      <w:r w:rsidR="00D41452" w:rsidRPr="00345F34">
        <w:rPr>
          <w:rFonts w:hint="eastAsia"/>
          <w:rtl/>
          <w:lang w:val="x-none" w:eastAsia="x-none"/>
        </w:rPr>
        <w:t>ن</w:t>
      </w:r>
      <w:r w:rsidR="00D41452" w:rsidRPr="00345F34">
        <w:rPr>
          <w:rFonts w:hint="cs"/>
          <w:rtl/>
          <w:lang w:val="x-none" w:eastAsia="x-none"/>
        </w:rPr>
        <w:t>ی</w:t>
      </w:r>
      <w:r w:rsidR="00D41452" w:rsidRPr="00345F34">
        <w:rPr>
          <w:rtl/>
          <w:lang w:val="x-none" w:eastAsia="x-none"/>
        </w:rPr>
        <w:t xml:space="preserve"> و عمل</w:t>
      </w:r>
      <w:r w:rsidR="00D41452" w:rsidRPr="00345F34">
        <w:rPr>
          <w:rFonts w:hint="cs"/>
          <w:rtl/>
          <w:lang w:val="x-none" w:eastAsia="x-none"/>
        </w:rPr>
        <w:t>یّ</w:t>
      </w:r>
      <w:r w:rsidR="00D41452" w:rsidRPr="00345F34">
        <w:rPr>
          <w:rFonts w:hint="eastAsia"/>
          <w:rtl/>
          <w:lang w:val="x-none" w:eastAsia="x-none"/>
        </w:rPr>
        <w:t>ات</w:t>
      </w:r>
      <w:r w:rsidR="00D41452" w:rsidRPr="00345F34">
        <w:rPr>
          <w:rFonts w:hint="cs"/>
          <w:rtl/>
          <w:lang w:val="x-none" w:eastAsia="x-none"/>
        </w:rPr>
        <w:t>ی</w:t>
      </w:r>
      <w:r w:rsidR="00D41452" w:rsidRPr="00345F34">
        <w:rPr>
          <w:rtl/>
          <w:lang w:val="x-none" w:eastAsia="x-none"/>
        </w:rPr>
        <w:t xml:space="preserve"> است که ظرف</w:t>
      </w:r>
      <w:r w:rsidR="00D41452" w:rsidRPr="00345F34">
        <w:rPr>
          <w:rFonts w:hint="cs"/>
          <w:rtl/>
          <w:lang w:val="x-none" w:eastAsia="x-none"/>
        </w:rPr>
        <w:t>یّ</w:t>
      </w:r>
      <w:r w:rsidR="00D41452" w:rsidRPr="00345F34">
        <w:rPr>
          <w:rFonts w:hint="eastAsia"/>
          <w:rtl/>
          <w:lang w:val="x-none" w:eastAsia="x-none"/>
        </w:rPr>
        <w:t>ت</w:t>
      </w:r>
      <w:r w:rsidR="00D41452" w:rsidRPr="00345F34">
        <w:rPr>
          <w:rtl/>
          <w:lang w:val="x-none" w:eastAsia="x-none"/>
        </w:rPr>
        <w:t xml:space="preserve"> جانش</w:t>
      </w:r>
      <w:r w:rsidR="00D41452" w:rsidRPr="00345F34">
        <w:rPr>
          <w:rFonts w:hint="cs"/>
          <w:rtl/>
          <w:lang w:val="x-none" w:eastAsia="x-none"/>
        </w:rPr>
        <w:t>ی</w:t>
      </w:r>
      <w:r w:rsidR="00D41452" w:rsidRPr="00345F34">
        <w:rPr>
          <w:rFonts w:hint="eastAsia"/>
          <w:rtl/>
          <w:lang w:val="x-none" w:eastAsia="x-none"/>
        </w:rPr>
        <w:t>ن</w:t>
      </w:r>
      <w:r w:rsidR="00D41452" w:rsidRPr="00345F34">
        <w:rPr>
          <w:rFonts w:hint="cs"/>
          <w:rtl/>
          <w:lang w:val="x-none" w:eastAsia="x-none"/>
        </w:rPr>
        <w:t>ی</w:t>
      </w:r>
      <w:r w:rsidR="00D41452" w:rsidRPr="00345F34">
        <w:rPr>
          <w:rtl/>
          <w:lang w:val="x-none" w:eastAsia="x-none"/>
        </w:rPr>
        <w:t xml:space="preserve"> برا</w:t>
      </w:r>
      <w:r w:rsidR="00D41452" w:rsidRPr="00345F34">
        <w:rPr>
          <w:rFonts w:hint="cs"/>
          <w:rtl/>
          <w:lang w:val="x-none" w:eastAsia="x-none"/>
        </w:rPr>
        <w:t>ی</w:t>
      </w:r>
      <w:r w:rsidR="00D41452" w:rsidRPr="00345F34">
        <w:rPr>
          <w:rtl/>
          <w:lang w:val="x-none" w:eastAsia="x-none"/>
        </w:rPr>
        <w:t xml:space="preserve"> </w:t>
      </w:r>
      <w:r w:rsidR="00D41452" w:rsidRPr="00345F34">
        <w:rPr>
          <w:rFonts w:hint="cs"/>
          <w:rtl/>
          <w:lang w:val="x-none" w:eastAsia="x-none"/>
        </w:rPr>
        <w:t xml:space="preserve">امارت و </w:t>
      </w:r>
      <w:r w:rsidR="00D41452" w:rsidRPr="00345F34">
        <w:rPr>
          <w:rtl/>
          <w:lang w:val="x-none" w:eastAsia="x-none"/>
        </w:rPr>
        <w:t>مد</w:t>
      </w:r>
      <w:r w:rsidR="00D41452" w:rsidRPr="00345F34">
        <w:rPr>
          <w:rFonts w:hint="cs"/>
          <w:rtl/>
          <w:lang w:val="x-none" w:eastAsia="x-none"/>
        </w:rPr>
        <w:t>ی</w:t>
      </w:r>
      <w:r w:rsidR="00D41452" w:rsidRPr="00345F34">
        <w:rPr>
          <w:rFonts w:hint="eastAsia"/>
          <w:rtl/>
          <w:lang w:val="x-none" w:eastAsia="x-none"/>
        </w:rPr>
        <w:t>ر</w:t>
      </w:r>
      <w:r w:rsidR="00D41452" w:rsidRPr="00345F34">
        <w:rPr>
          <w:rFonts w:hint="cs"/>
          <w:rtl/>
          <w:lang w:val="x-none" w:eastAsia="x-none"/>
        </w:rPr>
        <w:t>یّ</w:t>
      </w:r>
      <w:r w:rsidR="00D41452" w:rsidRPr="00345F34">
        <w:rPr>
          <w:rFonts w:hint="eastAsia"/>
          <w:rtl/>
          <w:lang w:val="x-none" w:eastAsia="x-none"/>
        </w:rPr>
        <w:t>ت</w:t>
      </w:r>
      <w:r w:rsidR="00D41452" w:rsidRPr="00345F34">
        <w:rPr>
          <w:rtl/>
          <w:lang w:val="x-none" w:eastAsia="x-none"/>
        </w:rPr>
        <w:t xml:space="preserve"> به </w:t>
      </w:r>
      <w:r w:rsidR="00D41452" w:rsidRPr="00345F34">
        <w:rPr>
          <w:rFonts w:hint="cs"/>
          <w:rtl/>
          <w:lang w:val="x-none" w:eastAsia="x-none"/>
        </w:rPr>
        <w:t xml:space="preserve">اصطلاح </w:t>
      </w:r>
      <w:r w:rsidR="00D41452" w:rsidRPr="00345F34">
        <w:rPr>
          <w:rtl/>
          <w:lang w:val="x-none" w:eastAsia="x-none"/>
        </w:rPr>
        <w:t>را</w:t>
      </w:r>
      <w:r w:rsidR="00D41452" w:rsidRPr="00345F34">
        <w:rPr>
          <w:rFonts w:hint="cs"/>
          <w:rtl/>
          <w:lang w:val="x-none" w:eastAsia="x-none"/>
        </w:rPr>
        <w:t>ی</w:t>
      </w:r>
      <w:r w:rsidR="00D41452" w:rsidRPr="00345F34">
        <w:rPr>
          <w:rFonts w:hint="eastAsia"/>
          <w:rtl/>
          <w:lang w:val="x-none" w:eastAsia="x-none"/>
        </w:rPr>
        <w:t>ج</w:t>
      </w:r>
      <w:r w:rsidR="00D41452" w:rsidRPr="00345F34">
        <w:rPr>
          <w:rtl/>
          <w:lang w:val="x-none" w:eastAsia="x-none"/>
        </w:rPr>
        <w:t xml:space="preserve"> غرب</w:t>
      </w:r>
      <w:r w:rsidR="00D41452" w:rsidRPr="00345F34">
        <w:rPr>
          <w:rFonts w:hint="cs"/>
          <w:rtl/>
          <w:lang w:val="x-none" w:eastAsia="x-none"/>
        </w:rPr>
        <w:t>ی</w:t>
      </w:r>
      <w:r w:rsidR="00D41452" w:rsidRPr="00345F34">
        <w:rPr>
          <w:rtl/>
          <w:lang w:val="x-none" w:eastAsia="x-none"/>
        </w:rPr>
        <w:t xml:space="preserve"> را دارد، در ا</w:t>
      </w:r>
      <w:r w:rsidR="00D41452" w:rsidRPr="00345F34">
        <w:rPr>
          <w:rFonts w:hint="cs"/>
          <w:rtl/>
          <w:lang w:val="x-none" w:eastAsia="x-none"/>
        </w:rPr>
        <w:t>ی</w:t>
      </w:r>
      <w:r w:rsidR="00D41452" w:rsidRPr="00345F34">
        <w:rPr>
          <w:rFonts w:hint="eastAsia"/>
          <w:rtl/>
          <w:lang w:val="x-none" w:eastAsia="x-none"/>
        </w:rPr>
        <w:t>ن</w:t>
      </w:r>
      <w:r w:rsidR="00D41452" w:rsidRPr="00345F34">
        <w:rPr>
          <w:rtl/>
          <w:lang w:val="x-none" w:eastAsia="x-none"/>
        </w:rPr>
        <w:t xml:space="preserve"> الگو به جا</w:t>
      </w:r>
      <w:r w:rsidR="00D41452" w:rsidRPr="00345F34">
        <w:rPr>
          <w:rFonts w:hint="cs"/>
          <w:rtl/>
          <w:lang w:val="x-none" w:eastAsia="x-none"/>
        </w:rPr>
        <w:t>ی</w:t>
      </w:r>
      <w:r w:rsidR="00D41452" w:rsidRPr="00345F34">
        <w:rPr>
          <w:rtl/>
          <w:lang w:val="x-none" w:eastAsia="x-none"/>
        </w:rPr>
        <w:t xml:space="preserve"> مد</w:t>
      </w:r>
      <w:r w:rsidR="00D41452" w:rsidRPr="00345F34">
        <w:rPr>
          <w:rFonts w:hint="cs"/>
          <w:rtl/>
          <w:lang w:val="x-none" w:eastAsia="x-none"/>
        </w:rPr>
        <w:t>ی</w:t>
      </w:r>
      <w:r w:rsidR="00D41452" w:rsidRPr="00345F34">
        <w:rPr>
          <w:rFonts w:hint="eastAsia"/>
          <w:rtl/>
          <w:lang w:val="x-none" w:eastAsia="x-none"/>
        </w:rPr>
        <w:t>ر</w:t>
      </w:r>
      <w:r w:rsidR="00D41452" w:rsidRPr="00345F34">
        <w:rPr>
          <w:rFonts w:hint="cs"/>
          <w:rtl/>
          <w:lang w:val="x-none" w:eastAsia="x-none"/>
        </w:rPr>
        <w:t>یّ</w:t>
      </w:r>
      <w:r w:rsidR="00D41452" w:rsidRPr="00345F34">
        <w:rPr>
          <w:rFonts w:hint="eastAsia"/>
          <w:rtl/>
          <w:lang w:val="x-none" w:eastAsia="x-none"/>
        </w:rPr>
        <w:t>ت</w:t>
      </w:r>
      <w:r w:rsidR="00D41452" w:rsidRPr="00345F34">
        <w:rPr>
          <w:rtl/>
          <w:lang w:val="x-none" w:eastAsia="x-none"/>
        </w:rPr>
        <w:t xml:space="preserve"> رفتار و نظام پاداش و </w:t>
      </w:r>
      <w:r w:rsidR="00D41452">
        <w:rPr>
          <w:rFonts w:hint="cs"/>
          <w:rtl/>
          <w:lang w:val="x-none" w:eastAsia="x-none"/>
        </w:rPr>
        <w:t xml:space="preserve">کیفر </w:t>
      </w:r>
      <w:r w:rsidR="00D41452" w:rsidRPr="00345F34">
        <w:rPr>
          <w:rtl/>
          <w:lang w:val="x-none" w:eastAsia="x-none"/>
        </w:rPr>
        <w:t>محسوس و فور</w:t>
      </w:r>
      <w:r w:rsidR="00D41452" w:rsidRPr="00345F34">
        <w:rPr>
          <w:rFonts w:hint="cs"/>
          <w:rtl/>
          <w:lang w:val="x-none" w:eastAsia="x-none"/>
        </w:rPr>
        <w:t>ی</w:t>
      </w:r>
      <w:r w:rsidR="00D41452" w:rsidRPr="00345F34">
        <w:rPr>
          <w:rFonts w:hint="eastAsia"/>
          <w:rtl/>
          <w:lang w:val="x-none" w:eastAsia="x-none"/>
        </w:rPr>
        <w:t>،</w:t>
      </w:r>
      <w:r w:rsidR="00D41452" w:rsidRPr="00345F34">
        <w:rPr>
          <w:rtl/>
          <w:lang w:val="x-none" w:eastAsia="x-none"/>
        </w:rPr>
        <w:t xml:space="preserve"> بر مد</w:t>
      </w:r>
      <w:r w:rsidR="00D41452" w:rsidRPr="00345F34">
        <w:rPr>
          <w:rFonts w:hint="cs"/>
          <w:rtl/>
          <w:lang w:val="x-none" w:eastAsia="x-none"/>
        </w:rPr>
        <w:t>ی</w:t>
      </w:r>
      <w:r w:rsidR="00D41452" w:rsidRPr="00345F34">
        <w:rPr>
          <w:rFonts w:hint="eastAsia"/>
          <w:rtl/>
          <w:lang w:val="x-none" w:eastAsia="x-none"/>
        </w:rPr>
        <w:t>ر</w:t>
      </w:r>
      <w:r w:rsidR="00D41452" w:rsidRPr="00345F34">
        <w:rPr>
          <w:rFonts w:hint="cs"/>
          <w:rtl/>
          <w:lang w:val="x-none" w:eastAsia="x-none"/>
        </w:rPr>
        <w:t>یّ</w:t>
      </w:r>
      <w:r w:rsidR="00D41452" w:rsidRPr="00345F34">
        <w:rPr>
          <w:rFonts w:hint="eastAsia"/>
          <w:rtl/>
          <w:lang w:val="x-none" w:eastAsia="x-none"/>
        </w:rPr>
        <w:t>ت</w:t>
      </w:r>
      <w:r w:rsidR="00D41452" w:rsidRPr="00345F34">
        <w:rPr>
          <w:rtl/>
          <w:lang w:val="x-none" w:eastAsia="x-none"/>
        </w:rPr>
        <w:t xml:space="preserve"> ذهن و عواطف</w:t>
      </w:r>
      <w:r w:rsidR="00D41452">
        <w:rPr>
          <w:rFonts w:hint="cs"/>
          <w:rtl/>
          <w:lang w:val="x-none" w:eastAsia="x-none"/>
        </w:rPr>
        <w:t xml:space="preserve"> </w:t>
      </w:r>
      <w:r w:rsidR="00D41452" w:rsidRPr="00345F34">
        <w:rPr>
          <w:rtl/>
          <w:lang w:val="x-none" w:eastAsia="x-none"/>
        </w:rPr>
        <w:t>تمرکز می‌</w:t>
      </w:r>
      <w:r w:rsidR="00D41452" w:rsidRPr="00345F34">
        <w:rPr>
          <w:rFonts w:hint="cs"/>
          <w:rtl/>
          <w:lang w:val="x-none" w:eastAsia="x-none"/>
        </w:rPr>
        <w:t>شود</w:t>
      </w:r>
      <w:r w:rsidR="00D41452">
        <w:rPr>
          <w:rFonts w:hint="cs"/>
          <w:rtl/>
          <w:lang w:val="x-none" w:eastAsia="x-none"/>
        </w:rPr>
        <w:t xml:space="preserve">؛ گرچه </w:t>
      </w:r>
      <w:r w:rsidR="00D41452" w:rsidRPr="00345F34">
        <w:rPr>
          <w:rtl/>
          <w:lang w:val="x-none" w:eastAsia="x-none"/>
        </w:rPr>
        <w:t>در مقام ضرورت نظام جزا</w:t>
      </w:r>
      <w:r w:rsidR="00D41452" w:rsidRPr="00345F34">
        <w:rPr>
          <w:rFonts w:hint="cs"/>
          <w:rtl/>
          <w:lang w:val="x-none" w:eastAsia="x-none"/>
        </w:rPr>
        <w:t>یی</w:t>
      </w:r>
      <w:r w:rsidR="00D41452" w:rsidRPr="00345F34">
        <w:rPr>
          <w:rtl/>
          <w:lang w:val="x-none" w:eastAsia="zh-CN"/>
        </w:rPr>
        <w:t xml:space="preserve"> </w:t>
      </w:r>
      <w:r w:rsidR="00D41452">
        <w:rPr>
          <w:rFonts w:hint="cs"/>
          <w:rtl/>
          <w:lang w:val="x-none" w:eastAsia="zh-CN"/>
        </w:rPr>
        <w:t xml:space="preserve">هم هست. </w:t>
      </w:r>
      <w:r w:rsidR="00D41452" w:rsidRPr="00345F34">
        <w:rPr>
          <w:rtl/>
          <w:lang w:val="x-none" w:eastAsia="zh-CN"/>
        </w:rPr>
        <w:t>در امامت</w:t>
      </w:r>
      <w:r w:rsidR="00D41452" w:rsidRPr="00345F34">
        <w:rPr>
          <w:rFonts w:hint="cs"/>
          <w:rtl/>
          <w:lang w:val="x-none" w:eastAsia="zh-CN"/>
        </w:rPr>
        <w:t>،</w:t>
      </w:r>
      <w:r w:rsidR="00D41452" w:rsidRPr="00345F34">
        <w:rPr>
          <w:rtl/>
          <w:lang w:val="x-none" w:eastAsia="zh-CN"/>
        </w:rPr>
        <w:t xml:space="preserve"> اصل بر ارشاد است</w:t>
      </w:r>
      <w:r w:rsidR="00D41452">
        <w:rPr>
          <w:rFonts w:hint="cs"/>
          <w:rtl/>
          <w:lang w:val="x-none" w:eastAsia="zh-CN"/>
        </w:rPr>
        <w:t>؛</w:t>
      </w:r>
      <w:r w:rsidR="00D41452" w:rsidRPr="00345F34">
        <w:rPr>
          <w:rtl/>
          <w:lang w:val="x-none" w:eastAsia="zh-CN"/>
        </w:rPr>
        <w:t xml:space="preserve"> اما در امارت بر تثبت و گسترش قدرت </w:t>
      </w:r>
      <w:r w:rsidR="00D41452" w:rsidRPr="00345F34">
        <w:rPr>
          <w:rFonts w:hint="cs"/>
          <w:rtl/>
          <w:lang w:val="x-none" w:eastAsia="zh-CN"/>
        </w:rPr>
        <w:t xml:space="preserve">امیر </w:t>
      </w:r>
      <w:r w:rsidR="00D41452">
        <w:rPr>
          <w:rFonts w:hint="cs"/>
          <w:rtl/>
          <w:lang w:val="x-none" w:eastAsia="zh-CN"/>
        </w:rPr>
        <w:t xml:space="preserve">تکیه </w:t>
      </w:r>
      <w:r w:rsidR="00D41452" w:rsidRPr="00345F34">
        <w:rPr>
          <w:rFonts w:hint="cs"/>
          <w:rtl/>
          <w:lang w:val="x-none" w:eastAsia="zh-CN"/>
        </w:rPr>
        <w:t>می</w:t>
      </w:r>
      <w:r w:rsidR="00D41452">
        <w:rPr>
          <w:rFonts w:hint="cs"/>
          <w:rtl/>
          <w:lang w:val="x-none" w:eastAsia="zh-CN"/>
        </w:rPr>
        <w:t>‌</w:t>
      </w:r>
      <w:r w:rsidR="00D41452" w:rsidRPr="00345F34">
        <w:rPr>
          <w:rFonts w:hint="cs"/>
          <w:rtl/>
          <w:lang w:val="x-none" w:eastAsia="zh-CN"/>
        </w:rPr>
        <w:t>شود. امام</w:t>
      </w:r>
      <w:r w:rsidR="00D41452">
        <w:rPr>
          <w:rFonts w:hint="cs"/>
          <w:rtl/>
          <w:lang w:val="x-none" w:eastAsia="zh-CN"/>
        </w:rPr>
        <w:t>،</w:t>
      </w:r>
      <w:r w:rsidR="00D41452" w:rsidRPr="00345F34">
        <w:rPr>
          <w:rFonts w:hint="cs"/>
          <w:rtl/>
          <w:lang w:val="x-none" w:eastAsia="zh-CN"/>
        </w:rPr>
        <w:t xml:space="preserve"> </w:t>
      </w:r>
      <w:r w:rsidR="00D41452" w:rsidRPr="00A75E3D">
        <w:rPr>
          <w:rtl/>
          <w:lang w:val="x-none" w:eastAsia="zh-CN"/>
        </w:rPr>
        <w:t xml:space="preserve">به عنوان </w:t>
      </w:r>
      <w:r w:rsidR="00D41452" w:rsidRPr="00A75E3D">
        <w:rPr>
          <w:rFonts w:hint="cs"/>
          <w:rtl/>
          <w:lang w:val="x-none" w:eastAsia="zh-CN"/>
        </w:rPr>
        <w:t>ی</w:t>
      </w:r>
      <w:r w:rsidR="00D41452" w:rsidRPr="00A75E3D">
        <w:rPr>
          <w:rFonts w:hint="eastAsia"/>
          <w:rtl/>
          <w:lang w:val="x-none" w:eastAsia="zh-CN"/>
        </w:rPr>
        <w:t>ک</w:t>
      </w:r>
      <w:r w:rsidR="00D41452" w:rsidRPr="00A75E3D">
        <w:rPr>
          <w:rtl/>
          <w:lang w:val="x-none" w:eastAsia="zh-CN"/>
        </w:rPr>
        <w:t xml:space="preserve"> شخص</w:t>
      </w:r>
      <w:r w:rsidR="00D41452" w:rsidRPr="00A75E3D">
        <w:rPr>
          <w:rFonts w:hint="cs"/>
          <w:rtl/>
          <w:lang w:val="x-none" w:eastAsia="zh-CN"/>
        </w:rPr>
        <w:t>ی</w:t>
      </w:r>
      <w:r w:rsidR="00D41452" w:rsidRPr="00A75E3D">
        <w:rPr>
          <w:rFonts w:hint="eastAsia"/>
          <w:rtl/>
          <w:lang w:val="x-none" w:eastAsia="zh-CN"/>
        </w:rPr>
        <w:t>ت</w:t>
      </w:r>
      <w:r w:rsidR="00D41452" w:rsidRPr="00A75E3D">
        <w:rPr>
          <w:rtl/>
          <w:lang w:val="x-none" w:eastAsia="zh-CN"/>
        </w:rPr>
        <w:t xml:space="preserve"> </w:t>
      </w:r>
      <w:r w:rsidR="00D41452">
        <w:rPr>
          <w:rFonts w:hint="cs"/>
          <w:rtl/>
          <w:lang w:val="x-none" w:eastAsia="zh-CN"/>
        </w:rPr>
        <w:t xml:space="preserve">معنوی </w:t>
      </w:r>
      <w:r w:rsidR="00D41452" w:rsidRPr="00A75E3D">
        <w:rPr>
          <w:rtl/>
          <w:lang w:val="x-none" w:eastAsia="zh-CN"/>
        </w:rPr>
        <w:t>هدا</w:t>
      </w:r>
      <w:r w:rsidR="00D41452" w:rsidRPr="00A75E3D">
        <w:rPr>
          <w:rFonts w:hint="cs"/>
          <w:rtl/>
          <w:lang w:val="x-none" w:eastAsia="zh-CN"/>
        </w:rPr>
        <w:t>ی</w:t>
      </w:r>
      <w:r w:rsidR="00D41452" w:rsidRPr="00A75E3D">
        <w:rPr>
          <w:rFonts w:hint="eastAsia"/>
          <w:rtl/>
          <w:lang w:val="x-none" w:eastAsia="zh-CN"/>
        </w:rPr>
        <w:t>تگر</w:t>
      </w:r>
      <w:r w:rsidR="00D41452" w:rsidRPr="00A75E3D">
        <w:rPr>
          <w:rtl/>
          <w:lang w:val="x-none" w:eastAsia="zh-CN"/>
        </w:rPr>
        <w:t xml:space="preserve"> و اسوه</w:t>
      </w:r>
      <w:r w:rsidR="00D41452">
        <w:rPr>
          <w:rFonts w:hint="cs"/>
          <w:rtl/>
          <w:lang w:val="x-none" w:eastAsia="zh-CN"/>
        </w:rPr>
        <w:t>‌ی</w:t>
      </w:r>
      <w:r w:rsidR="00D41452" w:rsidRPr="00A75E3D">
        <w:rPr>
          <w:rtl/>
          <w:lang w:val="x-none" w:eastAsia="zh-CN"/>
        </w:rPr>
        <w:t xml:space="preserve"> عمل</w:t>
      </w:r>
      <w:r w:rsidR="00D41452" w:rsidRPr="00A75E3D">
        <w:rPr>
          <w:rFonts w:hint="cs"/>
          <w:rtl/>
          <w:lang w:val="x-none" w:eastAsia="zh-CN"/>
        </w:rPr>
        <w:t>ی</w:t>
      </w:r>
      <w:r w:rsidR="00D41452">
        <w:rPr>
          <w:rFonts w:hint="cs"/>
          <w:rtl/>
          <w:lang w:val="x-none" w:eastAsia="zh-CN"/>
        </w:rPr>
        <w:t>،</w:t>
      </w:r>
      <w:r w:rsidR="00D41452" w:rsidRPr="00A75E3D">
        <w:rPr>
          <w:rtl/>
          <w:lang w:val="x-none" w:eastAsia="zh-CN"/>
        </w:rPr>
        <w:t xml:space="preserve"> </w:t>
      </w:r>
      <w:r w:rsidR="00D41452" w:rsidRPr="00345F34">
        <w:rPr>
          <w:rFonts w:hint="cs"/>
          <w:rtl/>
          <w:lang w:val="x-none" w:eastAsia="zh-CN"/>
        </w:rPr>
        <w:t xml:space="preserve">امت را </w:t>
      </w:r>
      <w:r w:rsidR="00D41452">
        <w:rPr>
          <w:rFonts w:hint="cs"/>
          <w:rtl/>
          <w:lang w:val="x-none" w:eastAsia="zh-CN"/>
        </w:rPr>
        <w:t xml:space="preserve">نه با ابزار تهدید و تطمیع که با توجیه و تبیین </w:t>
      </w:r>
      <w:r w:rsidR="00D41452" w:rsidRPr="00345F34">
        <w:rPr>
          <w:rFonts w:hint="cs"/>
          <w:rtl/>
          <w:lang w:val="x-none" w:eastAsia="zh-CN"/>
        </w:rPr>
        <w:t>به راه می‌اندازد.</w:t>
      </w:r>
      <w:r w:rsidR="00D41452">
        <w:rPr>
          <w:rFonts w:hint="cs"/>
          <w:rtl/>
          <w:lang w:val="x-none" w:eastAsia="zh-CN"/>
        </w:rPr>
        <w:t xml:space="preserve"> </w:t>
      </w:r>
      <w:r w:rsidR="00D41452" w:rsidRPr="00A75E3D">
        <w:rPr>
          <w:rFonts w:hint="eastAsia"/>
          <w:rtl/>
          <w:lang w:val="x-none" w:eastAsia="zh-CN"/>
        </w:rPr>
        <w:t>ماه</w:t>
      </w:r>
      <w:r w:rsidR="00D41452" w:rsidRPr="00A75E3D">
        <w:rPr>
          <w:rFonts w:hint="cs"/>
          <w:rtl/>
          <w:lang w:val="x-none" w:eastAsia="zh-CN"/>
        </w:rPr>
        <w:t>ی</w:t>
      </w:r>
      <w:r w:rsidR="00D41452" w:rsidRPr="00A75E3D">
        <w:rPr>
          <w:rFonts w:hint="eastAsia"/>
          <w:rtl/>
          <w:lang w:val="x-none" w:eastAsia="zh-CN"/>
        </w:rPr>
        <w:t>ت</w:t>
      </w:r>
      <w:r w:rsidR="00D41452" w:rsidRPr="00A75E3D">
        <w:rPr>
          <w:rtl/>
          <w:lang w:val="x-none" w:eastAsia="zh-CN"/>
        </w:rPr>
        <w:t xml:space="preserve"> امامت دعوت است</w:t>
      </w:r>
      <w:r w:rsidR="00D41452">
        <w:rPr>
          <w:rFonts w:hint="cs"/>
          <w:rtl/>
          <w:lang w:val="x-none" w:eastAsia="zh-CN"/>
        </w:rPr>
        <w:t xml:space="preserve"> و امام بر </w:t>
      </w:r>
      <w:r w:rsidR="00D41452" w:rsidRPr="00A75E3D">
        <w:rPr>
          <w:rtl/>
          <w:lang w:val="x-none" w:eastAsia="zh-CN"/>
        </w:rPr>
        <w:t xml:space="preserve">حجت </w:t>
      </w:r>
      <w:r w:rsidR="00D41452">
        <w:rPr>
          <w:rFonts w:hint="cs"/>
          <w:rtl/>
          <w:lang w:val="x-none" w:eastAsia="zh-CN"/>
        </w:rPr>
        <w:t xml:space="preserve">و </w:t>
      </w:r>
      <w:r w:rsidR="00D41452" w:rsidRPr="00A75E3D">
        <w:rPr>
          <w:rtl/>
          <w:lang w:val="x-none" w:eastAsia="zh-CN"/>
        </w:rPr>
        <w:t xml:space="preserve">اقناع مخاطب </w:t>
      </w:r>
      <w:r w:rsidR="00D41452">
        <w:rPr>
          <w:rFonts w:hint="cs"/>
          <w:rtl/>
          <w:lang w:val="x-none" w:eastAsia="zh-CN"/>
        </w:rPr>
        <w:t xml:space="preserve">اتکا می‌کند تا در او </w:t>
      </w:r>
      <w:r w:rsidR="00D41452" w:rsidRPr="00A75E3D">
        <w:rPr>
          <w:rtl/>
          <w:lang w:val="x-none" w:eastAsia="zh-CN"/>
        </w:rPr>
        <w:t xml:space="preserve">آرامش </w:t>
      </w:r>
      <w:r w:rsidR="00D41452">
        <w:rPr>
          <w:rFonts w:hint="cs"/>
          <w:rtl/>
          <w:lang w:val="x-none" w:eastAsia="zh-CN"/>
        </w:rPr>
        <w:t xml:space="preserve">و </w:t>
      </w:r>
      <w:r w:rsidR="00D41452" w:rsidRPr="00A75E3D">
        <w:rPr>
          <w:rtl/>
          <w:lang w:val="x-none" w:eastAsia="zh-CN"/>
        </w:rPr>
        <w:t>پذ</w:t>
      </w:r>
      <w:r w:rsidR="00D41452" w:rsidRPr="00A75E3D">
        <w:rPr>
          <w:rFonts w:hint="cs"/>
          <w:rtl/>
          <w:lang w:val="x-none" w:eastAsia="zh-CN"/>
        </w:rPr>
        <w:t>ی</w:t>
      </w:r>
      <w:r w:rsidR="00D41452" w:rsidRPr="00A75E3D">
        <w:rPr>
          <w:rFonts w:hint="eastAsia"/>
          <w:rtl/>
          <w:lang w:val="x-none" w:eastAsia="zh-CN"/>
        </w:rPr>
        <w:t>رش</w:t>
      </w:r>
      <w:r w:rsidR="00D41452" w:rsidRPr="00A75E3D">
        <w:rPr>
          <w:rtl/>
          <w:lang w:val="x-none" w:eastAsia="zh-CN"/>
        </w:rPr>
        <w:t xml:space="preserve"> </w:t>
      </w:r>
      <w:r w:rsidR="00D41452">
        <w:rPr>
          <w:rFonts w:hint="cs"/>
          <w:rtl/>
          <w:lang w:val="x-none" w:eastAsia="zh-CN"/>
        </w:rPr>
        <w:t>پدید آورد؛ نه بر زر و زور و تزویر که تنها او را به راه بیندازد.</w:t>
      </w:r>
      <w:r w:rsidR="00650C6A" w:rsidRPr="00650C6A">
        <w:rPr>
          <w:rFonts w:hint="cs"/>
          <w:rtl/>
        </w:rPr>
        <w:t xml:space="preserve"> </w:t>
      </w:r>
      <w:r w:rsidR="00650C6A">
        <w:rPr>
          <w:rFonts w:hint="cs"/>
          <w:rtl/>
        </w:rPr>
        <w:t>برای تفصیل بیشتر ر.ک: معادله الزام و اختیار در تربیت.</w:t>
      </w:r>
    </w:p>
  </w:footnote>
  <w:footnote w:id="95">
    <w:p w14:paraId="5D50C44E" w14:textId="77777777" w:rsidR="00C30DC0" w:rsidRDefault="00C30DC0" w:rsidP="00BC777F">
      <w:pPr>
        <w:pStyle w:val="FootnoteText"/>
        <w:rPr>
          <w:rtl/>
        </w:rPr>
      </w:pPr>
      <w:r>
        <w:rPr>
          <w:rStyle w:val="FootnoteReference"/>
        </w:rPr>
        <w:footnoteRef/>
      </w:r>
      <w:r>
        <w:rPr>
          <w:rtl/>
        </w:rPr>
        <w:t xml:space="preserve"> </w:t>
      </w:r>
      <w:r>
        <w:rPr>
          <w:rFonts w:hint="cs"/>
          <w:rtl/>
        </w:rPr>
        <w:t>رهب</w:t>
      </w:r>
      <w:r w:rsidR="00BC777F">
        <w:rPr>
          <w:rFonts w:hint="cs"/>
          <w:rtl/>
        </w:rPr>
        <w:t>ر معظم انقلاب</w:t>
      </w:r>
      <w:r>
        <w:rPr>
          <w:rFonts w:hint="cs"/>
          <w:rtl/>
        </w:rPr>
        <w:t xml:space="preserve">، ۱/ ۳/ ۱۳۹۸. </w:t>
      </w:r>
    </w:p>
  </w:footnote>
  <w:footnote w:id="96">
    <w:p w14:paraId="7E87C1EB" w14:textId="77777777" w:rsidR="00C30DC0" w:rsidRDefault="00C30DC0" w:rsidP="00660823">
      <w:pPr>
        <w:pStyle w:val="FootnoteText"/>
      </w:pPr>
      <w:r>
        <w:rPr>
          <w:rStyle w:val="FootnoteReference"/>
        </w:rPr>
        <w:footnoteRef/>
      </w:r>
      <w:r>
        <w:rPr>
          <w:rtl/>
        </w:rPr>
        <w:t xml:space="preserve"> </w:t>
      </w:r>
      <w:r w:rsidR="00BC777F">
        <w:rPr>
          <w:rFonts w:hint="cs"/>
          <w:rtl/>
        </w:rPr>
        <w:t xml:space="preserve">رهبر معظم انقلاب، </w:t>
      </w:r>
      <w:r>
        <w:rPr>
          <w:rFonts w:hint="cs"/>
          <w:rtl/>
        </w:rPr>
        <w:t xml:space="preserve">۲۳/ ۹/ ۱۳۹۵. </w:t>
      </w:r>
    </w:p>
  </w:footnote>
  <w:footnote w:id="97">
    <w:p w14:paraId="39274F8E" w14:textId="77777777" w:rsidR="00C30DC0" w:rsidRDefault="00C30DC0" w:rsidP="00660823">
      <w:pPr>
        <w:pStyle w:val="FootnoteText"/>
        <w:rPr>
          <w:rtl/>
        </w:rPr>
      </w:pPr>
      <w:r>
        <w:rPr>
          <w:rStyle w:val="FootnoteReference"/>
        </w:rPr>
        <w:footnoteRef/>
      </w:r>
      <w:r>
        <w:rPr>
          <w:rFonts w:hint="cs"/>
          <w:rtl/>
        </w:rPr>
        <w:t xml:space="preserve">. شیخ صدوق؛ </w:t>
      </w:r>
      <w:r>
        <w:rPr>
          <w:rFonts w:hint="cs"/>
          <w:i/>
          <w:iCs/>
          <w:rtl/>
        </w:rPr>
        <w:t>الخصال</w:t>
      </w:r>
      <w:r>
        <w:rPr>
          <w:rFonts w:hint="cs"/>
          <w:rtl/>
        </w:rPr>
        <w:t>؛ ج2، ص447.</w:t>
      </w:r>
    </w:p>
  </w:footnote>
  <w:footnote w:id="98">
    <w:p w14:paraId="3423C5BD" w14:textId="77777777" w:rsidR="00C30DC0" w:rsidRDefault="00C30DC0" w:rsidP="00660823">
      <w:pPr>
        <w:pStyle w:val="FootnoteText"/>
      </w:pPr>
      <w:r>
        <w:rPr>
          <w:rStyle w:val="FootnoteReference"/>
        </w:rPr>
        <w:footnoteRef/>
      </w:r>
      <w:r>
        <w:rPr>
          <w:rFonts w:hint="cs"/>
          <w:rtl/>
        </w:rPr>
        <w:t xml:space="preserve">. بحر العلوم؛ </w:t>
      </w:r>
      <w:r>
        <w:rPr>
          <w:rFonts w:hint="cs"/>
          <w:i/>
          <w:iCs/>
          <w:rtl/>
        </w:rPr>
        <w:t>رساله سیر و سلوک</w:t>
      </w:r>
      <w:r>
        <w:rPr>
          <w:rFonts w:hint="cs"/>
          <w:rtl/>
        </w:rPr>
        <w:t xml:space="preserve">؛ ص152.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C73"/>
    <w:multiLevelType w:val="hybridMultilevel"/>
    <w:tmpl w:val="C624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1046A"/>
    <w:multiLevelType w:val="hybridMultilevel"/>
    <w:tmpl w:val="2C1C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489F"/>
    <w:multiLevelType w:val="hybridMultilevel"/>
    <w:tmpl w:val="651E934C"/>
    <w:lvl w:ilvl="0" w:tplc="4B707FD6">
      <w:start w:val="1"/>
      <w:numFmt w:val="bullet"/>
      <w:lvlText w:val="•"/>
      <w:lvlJc w:val="left"/>
      <w:pPr>
        <w:tabs>
          <w:tab w:val="num" w:pos="720"/>
        </w:tabs>
        <w:ind w:left="720" w:hanging="360"/>
      </w:pPr>
      <w:rPr>
        <w:rFonts w:ascii="B Zar" w:hAnsi="B Zar" w:hint="default"/>
      </w:rPr>
    </w:lvl>
    <w:lvl w:ilvl="1" w:tplc="AC920B92" w:tentative="1">
      <w:start w:val="1"/>
      <w:numFmt w:val="bullet"/>
      <w:lvlText w:val="•"/>
      <w:lvlJc w:val="left"/>
      <w:pPr>
        <w:tabs>
          <w:tab w:val="num" w:pos="1440"/>
        </w:tabs>
        <w:ind w:left="1440" w:hanging="360"/>
      </w:pPr>
      <w:rPr>
        <w:rFonts w:ascii="B Zar" w:hAnsi="B Zar" w:hint="default"/>
      </w:rPr>
    </w:lvl>
    <w:lvl w:ilvl="2" w:tplc="4E2681CE" w:tentative="1">
      <w:start w:val="1"/>
      <w:numFmt w:val="bullet"/>
      <w:lvlText w:val="•"/>
      <w:lvlJc w:val="left"/>
      <w:pPr>
        <w:tabs>
          <w:tab w:val="num" w:pos="2160"/>
        </w:tabs>
        <w:ind w:left="2160" w:hanging="360"/>
      </w:pPr>
      <w:rPr>
        <w:rFonts w:ascii="B Zar" w:hAnsi="B Zar" w:hint="default"/>
      </w:rPr>
    </w:lvl>
    <w:lvl w:ilvl="3" w:tplc="2F4E4E5C" w:tentative="1">
      <w:start w:val="1"/>
      <w:numFmt w:val="bullet"/>
      <w:lvlText w:val="•"/>
      <w:lvlJc w:val="left"/>
      <w:pPr>
        <w:tabs>
          <w:tab w:val="num" w:pos="2880"/>
        </w:tabs>
        <w:ind w:left="2880" w:hanging="360"/>
      </w:pPr>
      <w:rPr>
        <w:rFonts w:ascii="B Zar" w:hAnsi="B Zar" w:hint="default"/>
      </w:rPr>
    </w:lvl>
    <w:lvl w:ilvl="4" w:tplc="AC887A08" w:tentative="1">
      <w:start w:val="1"/>
      <w:numFmt w:val="bullet"/>
      <w:lvlText w:val="•"/>
      <w:lvlJc w:val="left"/>
      <w:pPr>
        <w:tabs>
          <w:tab w:val="num" w:pos="3600"/>
        </w:tabs>
        <w:ind w:left="3600" w:hanging="360"/>
      </w:pPr>
      <w:rPr>
        <w:rFonts w:ascii="B Zar" w:hAnsi="B Zar" w:hint="default"/>
      </w:rPr>
    </w:lvl>
    <w:lvl w:ilvl="5" w:tplc="F634AF20" w:tentative="1">
      <w:start w:val="1"/>
      <w:numFmt w:val="bullet"/>
      <w:lvlText w:val="•"/>
      <w:lvlJc w:val="left"/>
      <w:pPr>
        <w:tabs>
          <w:tab w:val="num" w:pos="4320"/>
        </w:tabs>
        <w:ind w:left="4320" w:hanging="360"/>
      </w:pPr>
      <w:rPr>
        <w:rFonts w:ascii="B Zar" w:hAnsi="B Zar" w:hint="default"/>
      </w:rPr>
    </w:lvl>
    <w:lvl w:ilvl="6" w:tplc="0D12AAFE" w:tentative="1">
      <w:start w:val="1"/>
      <w:numFmt w:val="bullet"/>
      <w:lvlText w:val="•"/>
      <w:lvlJc w:val="left"/>
      <w:pPr>
        <w:tabs>
          <w:tab w:val="num" w:pos="5040"/>
        </w:tabs>
        <w:ind w:left="5040" w:hanging="360"/>
      </w:pPr>
      <w:rPr>
        <w:rFonts w:ascii="B Zar" w:hAnsi="B Zar" w:hint="default"/>
      </w:rPr>
    </w:lvl>
    <w:lvl w:ilvl="7" w:tplc="755A820A" w:tentative="1">
      <w:start w:val="1"/>
      <w:numFmt w:val="bullet"/>
      <w:lvlText w:val="•"/>
      <w:lvlJc w:val="left"/>
      <w:pPr>
        <w:tabs>
          <w:tab w:val="num" w:pos="5760"/>
        </w:tabs>
        <w:ind w:left="5760" w:hanging="360"/>
      </w:pPr>
      <w:rPr>
        <w:rFonts w:ascii="B Zar" w:hAnsi="B Zar" w:hint="default"/>
      </w:rPr>
    </w:lvl>
    <w:lvl w:ilvl="8" w:tplc="3828C75C" w:tentative="1">
      <w:start w:val="1"/>
      <w:numFmt w:val="bullet"/>
      <w:lvlText w:val="•"/>
      <w:lvlJc w:val="left"/>
      <w:pPr>
        <w:tabs>
          <w:tab w:val="num" w:pos="6480"/>
        </w:tabs>
        <w:ind w:left="6480" w:hanging="360"/>
      </w:pPr>
      <w:rPr>
        <w:rFonts w:ascii="B Zar" w:hAnsi="B Zar" w:hint="default"/>
      </w:rPr>
    </w:lvl>
  </w:abstractNum>
  <w:abstractNum w:abstractNumId="3" w15:restartNumberingAfterBreak="0">
    <w:nsid w:val="07D94B5A"/>
    <w:multiLevelType w:val="hybridMultilevel"/>
    <w:tmpl w:val="ACEC6970"/>
    <w:lvl w:ilvl="0" w:tplc="D27EDBD2">
      <w:start w:val="1"/>
      <w:numFmt w:val="decimal"/>
      <w:pStyle w:val="Bold-1"/>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E4FCB"/>
    <w:multiLevelType w:val="hybridMultilevel"/>
    <w:tmpl w:val="C8A0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66ADB"/>
    <w:multiLevelType w:val="multilevel"/>
    <w:tmpl w:val="1AC8BC42"/>
    <w:lvl w:ilvl="0">
      <w:start w:val="1"/>
      <w:numFmt w:val="decimal"/>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67681B"/>
    <w:multiLevelType w:val="hybridMultilevel"/>
    <w:tmpl w:val="37286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C25DF"/>
    <w:multiLevelType w:val="hybridMultilevel"/>
    <w:tmpl w:val="43740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9" w15:restartNumberingAfterBreak="0">
    <w:nsid w:val="153E190C"/>
    <w:multiLevelType w:val="multilevel"/>
    <w:tmpl w:val="838AE8F2"/>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10" w15:restartNumberingAfterBreak="0">
    <w:nsid w:val="15657F17"/>
    <w:multiLevelType w:val="hybridMultilevel"/>
    <w:tmpl w:val="E198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15:restartNumberingAfterBreak="0">
    <w:nsid w:val="16804E8F"/>
    <w:multiLevelType w:val="hybridMultilevel"/>
    <w:tmpl w:val="206A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753B9"/>
    <w:multiLevelType w:val="hybridMultilevel"/>
    <w:tmpl w:val="1256DE9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FA30B7"/>
    <w:multiLevelType w:val="hybridMultilevel"/>
    <w:tmpl w:val="39FCEAFC"/>
    <w:lvl w:ilvl="0" w:tplc="7EDC4E1C">
      <w:start w:val="1"/>
      <w:numFmt w:val="bullet"/>
      <w:lvlText w:val="•"/>
      <w:lvlJc w:val="left"/>
      <w:pPr>
        <w:tabs>
          <w:tab w:val="num" w:pos="720"/>
        </w:tabs>
        <w:ind w:left="720" w:hanging="360"/>
      </w:pPr>
      <w:rPr>
        <w:rFonts w:ascii="B Zar" w:hAnsi="B Zar" w:hint="default"/>
      </w:rPr>
    </w:lvl>
    <w:lvl w:ilvl="1" w:tplc="0AA0F43A" w:tentative="1">
      <w:start w:val="1"/>
      <w:numFmt w:val="bullet"/>
      <w:lvlText w:val="•"/>
      <w:lvlJc w:val="left"/>
      <w:pPr>
        <w:tabs>
          <w:tab w:val="num" w:pos="1440"/>
        </w:tabs>
        <w:ind w:left="1440" w:hanging="360"/>
      </w:pPr>
      <w:rPr>
        <w:rFonts w:ascii="B Zar" w:hAnsi="B Zar" w:hint="default"/>
      </w:rPr>
    </w:lvl>
    <w:lvl w:ilvl="2" w:tplc="F07C7238" w:tentative="1">
      <w:start w:val="1"/>
      <w:numFmt w:val="bullet"/>
      <w:lvlText w:val="•"/>
      <w:lvlJc w:val="left"/>
      <w:pPr>
        <w:tabs>
          <w:tab w:val="num" w:pos="2160"/>
        </w:tabs>
        <w:ind w:left="2160" w:hanging="360"/>
      </w:pPr>
      <w:rPr>
        <w:rFonts w:ascii="B Zar" w:hAnsi="B Zar" w:hint="default"/>
      </w:rPr>
    </w:lvl>
    <w:lvl w:ilvl="3" w:tplc="32A0B4B8" w:tentative="1">
      <w:start w:val="1"/>
      <w:numFmt w:val="bullet"/>
      <w:lvlText w:val="•"/>
      <w:lvlJc w:val="left"/>
      <w:pPr>
        <w:tabs>
          <w:tab w:val="num" w:pos="2880"/>
        </w:tabs>
        <w:ind w:left="2880" w:hanging="360"/>
      </w:pPr>
      <w:rPr>
        <w:rFonts w:ascii="B Zar" w:hAnsi="B Zar" w:hint="default"/>
      </w:rPr>
    </w:lvl>
    <w:lvl w:ilvl="4" w:tplc="8A72B4EA" w:tentative="1">
      <w:start w:val="1"/>
      <w:numFmt w:val="bullet"/>
      <w:lvlText w:val="•"/>
      <w:lvlJc w:val="left"/>
      <w:pPr>
        <w:tabs>
          <w:tab w:val="num" w:pos="3600"/>
        </w:tabs>
        <w:ind w:left="3600" w:hanging="360"/>
      </w:pPr>
      <w:rPr>
        <w:rFonts w:ascii="B Zar" w:hAnsi="B Zar" w:hint="default"/>
      </w:rPr>
    </w:lvl>
    <w:lvl w:ilvl="5" w:tplc="FB406124" w:tentative="1">
      <w:start w:val="1"/>
      <w:numFmt w:val="bullet"/>
      <w:lvlText w:val="•"/>
      <w:lvlJc w:val="left"/>
      <w:pPr>
        <w:tabs>
          <w:tab w:val="num" w:pos="4320"/>
        </w:tabs>
        <w:ind w:left="4320" w:hanging="360"/>
      </w:pPr>
      <w:rPr>
        <w:rFonts w:ascii="B Zar" w:hAnsi="B Zar" w:hint="default"/>
      </w:rPr>
    </w:lvl>
    <w:lvl w:ilvl="6" w:tplc="051A1F5A" w:tentative="1">
      <w:start w:val="1"/>
      <w:numFmt w:val="bullet"/>
      <w:lvlText w:val="•"/>
      <w:lvlJc w:val="left"/>
      <w:pPr>
        <w:tabs>
          <w:tab w:val="num" w:pos="5040"/>
        </w:tabs>
        <w:ind w:left="5040" w:hanging="360"/>
      </w:pPr>
      <w:rPr>
        <w:rFonts w:ascii="B Zar" w:hAnsi="B Zar" w:hint="default"/>
      </w:rPr>
    </w:lvl>
    <w:lvl w:ilvl="7" w:tplc="4246C9E8" w:tentative="1">
      <w:start w:val="1"/>
      <w:numFmt w:val="bullet"/>
      <w:lvlText w:val="•"/>
      <w:lvlJc w:val="left"/>
      <w:pPr>
        <w:tabs>
          <w:tab w:val="num" w:pos="5760"/>
        </w:tabs>
        <w:ind w:left="5760" w:hanging="360"/>
      </w:pPr>
      <w:rPr>
        <w:rFonts w:ascii="B Zar" w:hAnsi="B Zar" w:hint="default"/>
      </w:rPr>
    </w:lvl>
    <w:lvl w:ilvl="8" w:tplc="4FA4C8CE" w:tentative="1">
      <w:start w:val="1"/>
      <w:numFmt w:val="bullet"/>
      <w:lvlText w:val="•"/>
      <w:lvlJc w:val="left"/>
      <w:pPr>
        <w:tabs>
          <w:tab w:val="num" w:pos="6480"/>
        </w:tabs>
        <w:ind w:left="6480" w:hanging="360"/>
      </w:pPr>
      <w:rPr>
        <w:rFonts w:ascii="B Zar" w:hAnsi="B Zar" w:hint="default"/>
      </w:rPr>
    </w:lvl>
  </w:abstractNum>
  <w:abstractNum w:abstractNumId="15" w15:restartNumberingAfterBreak="0">
    <w:nsid w:val="1E5601A3"/>
    <w:multiLevelType w:val="hybridMultilevel"/>
    <w:tmpl w:val="AC3024DA"/>
    <w:lvl w:ilvl="0" w:tplc="A7EA2F0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B744EA"/>
    <w:multiLevelType w:val="hybridMultilevel"/>
    <w:tmpl w:val="1A5210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601113"/>
    <w:multiLevelType w:val="hybridMultilevel"/>
    <w:tmpl w:val="5A68CCA2"/>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18" w15:restartNumberingAfterBreak="0">
    <w:nsid w:val="23DB5028"/>
    <w:multiLevelType w:val="hybridMultilevel"/>
    <w:tmpl w:val="AC467154"/>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43121FC"/>
    <w:multiLevelType w:val="hybridMultilevel"/>
    <w:tmpl w:val="0FEE9E9A"/>
    <w:lvl w:ilvl="0" w:tplc="C91822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207605"/>
    <w:multiLevelType w:val="hybridMultilevel"/>
    <w:tmpl w:val="BC58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E3B04"/>
    <w:multiLevelType w:val="multilevel"/>
    <w:tmpl w:val="1AC8BC42"/>
    <w:lvl w:ilvl="0">
      <w:start w:val="1"/>
      <w:numFmt w:val="decimal"/>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D874849"/>
    <w:multiLevelType w:val="hybridMultilevel"/>
    <w:tmpl w:val="CAAE2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0F60F73"/>
    <w:multiLevelType w:val="hybridMultilevel"/>
    <w:tmpl w:val="0E761B8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24" w15:restartNumberingAfterBreak="0">
    <w:nsid w:val="324F4042"/>
    <w:multiLevelType w:val="hybridMultilevel"/>
    <w:tmpl w:val="E094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8843A6"/>
    <w:multiLevelType w:val="hybridMultilevel"/>
    <w:tmpl w:val="0658BD5C"/>
    <w:lvl w:ilvl="0" w:tplc="1F160344">
      <w:start w:val="1"/>
      <w:numFmt w:val="bullet"/>
      <w:lvlText w:val="•"/>
      <w:lvlJc w:val="left"/>
      <w:pPr>
        <w:tabs>
          <w:tab w:val="num" w:pos="720"/>
        </w:tabs>
        <w:ind w:left="720" w:hanging="360"/>
      </w:pPr>
      <w:rPr>
        <w:rFonts w:ascii="IRAmir" w:hAnsi="IRAmir" w:hint="default"/>
      </w:rPr>
    </w:lvl>
    <w:lvl w:ilvl="1" w:tplc="C888B92E" w:tentative="1">
      <w:start w:val="1"/>
      <w:numFmt w:val="bullet"/>
      <w:lvlText w:val="•"/>
      <w:lvlJc w:val="left"/>
      <w:pPr>
        <w:tabs>
          <w:tab w:val="num" w:pos="1440"/>
        </w:tabs>
        <w:ind w:left="1440" w:hanging="360"/>
      </w:pPr>
      <w:rPr>
        <w:rFonts w:ascii="IRAmir" w:hAnsi="IRAmir" w:hint="default"/>
      </w:rPr>
    </w:lvl>
    <w:lvl w:ilvl="2" w:tplc="9B081342" w:tentative="1">
      <w:start w:val="1"/>
      <w:numFmt w:val="bullet"/>
      <w:lvlText w:val="•"/>
      <w:lvlJc w:val="left"/>
      <w:pPr>
        <w:tabs>
          <w:tab w:val="num" w:pos="2160"/>
        </w:tabs>
        <w:ind w:left="2160" w:hanging="360"/>
      </w:pPr>
      <w:rPr>
        <w:rFonts w:ascii="IRAmir" w:hAnsi="IRAmir" w:hint="default"/>
      </w:rPr>
    </w:lvl>
    <w:lvl w:ilvl="3" w:tplc="2B70ED28" w:tentative="1">
      <w:start w:val="1"/>
      <w:numFmt w:val="bullet"/>
      <w:lvlText w:val="•"/>
      <w:lvlJc w:val="left"/>
      <w:pPr>
        <w:tabs>
          <w:tab w:val="num" w:pos="2880"/>
        </w:tabs>
        <w:ind w:left="2880" w:hanging="360"/>
      </w:pPr>
      <w:rPr>
        <w:rFonts w:ascii="IRAmir" w:hAnsi="IRAmir" w:hint="default"/>
      </w:rPr>
    </w:lvl>
    <w:lvl w:ilvl="4" w:tplc="A27610EA" w:tentative="1">
      <w:start w:val="1"/>
      <w:numFmt w:val="bullet"/>
      <w:lvlText w:val="•"/>
      <w:lvlJc w:val="left"/>
      <w:pPr>
        <w:tabs>
          <w:tab w:val="num" w:pos="3600"/>
        </w:tabs>
        <w:ind w:left="3600" w:hanging="360"/>
      </w:pPr>
      <w:rPr>
        <w:rFonts w:ascii="IRAmir" w:hAnsi="IRAmir" w:hint="default"/>
      </w:rPr>
    </w:lvl>
    <w:lvl w:ilvl="5" w:tplc="2D2672F0" w:tentative="1">
      <w:start w:val="1"/>
      <w:numFmt w:val="bullet"/>
      <w:lvlText w:val="•"/>
      <w:lvlJc w:val="left"/>
      <w:pPr>
        <w:tabs>
          <w:tab w:val="num" w:pos="4320"/>
        </w:tabs>
        <w:ind w:left="4320" w:hanging="360"/>
      </w:pPr>
      <w:rPr>
        <w:rFonts w:ascii="IRAmir" w:hAnsi="IRAmir" w:hint="default"/>
      </w:rPr>
    </w:lvl>
    <w:lvl w:ilvl="6" w:tplc="C3BE0002" w:tentative="1">
      <w:start w:val="1"/>
      <w:numFmt w:val="bullet"/>
      <w:lvlText w:val="•"/>
      <w:lvlJc w:val="left"/>
      <w:pPr>
        <w:tabs>
          <w:tab w:val="num" w:pos="5040"/>
        </w:tabs>
        <w:ind w:left="5040" w:hanging="360"/>
      </w:pPr>
      <w:rPr>
        <w:rFonts w:ascii="IRAmir" w:hAnsi="IRAmir" w:hint="default"/>
      </w:rPr>
    </w:lvl>
    <w:lvl w:ilvl="7" w:tplc="C2B4F04A" w:tentative="1">
      <w:start w:val="1"/>
      <w:numFmt w:val="bullet"/>
      <w:lvlText w:val="•"/>
      <w:lvlJc w:val="left"/>
      <w:pPr>
        <w:tabs>
          <w:tab w:val="num" w:pos="5760"/>
        </w:tabs>
        <w:ind w:left="5760" w:hanging="360"/>
      </w:pPr>
      <w:rPr>
        <w:rFonts w:ascii="IRAmir" w:hAnsi="IRAmir" w:hint="default"/>
      </w:rPr>
    </w:lvl>
    <w:lvl w:ilvl="8" w:tplc="0F52FED0" w:tentative="1">
      <w:start w:val="1"/>
      <w:numFmt w:val="bullet"/>
      <w:lvlText w:val="•"/>
      <w:lvlJc w:val="left"/>
      <w:pPr>
        <w:tabs>
          <w:tab w:val="num" w:pos="6480"/>
        </w:tabs>
        <w:ind w:left="6480" w:hanging="360"/>
      </w:pPr>
      <w:rPr>
        <w:rFonts w:ascii="IRAmir" w:hAnsi="IRAmir" w:hint="default"/>
      </w:rPr>
    </w:lvl>
  </w:abstractNum>
  <w:abstractNum w:abstractNumId="26" w15:restartNumberingAfterBreak="0">
    <w:nsid w:val="3D0B7CA8"/>
    <w:multiLevelType w:val="multilevel"/>
    <w:tmpl w:val="DD2208B4"/>
    <w:lvl w:ilvl="0">
      <w:start w:val="1"/>
      <w:numFmt w:val="decimal"/>
      <w:pStyle w:val="1"/>
      <w:lvlText w:val="%1."/>
      <w:lvlJc w:val="left"/>
      <w:rPr>
        <w:b w:val="0"/>
        <w:bCs w:val="0"/>
        <w:i w:val="0"/>
        <w:iCs w:val="0"/>
        <w:caps w:val="0"/>
        <w:smallCaps w:val="0"/>
        <w:strike w:val="0"/>
        <w:dstrike w:val="0"/>
        <w:noProof w:val="0"/>
        <w:vanish w:val="0"/>
        <w:spacing w:val="0"/>
        <w:kern w:val="0"/>
        <w:position w:val="0"/>
        <w:u w:val="none"/>
        <w:effect w:val="none"/>
        <w:vertAlign w:val="baseline"/>
        <w:em w:val="none"/>
        <w:lang w:bidi="ar-SA"/>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27" w15:restartNumberingAfterBreak="0">
    <w:nsid w:val="42CF37ED"/>
    <w:multiLevelType w:val="multilevel"/>
    <w:tmpl w:val="D6761B6C"/>
    <w:lvl w:ilvl="0">
      <w:start w:val="1"/>
      <w:numFmt w:val="decimal"/>
      <w:suff w:val="space"/>
      <w:lvlText w:val="%1."/>
      <w:lvlJc w:val="left"/>
      <w:pPr>
        <w:ind w:left="227" w:hanging="22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1E29FD"/>
    <w:multiLevelType w:val="multilevel"/>
    <w:tmpl w:val="D2C0BD64"/>
    <w:lvl w:ilvl="0">
      <w:start w:val="1"/>
      <w:numFmt w:val="decimal"/>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4" w:hanging="28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853AEF"/>
    <w:multiLevelType w:val="hybridMultilevel"/>
    <w:tmpl w:val="46E6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C36A9B"/>
    <w:multiLevelType w:val="multilevel"/>
    <w:tmpl w:val="1AC8BC42"/>
    <w:lvl w:ilvl="0">
      <w:start w:val="1"/>
      <w:numFmt w:val="decimal"/>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1E469D7"/>
    <w:multiLevelType w:val="hybridMultilevel"/>
    <w:tmpl w:val="F6AEF596"/>
    <w:lvl w:ilvl="0" w:tplc="04090001">
      <w:start w:val="1"/>
      <w:numFmt w:val="bullet"/>
      <w:lvlText w:val=""/>
      <w:lvlJc w:val="left"/>
      <w:pPr>
        <w:ind w:left="720" w:hanging="360"/>
      </w:pPr>
      <w:rPr>
        <w:rFonts w:ascii="Symbol" w:hAnsi="Symbol" w:hint="default"/>
      </w:rPr>
    </w:lvl>
    <w:lvl w:ilvl="1" w:tplc="05EEFBE2">
      <w:start w:val="10"/>
      <w:numFmt w:val="bullet"/>
      <w:lvlText w:val="•"/>
      <w:lvlJc w:val="left"/>
      <w:pPr>
        <w:ind w:left="1800" w:hanging="720"/>
      </w:pPr>
      <w:rPr>
        <w:rFonts w:ascii="Sakkal Majalla" w:eastAsiaTheme="minorHAnsi" w:hAnsi="Sakkal Majalla" w:cs="Sakkal Majall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4A7DA8"/>
    <w:multiLevelType w:val="multilevel"/>
    <w:tmpl w:val="7E76EF20"/>
    <w:lvl w:ilvl="0">
      <w:start w:val="1"/>
      <w:numFmt w:val="decimal"/>
      <w:pStyle w:val="Heading6"/>
      <w:lvlText w:val="%1."/>
      <w:lvlJc w:val="left"/>
      <w:rPr>
        <w:b w:val="0"/>
        <w:bCs w:val="0"/>
        <w:i w:val="0"/>
        <w:iCs w:val="0"/>
        <w:caps w:val="0"/>
        <w:smallCaps w:val="0"/>
        <w:strike w:val="0"/>
        <w:dstrike w:val="0"/>
        <w:noProof w:val="0"/>
        <w:vanish w:val="0"/>
        <w:spacing w:val="0"/>
        <w:kern w:val="0"/>
        <w:position w:val="0"/>
        <w:u w:val="none"/>
        <w:effect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1950"/>
        </w:tabs>
        <w:ind w:left="1302" w:firstLine="2"/>
      </w:pPr>
      <w:rPr>
        <w:rFonts w:hint="default"/>
        <w:b w:val="0"/>
        <w:bCs/>
      </w:rPr>
    </w:lvl>
    <w:lvl w:ilvl="2">
      <w:start w:val="1"/>
      <w:numFmt w:val="decimal"/>
      <w:lvlText w:val="%1.%2.%3."/>
      <w:lvlJc w:val="left"/>
      <w:pPr>
        <w:tabs>
          <w:tab w:val="num" w:pos="2670"/>
        </w:tabs>
        <w:ind w:left="1734" w:hanging="373"/>
      </w:pPr>
      <w:rPr>
        <w:rFonts w:hint="default"/>
      </w:rPr>
    </w:lvl>
    <w:lvl w:ilvl="3">
      <w:start w:val="1"/>
      <w:numFmt w:val="decimal"/>
      <w:lvlText w:val="%1.%2.%3.%4."/>
      <w:lvlJc w:val="left"/>
      <w:pPr>
        <w:tabs>
          <w:tab w:val="num" w:pos="3390"/>
        </w:tabs>
        <w:ind w:left="2238" w:hanging="821"/>
      </w:pPr>
      <w:rPr>
        <w:rFonts w:hint="default"/>
      </w:rPr>
    </w:lvl>
    <w:lvl w:ilvl="4">
      <w:start w:val="1"/>
      <w:numFmt w:val="decimal"/>
      <w:lvlText w:val="%1.%2.%3.%4.%5."/>
      <w:lvlJc w:val="left"/>
      <w:pPr>
        <w:tabs>
          <w:tab w:val="num" w:pos="1644"/>
        </w:tabs>
        <w:ind w:left="2744" w:hanging="1270"/>
      </w:pPr>
      <w:rPr>
        <w:rFonts w:hint="default"/>
      </w:rPr>
    </w:lvl>
    <w:lvl w:ilvl="5">
      <w:start w:val="1"/>
      <w:numFmt w:val="decimal"/>
      <w:lvlText w:val="%1.%2.%3.%4.%5.%6."/>
      <w:lvlJc w:val="left"/>
      <w:pPr>
        <w:tabs>
          <w:tab w:val="num" w:pos="4830"/>
        </w:tabs>
        <w:ind w:left="3246" w:hanging="1715"/>
      </w:pPr>
      <w:rPr>
        <w:rFonts w:hint="default"/>
      </w:rPr>
    </w:lvl>
    <w:lvl w:ilvl="6">
      <w:start w:val="1"/>
      <w:numFmt w:val="decimal"/>
      <w:lvlText w:val="%1.%2.%3.%4.%5.%6.%7."/>
      <w:lvlJc w:val="left"/>
      <w:pPr>
        <w:tabs>
          <w:tab w:val="num" w:pos="5550"/>
        </w:tabs>
        <w:ind w:left="3750" w:hanging="2163"/>
      </w:pPr>
      <w:rPr>
        <w:rFonts w:hint="default"/>
      </w:rPr>
    </w:lvl>
    <w:lvl w:ilvl="7">
      <w:start w:val="1"/>
      <w:numFmt w:val="decimal"/>
      <w:lvlText w:val="%1.%2.%3.%4.%5.%6.%7.%8."/>
      <w:lvlJc w:val="left"/>
      <w:pPr>
        <w:tabs>
          <w:tab w:val="num" w:pos="6270"/>
        </w:tabs>
        <w:ind w:left="4254" w:hanging="2610"/>
      </w:pPr>
      <w:rPr>
        <w:rFonts w:hint="default"/>
      </w:rPr>
    </w:lvl>
    <w:lvl w:ilvl="8">
      <w:start w:val="1"/>
      <w:numFmt w:val="decimal"/>
      <w:lvlText w:val="%1.%2.%3.%4.%5.%6.%7.%8.%9."/>
      <w:lvlJc w:val="left"/>
      <w:pPr>
        <w:tabs>
          <w:tab w:val="num" w:pos="6990"/>
        </w:tabs>
        <w:ind w:left="4830" w:hanging="1440"/>
      </w:pPr>
      <w:rPr>
        <w:rFonts w:hint="default"/>
      </w:rPr>
    </w:lvl>
  </w:abstractNum>
  <w:abstractNum w:abstractNumId="35" w15:restartNumberingAfterBreak="0">
    <w:nsid w:val="5BC735B0"/>
    <w:multiLevelType w:val="multilevel"/>
    <w:tmpl w:val="5F140C3E"/>
    <w:lvl w:ilvl="0">
      <w:start w:val="1"/>
      <w:numFmt w:val="decimal"/>
      <w:pStyle w:val="2"/>
      <w:lvlText w:val="%1."/>
      <w:lvlJc w:val="left"/>
      <w:rPr>
        <w:b w:val="0"/>
        <w:bCs w:val="0"/>
        <w:i w:val="0"/>
        <w:iCs w:val="0"/>
        <w:caps w:val="0"/>
        <w:smallCaps w:val="0"/>
        <w:strike w:val="0"/>
        <w:dstrike w:val="0"/>
        <w:noProof w:val="0"/>
        <w:vanish w:val="0"/>
        <w:spacing w:val="0"/>
        <w:kern w:val="0"/>
        <w:position w:val="0"/>
        <w:u w:val="none"/>
        <w:effect w:val="none"/>
        <w:vertAlign w:val="baseline"/>
        <w:em w:val="none"/>
        <w:lang w:bidi="fa-IR"/>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36" w15:restartNumberingAfterBreak="0">
    <w:nsid w:val="66144BFA"/>
    <w:multiLevelType w:val="hybridMultilevel"/>
    <w:tmpl w:val="12E0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15:restartNumberingAfterBreak="0">
    <w:nsid w:val="6B600637"/>
    <w:multiLevelType w:val="hybridMultilevel"/>
    <w:tmpl w:val="998CFE88"/>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8C2001"/>
    <w:multiLevelType w:val="hybridMultilevel"/>
    <w:tmpl w:val="F50C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07285"/>
    <w:multiLevelType w:val="hybridMultilevel"/>
    <w:tmpl w:val="2E26BBFA"/>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E47619"/>
    <w:multiLevelType w:val="multilevel"/>
    <w:tmpl w:val="B6DCCC08"/>
    <w:lvl w:ilvl="0">
      <w:start w:val="1"/>
      <w:numFmt w:val="decimal"/>
      <w:pStyle w:val="a2"/>
      <w:lvlText w:val="%1."/>
      <w:lvlJc w:val="left"/>
      <w:rPr>
        <w:rFonts w:ascii="V_Lotus" w:hAnsi="V_Lotus" w:cs="Lotus"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lang w:bidi="ar-SA"/>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42" w15:restartNumberingAfterBreak="0">
    <w:nsid w:val="754107DD"/>
    <w:multiLevelType w:val="hybridMultilevel"/>
    <w:tmpl w:val="AEE6282E"/>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43" w15:restartNumberingAfterBreak="0">
    <w:nsid w:val="75B73DBD"/>
    <w:multiLevelType w:val="hybridMultilevel"/>
    <w:tmpl w:val="8B222B44"/>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4" w15:restartNumberingAfterBreak="0">
    <w:nsid w:val="75D8249C"/>
    <w:multiLevelType w:val="hybridMultilevel"/>
    <w:tmpl w:val="81EE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8954A3"/>
    <w:multiLevelType w:val="hybridMultilevel"/>
    <w:tmpl w:val="65304AA8"/>
    <w:lvl w:ilvl="0" w:tplc="9354911E">
      <w:start w:val="1"/>
      <w:numFmt w:val="bullet"/>
      <w:lvlText w:val="•"/>
      <w:lvlJc w:val="left"/>
      <w:pPr>
        <w:tabs>
          <w:tab w:val="num" w:pos="720"/>
        </w:tabs>
        <w:ind w:left="720" w:hanging="360"/>
      </w:pPr>
      <w:rPr>
        <w:rFonts w:ascii="IRAmir" w:hAnsi="IRAmir" w:hint="default"/>
      </w:rPr>
    </w:lvl>
    <w:lvl w:ilvl="1" w:tplc="9D401EB2" w:tentative="1">
      <w:start w:val="1"/>
      <w:numFmt w:val="bullet"/>
      <w:lvlText w:val="•"/>
      <w:lvlJc w:val="left"/>
      <w:pPr>
        <w:tabs>
          <w:tab w:val="num" w:pos="1440"/>
        </w:tabs>
        <w:ind w:left="1440" w:hanging="360"/>
      </w:pPr>
      <w:rPr>
        <w:rFonts w:ascii="IRAmir" w:hAnsi="IRAmir" w:hint="default"/>
      </w:rPr>
    </w:lvl>
    <w:lvl w:ilvl="2" w:tplc="F1F4A7B6" w:tentative="1">
      <w:start w:val="1"/>
      <w:numFmt w:val="bullet"/>
      <w:lvlText w:val="•"/>
      <w:lvlJc w:val="left"/>
      <w:pPr>
        <w:tabs>
          <w:tab w:val="num" w:pos="2160"/>
        </w:tabs>
        <w:ind w:left="2160" w:hanging="360"/>
      </w:pPr>
      <w:rPr>
        <w:rFonts w:ascii="IRAmir" w:hAnsi="IRAmir" w:hint="default"/>
      </w:rPr>
    </w:lvl>
    <w:lvl w:ilvl="3" w:tplc="9C54BA42" w:tentative="1">
      <w:start w:val="1"/>
      <w:numFmt w:val="bullet"/>
      <w:lvlText w:val="•"/>
      <w:lvlJc w:val="left"/>
      <w:pPr>
        <w:tabs>
          <w:tab w:val="num" w:pos="2880"/>
        </w:tabs>
        <w:ind w:left="2880" w:hanging="360"/>
      </w:pPr>
      <w:rPr>
        <w:rFonts w:ascii="IRAmir" w:hAnsi="IRAmir" w:hint="default"/>
      </w:rPr>
    </w:lvl>
    <w:lvl w:ilvl="4" w:tplc="1C9287C4" w:tentative="1">
      <w:start w:val="1"/>
      <w:numFmt w:val="bullet"/>
      <w:lvlText w:val="•"/>
      <w:lvlJc w:val="left"/>
      <w:pPr>
        <w:tabs>
          <w:tab w:val="num" w:pos="3600"/>
        </w:tabs>
        <w:ind w:left="3600" w:hanging="360"/>
      </w:pPr>
      <w:rPr>
        <w:rFonts w:ascii="IRAmir" w:hAnsi="IRAmir" w:hint="default"/>
      </w:rPr>
    </w:lvl>
    <w:lvl w:ilvl="5" w:tplc="FD50A29E" w:tentative="1">
      <w:start w:val="1"/>
      <w:numFmt w:val="bullet"/>
      <w:lvlText w:val="•"/>
      <w:lvlJc w:val="left"/>
      <w:pPr>
        <w:tabs>
          <w:tab w:val="num" w:pos="4320"/>
        </w:tabs>
        <w:ind w:left="4320" w:hanging="360"/>
      </w:pPr>
      <w:rPr>
        <w:rFonts w:ascii="IRAmir" w:hAnsi="IRAmir" w:hint="default"/>
      </w:rPr>
    </w:lvl>
    <w:lvl w:ilvl="6" w:tplc="12F6BEF4" w:tentative="1">
      <w:start w:val="1"/>
      <w:numFmt w:val="bullet"/>
      <w:lvlText w:val="•"/>
      <w:lvlJc w:val="left"/>
      <w:pPr>
        <w:tabs>
          <w:tab w:val="num" w:pos="5040"/>
        </w:tabs>
        <w:ind w:left="5040" w:hanging="360"/>
      </w:pPr>
      <w:rPr>
        <w:rFonts w:ascii="IRAmir" w:hAnsi="IRAmir" w:hint="default"/>
      </w:rPr>
    </w:lvl>
    <w:lvl w:ilvl="7" w:tplc="288E3062" w:tentative="1">
      <w:start w:val="1"/>
      <w:numFmt w:val="bullet"/>
      <w:lvlText w:val="•"/>
      <w:lvlJc w:val="left"/>
      <w:pPr>
        <w:tabs>
          <w:tab w:val="num" w:pos="5760"/>
        </w:tabs>
        <w:ind w:left="5760" w:hanging="360"/>
      </w:pPr>
      <w:rPr>
        <w:rFonts w:ascii="IRAmir" w:hAnsi="IRAmir" w:hint="default"/>
      </w:rPr>
    </w:lvl>
    <w:lvl w:ilvl="8" w:tplc="7C7AB4B4" w:tentative="1">
      <w:start w:val="1"/>
      <w:numFmt w:val="bullet"/>
      <w:lvlText w:val="•"/>
      <w:lvlJc w:val="left"/>
      <w:pPr>
        <w:tabs>
          <w:tab w:val="num" w:pos="6480"/>
        </w:tabs>
        <w:ind w:left="6480" w:hanging="360"/>
      </w:pPr>
      <w:rPr>
        <w:rFonts w:ascii="IRAmir" w:hAnsi="IRAmir" w:hint="default"/>
      </w:rPr>
    </w:lvl>
  </w:abstractNum>
  <w:num w:numId="1" w16cid:durableId="1768497939">
    <w:abstractNumId w:val="33"/>
  </w:num>
  <w:num w:numId="2" w16cid:durableId="1047684447">
    <w:abstractNumId w:val="11"/>
  </w:num>
  <w:num w:numId="3" w16cid:durableId="1092166421">
    <w:abstractNumId w:val="30"/>
  </w:num>
  <w:num w:numId="4" w16cid:durableId="345402129">
    <w:abstractNumId w:val="37"/>
  </w:num>
  <w:num w:numId="5" w16cid:durableId="1197892036">
    <w:abstractNumId w:val="8"/>
  </w:num>
  <w:num w:numId="6" w16cid:durableId="1294020068">
    <w:abstractNumId w:val="42"/>
  </w:num>
  <w:num w:numId="7" w16cid:durableId="1089350999">
    <w:abstractNumId w:val="18"/>
  </w:num>
  <w:num w:numId="8" w16cid:durableId="201603493">
    <w:abstractNumId w:val="17"/>
  </w:num>
  <w:num w:numId="9" w16cid:durableId="1492216767">
    <w:abstractNumId w:val="40"/>
  </w:num>
  <w:num w:numId="10" w16cid:durableId="1920363293">
    <w:abstractNumId w:val="3"/>
  </w:num>
  <w:num w:numId="11" w16cid:durableId="303773903">
    <w:abstractNumId w:val="43"/>
  </w:num>
  <w:num w:numId="12" w16cid:durableId="695884761">
    <w:abstractNumId w:val="26"/>
  </w:num>
  <w:num w:numId="13" w16cid:durableId="404961378">
    <w:abstractNumId w:val="41"/>
  </w:num>
  <w:num w:numId="14" w16cid:durableId="185875439">
    <w:abstractNumId w:val="35"/>
  </w:num>
  <w:num w:numId="15" w16cid:durableId="263609080">
    <w:abstractNumId w:val="34"/>
  </w:num>
  <w:num w:numId="16" w16cid:durableId="757559762">
    <w:abstractNumId w:val="9"/>
  </w:num>
  <w:num w:numId="17" w16cid:durableId="524289021">
    <w:abstractNumId w:val="15"/>
  </w:num>
  <w:num w:numId="18" w16cid:durableId="2085762447">
    <w:abstractNumId w:val="7"/>
  </w:num>
  <w:num w:numId="19" w16cid:durableId="5256102">
    <w:abstractNumId w:val="24"/>
  </w:num>
  <w:num w:numId="20" w16cid:durableId="88428448">
    <w:abstractNumId w:val="44"/>
  </w:num>
  <w:num w:numId="21" w16cid:durableId="313267657">
    <w:abstractNumId w:val="4"/>
  </w:num>
  <w:num w:numId="22" w16cid:durableId="105467924">
    <w:abstractNumId w:val="29"/>
  </w:num>
  <w:num w:numId="23" w16cid:durableId="624847088">
    <w:abstractNumId w:val="39"/>
  </w:num>
  <w:num w:numId="24" w16cid:durableId="1228614908">
    <w:abstractNumId w:val="16"/>
  </w:num>
  <w:num w:numId="25" w16cid:durableId="1517577833">
    <w:abstractNumId w:val="6"/>
  </w:num>
  <w:num w:numId="26" w16cid:durableId="1939753889">
    <w:abstractNumId w:val="12"/>
  </w:num>
  <w:num w:numId="27" w16cid:durableId="272127286">
    <w:abstractNumId w:val="23"/>
  </w:num>
  <w:num w:numId="28" w16cid:durableId="1376393901">
    <w:abstractNumId w:val="27"/>
  </w:num>
  <w:num w:numId="29" w16cid:durableId="1886597762">
    <w:abstractNumId w:val="10"/>
  </w:num>
  <w:num w:numId="30" w16cid:durableId="853419602">
    <w:abstractNumId w:val="21"/>
  </w:num>
  <w:num w:numId="31" w16cid:durableId="1440220009">
    <w:abstractNumId w:val="28"/>
  </w:num>
  <w:num w:numId="32" w16cid:durableId="1365016412">
    <w:abstractNumId w:val="31"/>
  </w:num>
  <w:num w:numId="33" w16cid:durableId="984090484">
    <w:abstractNumId w:val="5"/>
  </w:num>
  <w:num w:numId="34" w16cid:durableId="1721439674">
    <w:abstractNumId w:val="22"/>
  </w:num>
  <w:num w:numId="35" w16cid:durableId="3885788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6597036">
    <w:abstractNumId w:val="32"/>
  </w:num>
  <w:num w:numId="37" w16cid:durableId="480774821">
    <w:abstractNumId w:val="0"/>
  </w:num>
  <w:num w:numId="38" w16cid:durableId="1239025176">
    <w:abstractNumId w:val="20"/>
  </w:num>
  <w:num w:numId="39" w16cid:durableId="1335838307">
    <w:abstractNumId w:val="19"/>
  </w:num>
  <w:num w:numId="40" w16cid:durableId="1973438726">
    <w:abstractNumId w:val="13"/>
  </w:num>
  <w:num w:numId="41" w16cid:durableId="29113763">
    <w:abstractNumId w:val="36"/>
  </w:num>
  <w:num w:numId="42" w16cid:durableId="1206259086">
    <w:abstractNumId w:val="1"/>
  </w:num>
  <w:num w:numId="43" w16cid:durableId="1993101927">
    <w:abstractNumId w:val="45"/>
  </w:num>
  <w:num w:numId="44" w16cid:durableId="382219749">
    <w:abstractNumId w:val="2"/>
  </w:num>
  <w:num w:numId="45" w16cid:durableId="1819952540">
    <w:abstractNumId w:val="25"/>
  </w:num>
  <w:num w:numId="46" w16cid:durableId="715667035">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2EC"/>
    <w:rsid w:val="000006B2"/>
    <w:rsid w:val="000026AD"/>
    <w:rsid w:val="00002991"/>
    <w:rsid w:val="00003B99"/>
    <w:rsid w:val="000045D7"/>
    <w:rsid w:val="00004D0C"/>
    <w:rsid w:val="00006B3D"/>
    <w:rsid w:val="0000789C"/>
    <w:rsid w:val="00010717"/>
    <w:rsid w:val="000117B5"/>
    <w:rsid w:val="00012562"/>
    <w:rsid w:val="00013824"/>
    <w:rsid w:val="00013BCC"/>
    <w:rsid w:val="00013EDC"/>
    <w:rsid w:val="00015A7D"/>
    <w:rsid w:val="00016336"/>
    <w:rsid w:val="00023ADF"/>
    <w:rsid w:val="000242B9"/>
    <w:rsid w:val="000249AA"/>
    <w:rsid w:val="00025192"/>
    <w:rsid w:val="0003221B"/>
    <w:rsid w:val="000334BA"/>
    <w:rsid w:val="00033839"/>
    <w:rsid w:val="0003411D"/>
    <w:rsid w:val="00037692"/>
    <w:rsid w:val="00040FE9"/>
    <w:rsid w:val="000429AF"/>
    <w:rsid w:val="00044F1E"/>
    <w:rsid w:val="000477FE"/>
    <w:rsid w:val="0005329A"/>
    <w:rsid w:val="000534F2"/>
    <w:rsid w:val="0005496E"/>
    <w:rsid w:val="00055A00"/>
    <w:rsid w:val="000608E4"/>
    <w:rsid w:val="00064E56"/>
    <w:rsid w:val="00065EDC"/>
    <w:rsid w:val="00065FC4"/>
    <w:rsid w:val="00066CE7"/>
    <w:rsid w:val="00070949"/>
    <w:rsid w:val="00070EFC"/>
    <w:rsid w:val="00073EB7"/>
    <w:rsid w:val="00074E3B"/>
    <w:rsid w:val="00075348"/>
    <w:rsid w:val="000771F5"/>
    <w:rsid w:val="00081910"/>
    <w:rsid w:val="0008509A"/>
    <w:rsid w:val="00085AC1"/>
    <w:rsid w:val="00086236"/>
    <w:rsid w:val="00086976"/>
    <w:rsid w:val="00086B6B"/>
    <w:rsid w:val="000870B0"/>
    <w:rsid w:val="00091C73"/>
    <w:rsid w:val="00091F09"/>
    <w:rsid w:val="00093157"/>
    <w:rsid w:val="000947BB"/>
    <w:rsid w:val="00095456"/>
    <w:rsid w:val="000967B6"/>
    <w:rsid w:val="00096FB9"/>
    <w:rsid w:val="000A5295"/>
    <w:rsid w:val="000B1DF2"/>
    <w:rsid w:val="000B36AC"/>
    <w:rsid w:val="000B38A2"/>
    <w:rsid w:val="000B76BC"/>
    <w:rsid w:val="000C0B00"/>
    <w:rsid w:val="000C2AA1"/>
    <w:rsid w:val="000C531D"/>
    <w:rsid w:val="000C69A0"/>
    <w:rsid w:val="000D0E5C"/>
    <w:rsid w:val="000E0599"/>
    <w:rsid w:val="000E1382"/>
    <w:rsid w:val="000E140E"/>
    <w:rsid w:val="000E1716"/>
    <w:rsid w:val="000E2A08"/>
    <w:rsid w:val="000E3295"/>
    <w:rsid w:val="000E7644"/>
    <w:rsid w:val="000F32C0"/>
    <w:rsid w:val="000F396F"/>
    <w:rsid w:val="000F3BBB"/>
    <w:rsid w:val="000F4F64"/>
    <w:rsid w:val="000F57C7"/>
    <w:rsid w:val="000F63A4"/>
    <w:rsid w:val="00100A36"/>
    <w:rsid w:val="00100B52"/>
    <w:rsid w:val="001021A3"/>
    <w:rsid w:val="0010532B"/>
    <w:rsid w:val="00105CCE"/>
    <w:rsid w:val="00105DE8"/>
    <w:rsid w:val="00106294"/>
    <w:rsid w:val="00106EF8"/>
    <w:rsid w:val="001105FD"/>
    <w:rsid w:val="001136E7"/>
    <w:rsid w:val="00117F5A"/>
    <w:rsid w:val="00122D27"/>
    <w:rsid w:val="00123DCF"/>
    <w:rsid w:val="00124561"/>
    <w:rsid w:val="00127218"/>
    <w:rsid w:val="00130E4E"/>
    <w:rsid w:val="00134312"/>
    <w:rsid w:val="00135D4E"/>
    <w:rsid w:val="0013710D"/>
    <w:rsid w:val="0013769F"/>
    <w:rsid w:val="00142543"/>
    <w:rsid w:val="001430E8"/>
    <w:rsid w:val="001437C1"/>
    <w:rsid w:val="001438AE"/>
    <w:rsid w:val="0015010C"/>
    <w:rsid w:val="00150302"/>
    <w:rsid w:val="00151A2B"/>
    <w:rsid w:val="00151B6B"/>
    <w:rsid w:val="00151F2E"/>
    <w:rsid w:val="00161D92"/>
    <w:rsid w:val="0016351F"/>
    <w:rsid w:val="00164FBB"/>
    <w:rsid w:val="0016665E"/>
    <w:rsid w:val="00172609"/>
    <w:rsid w:val="00172D53"/>
    <w:rsid w:val="00173621"/>
    <w:rsid w:val="00174790"/>
    <w:rsid w:val="00174E51"/>
    <w:rsid w:val="00175BE0"/>
    <w:rsid w:val="00175FFA"/>
    <w:rsid w:val="0017605C"/>
    <w:rsid w:val="001766B9"/>
    <w:rsid w:val="001825E3"/>
    <w:rsid w:val="001828D3"/>
    <w:rsid w:val="0018350F"/>
    <w:rsid w:val="001853F9"/>
    <w:rsid w:val="001873F9"/>
    <w:rsid w:val="00194799"/>
    <w:rsid w:val="001976FA"/>
    <w:rsid w:val="001A462C"/>
    <w:rsid w:val="001A59D0"/>
    <w:rsid w:val="001B155C"/>
    <w:rsid w:val="001B4AE1"/>
    <w:rsid w:val="001B54BE"/>
    <w:rsid w:val="001B63E3"/>
    <w:rsid w:val="001B68A3"/>
    <w:rsid w:val="001C01A1"/>
    <w:rsid w:val="001C19B9"/>
    <w:rsid w:val="001C1AC1"/>
    <w:rsid w:val="001C2BB8"/>
    <w:rsid w:val="001C2DAA"/>
    <w:rsid w:val="001C4333"/>
    <w:rsid w:val="001C501F"/>
    <w:rsid w:val="001D0F67"/>
    <w:rsid w:val="001D10D7"/>
    <w:rsid w:val="001D23FD"/>
    <w:rsid w:val="001D2C40"/>
    <w:rsid w:val="001D3F8E"/>
    <w:rsid w:val="001D5D72"/>
    <w:rsid w:val="001D5D96"/>
    <w:rsid w:val="001D64AE"/>
    <w:rsid w:val="001D7436"/>
    <w:rsid w:val="001E07BE"/>
    <w:rsid w:val="001E0F97"/>
    <w:rsid w:val="001E14EF"/>
    <w:rsid w:val="001E2FAB"/>
    <w:rsid w:val="001E3F0D"/>
    <w:rsid w:val="001E3F28"/>
    <w:rsid w:val="001E5D83"/>
    <w:rsid w:val="001E5D8D"/>
    <w:rsid w:val="001F2C44"/>
    <w:rsid w:val="001F5BA8"/>
    <w:rsid w:val="001F6ADB"/>
    <w:rsid w:val="00201A66"/>
    <w:rsid w:val="00203964"/>
    <w:rsid w:val="00205335"/>
    <w:rsid w:val="0020585A"/>
    <w:rsid w:val="00206545"/>
    <w:rsid w:val="00213FF3"/>
    <w:rsid w:val="00214594"/>
    <w:rsid w:val="00215869"/>
    <w:rsid w:val="002209C8"/>
    <w:rsid w:val="00221949"/>
    <w:rsid w:val="00221A70"/>
    <w:rsid w:val="00222944"/>
    <w:rsid w:val="00224EA9"/>
    <w:rsid w:val="00224FFF"/>
    <w:rsid w:val="0022518F"/>
    <w:rsid w:val="002252E7"/>
    <w:rsid w:val="00226864"/>
    <w:rsid w:val="002268F0"/>
    <w:rsid w:val="00227C7E"/>
    <w:rsid w:val="00233F5A"/>
    <w:rsid w:val="00237010"/>
    <w:rsid w:val="002375D9"/>
    <w:rsid w:val="00237C41"/>
    <w:rsid w:val="00241665"/>
    <w:rsid w:val="0024333E"/>
    <w:rsid w:val="00245D68"/>
    <w:rsid w:val="00245F35"/>
    <w:rsid w:val="00246776"/>
    <w:rsid w:val="00247474"/>
    <w:rsid w:val="002474D9"/>
    <w:rsid w:val="0024770F"/>
    <w:rsid w:val="002508E2"/>
    <w:rsid w:val="00252495"/>
    <w:rsid w:val="00255EB3"/>
    <w:rsid w:val="0025630E"/>
    <w:rsid w:val="00257FAA"/>
    <w:rsid w:val="00260929"/>
    <w:rsid w:val="00262404"/>
    <w:rsid w:val="002632D8"/>
    <w:rsid w:val="00263515"/>
    <w:rsid w:val="0026405A"/>
    <w:rsid w:val="00265184"/>
    <w:rsid w:val="002705A3"/>
    <w:rsid w:val="00270B5C"/>
    <w:rsid w:val="00271DE8"/>
    <w:rsid w:val="002736F7"/>
    <w:rsid w:val="00274172"/>
    <w:rsid w:val="00276374"/>
    <w:rsid w:val="002763A0"/>
    <w:rsid w:val="002765C2"/>
    <w:rsid w:val="00277BD0"/>
    <w:rsid w:val="00280B4A"/>
    <w:rsid w:val="00283CFD"/>
    <w:rsid w:val="002843F4"/>
    <w:rsid w:val="002844C1"/>
    <w:rsid w:val="002857CB"/>
    <w:rsid w:val="002871D0"/>
    <w:rsid w:val="0028754D"/>
    <w:rsid w:val="00291DB6"/>
    <w:rsid w:val="002922F9"/>
    <w:rsid w:val="00292D7E"/>
    <w:rsid w:val="00295009"/>
    <w:rsid w:val="00295A14"/>
    <w:rsid w:val="0029713A"/>
    <w:rsid w:val="002A2EC1"/>
    <w:rsid w:val="002A37C5"/>
    <w:rsid w:val="002A5220"/>
    <w:rsid w:val="002A765F"/>
    <w:rsid w:val="002A7688"/>
    <w:rsid w:val="002B021F"/>
    <w:rsid w:val="002B3820"/>
    <w:rsid w:val="002B3D30"/>
    <w:rsid w:val="002B4845"/>
    <w:rsid w:val="002B4C2A"/>
    <w:rsid w:val="002B54B6"/>
    <w:rsid w:val="002B6C54"/>
    <w:rsid w:val="002C04C7"/>
    <w:rsid w:val="002C0737"/>
    <w:rsid w:val="002C0E6E"/>
    <w:rsid w:val="002C1DC1"/>
    <w:rsid w:val="002C40B5"/>
    <w:rsid w:val="002C478B"/>
    <w:rsid w:val="002C526D"/>
    <w:rsid w:val="002C579E"/>
    <w:rsid w:val="002C7957"/>
    <w:rsid w:val="002C798B"/>
    <w:rsid w:val="002C79CB"/>
    <w:rsid w:val="002D08F0"/>
    <w:rsid w:val="002D236D"/>
    <w:rsid w:val="002D3593"/>
    <w:rsid w:val="002D3828"/>
    <w:rsid w:val="002D3AB6"/>
    <w:rsid w:val="002D43F6"/>
    <w:rsid w:val="002D491C"/>
    <w:rsid w:val="002D6D1C"/>
    <w:rsid w:val="002E3874"/>
    <w:rsid w:val="002E3CA3"/>
    <w:rsid w:val="002E4519"/>
    <w:rsid w:val="002E5856"/>
    <w:rsid w:val="002F00DB"/>
    <w:rsid w:val="002F3FC1"/>
    <w:rsid w:val="002F6CFA"/>
    <w:rsid w:val="002F77B8"/>
    <w:rsid w:val="00303FF0"/>
    <w:rsid w:val="00304257"/>
    <w:rsid w:val="003076DA"/>
    <w:rsid w:val="003110FA"/>
    <w:rsid w:val="0031203C"/>
    <w:rsid w:val="003133D2"/>
    <w:rsid w:val="00313FD7"/>
    <w:rsid w:val="003145C9"/>
    <w:rsid w:val="00316655"/>
    <w:rsid w:val="003171D4"/>
    <w:rsid w:val="00317ADB"/>
    <w:rsid w:val="003208F8"/>
    <w:rsid w:val="00321CA0"/>
    <w:rsid w:val="003223BE"/>
    <w:rsid w:val="00325028"/>
    <w:rsid w:val="00326558"/>
    <w:rsid w:val="00326A98"/>
    <w:rsid w:val="003271BB"/>
    <w:rsid w:val="003273C6"/>
    <w:rsid w:val="00330403"/>
    <w:rsid w:val="003315B2"/>
    <w:rsid w:val="00331824"/>
    <w:rsid w:val="00331FD0"/>
    <w:rsid w:val="00332155"/>
    <w:rsid w:val="003321F4"/>
    <w:rsid w:val="003347FC"/>
    <w:rsid w:val="00336F43"/>
    <w:rsid w:val="00337B1C"/>
    <w:rsid w:val="00342D27"/>
    <w:rsid w:val="003456F8"/>
    <w:rsid w:val="00345A51"/>
    <w:rsid w:val="00350BF4"/>
    <w:rsid w:val="00351FBB"/>
    <w:rsid w:val="00357AB1"/>
    <w:rsid w:val="00364612"/>
    <w:rsid w:val="00365B18"/>
    <w:rsid w:val="0036799A"/>
    <w:rsid w:val="00370573"/>
    <w:rsid w:val="00374A2F"/>
    <w:rsid w:val="0037631C"/>
    <w:rsid w:val="0037742E"/>
    <w:rsid w:val="003775EB"/>
    <w:rsid w:val="0037780A"/>
    <w:rsid w:val="00377D3D"/>
    <w:rsid w:val="00377ED9"/>
    <w:rsid w:val="0038044E"/>
    <w:rsid w:val="00380A54"/>
    <w:rsid w:val="0038246B"/>
    <w:rsid w:val="00382A08"/>
    <w:rsid w:val="00383F8E"/>
    <w:rsid w:val="003845E9"/>
    <w:rsid w:val="00385920"/>
    <w:rsid w:val="00390AA6"/>
    <w:rsid w:val="00390C4D"/>
    <w:rsid w:val="00391AA0"/>
    <w:rsid w:val="00393EE0"/>
    <w:rsid w:val="00395407"/>
    <w:rsid w:val="00396A07"/>
    <w:rsid w:val="003973C0"/>
    <w:rsid w:val="003A18F8"/>
    <w:rsid w:val="003A23CD"/>
    <w:rsid w:val="003A27F9"/>
    <w:rsid w:val="003A3348"/>
    <w:rsid w:val="003A5058"/>
    <w:rsid w:val="003A529A"/>
    <w:rsid w:val="003A6E02"/>
    <w:rsid w:val="003A6F04"/>
    <w:rsid w:val="003A7D8A"/>
    <w:rsid w:val="003B0419"/>
    <w:rsid w:val="003B4945"/>
    <w:rsid w:val="003B4EF5"/>
    <w:rsid w:val="003B5826"/>
    <w:rsid w:val="003C1FAE"/>
    <w:rsid w:val="003C227B"/>
    <w:rsid w:val="003C3684"/>
    <w:rsid w:val="003C583D"/>
    <w:rsid w:val="003D070D"/>
    <w:rsid w:val="003D2C62"/>
    <w:rsid w:val="003D3DF0"/>
    <w:rsid w:val="003D5FAD"/>
    <w:rsid w:val="003D663A"/>
    <w:rsid w:val="003D7DE1"/>
    <w:rsid w:val="003E02E1"/>
    <w:rsid w:val="003E1791"/>
    <w:rsid w:val="003E18B0"/>
    <w:rsid w:val="003E2839"/>
    <w:rsid w:val="003E2909"/>
    <w:rsid w:val="003E4B8C"/>
    <w:rsid w:val="003E6D44"/>
    <w:rsid w:val="003E73B0"/>
    <w:rsid w:val="003F1384"/>
    <w:rsid w:val="003F187A"/>
    <w:rsid w:val="003F1BEA"/>
    <w:rsid w:val="003F3B2F"/>
    <w:rsid w:val="003F48E4"/>
    <w:rsid w:val="00400561"/>
    <w:rsid w:val="00400F16"/>
    <w:rsid w:val="00401EF7"/>
    <w:rsid w:val="004024F9"/>
    <w:rsid w:val="00404012"/>
    <w:rsid w:val="00406BD0"/>
    <w:rsid w:val="00406D8D"/>
    <w:rsid w:val="004111A0"/>
    <w:rsid w:val="00411A4C"/>
    <w:rsid w:val="00411ACA"/>
    <w:rsid w:val="00411FF6"/>
    <w:rsid w:val="004126B6"/>
    <w:rsid w:val="00415A35"/>
    <w:rsid w:val="00415ED6"/>
    <w:rsid w:val="00420F5A"/>
    <w:rsid w:val="0042164D"/>
    <w:rsid w:val="00422879"/>
    <w:rsid w:val="004231EC"/>
    <w:rsid w:val="00423EA2"/>
    <w:rsid w:val="00423EBB"/>
    <w:rsid w:val="00424386"/>
    <w:rsid w:val="004254FA"/>
    <w:rsid w:val="00425E5B"/>
    <w:rsid w:val="00427021"/>
    <w:rsid w:val="004272B9"/>
    <w:rsid w:val="00427C39"/>
    <w:rsid w:val="00432815"/>
    <w:rsid w:val="00432874"/>
    <w:rsid w:val="00432C86"/>
    <w:rsid w:val="00433165"/>
    <w:rsid w:val="00434209"/>
    <w:rsid w:val="004349AA"/>
    <w:rsid w:val="00436C8B"/>
    <w:rsid w:val="00437EB9"/>
    <w:rsid w:val="004444A2"/>
    <w:rsid w:val="00444B4A"/>
    <w:rsid w:val="00445222"/>
    <w:rsid w:val="004513DC"/>
    <w:rsid w:val="00451CF9"/>
    <w:rsid w:val="004521C9"/>
    <w:rsid w:val="00452AA5"/>
    <w:rsid w:val="00453674"/>
    <w:rsid w:val="0046104F"/>
    <w:rsid w:val="00461558"/>
    <w:rsid w:val="00462222"/>
    <w:rsid w:val="00465386"/>
    <w:rsid w:val="00467160"/>
    <w:rsid w:val="0046753D"/>
    <w:rsid w:val="004703A9"/>
    <w:rsid w:val="00470A09"/>
    <w:rsid w:val="004734E8"/>
    <w:rsid w:val="00473CD7"/>
    <w:rsid w:val="004743E9"/>
    <w:rsid w:val="004745DC"/>
    <w:rsid w:val="00474CA4"/>
    <w:rsid w:val="00474EB6"/>
    <w:rsid w:val="00475835"/>
    <w:rsid w:val="00476AEF"/>
    <w:rsid w:val="004774CB"/>
    <w:rsid w:val="00477F16"/>
    <w:rsid w:val="00483521"/>
    <w:rsid w:val="0048354A"/>
    <w:rsid w:val="0048386B"/>
    <w:rsid w:val="00484411"/>
    <w:rsid w:val="00484578"/>
    <w:rsid w:val="00487060"/>
    <w:rsid w:val="004875E2"/>
    <w:rsid w:val="00487B78"/>
    <w:rsid w:val="00487F1B"/>
    <w:rsid w:val="00490382"/>
    <w:rsid w:val="00490671"/>
    <w:rsid w:val="00491044"/>
    <w:rsid w:val="00492DE8"/>
    <w:rsid w:val="0049568E"/>
    <w:rsid w:val="00497AFB"/>
    <w:rsid w:val="004A15DB"/>
    <w:rsid w:val="004A658E"/>
    <w:rsid w:val="004A7B0C"/>
    <w:rsid w:val="004A7DE1"/>
    <w:rsid w:val="004B2688"/>
    <w:rsid w:val="004B30D2"/>
    <w:rsid w:val="004B3F02"/>
    <w:rsid w:val="004B461B"/>
    <w:rsid w:val="004B4CD3"/>
    <w:rsid w:val="004B6B0B"/>
    <w:rsid w:val="004C0494"/>
    <w:rsid w:val="004C11C1"/>
    <w:rsid w:val="004C2206"/>
    <w:rsid w:val="004C2669"/>
    <w:rsid w:val="004C2CD2"/>
    <w:rsid w:val="004C2E76"/>
    <w:rsid w:val="004C4896"/>
    <w:rsid w:val="004C49D9"/>
    <w:rsid w:val="004C54AF"/>
    <w:rsid w:val="004C59FC"/>
    <w:rsid w:val="004C71B6"/>
    <w:rsid w:val="004C7D38"/>
    <w:rsid w:val="004C7F8B"/>
    <w:rsid w:val="004D0FF9"/>
    <w:rsid w:val="004D395E"/>
    <w:rsid w:val="004D483E"/>
    <w:rsid w:val="004D5032"/>
    <w:rsid w:val="004D5510"/>
    <w:rsid w:val="004D5E9F"/>
    <w:rsid w:val="004D6507"/>
    <w:rsid w:val="004D7096"/>
    <w:rsid w:val="004D720A"/>
    <w:rsid w:val="004E0E26"/>
    <w:rsid w:val="004E1937"/>
    <w:rsid w:val="004E295C"/>
    <w:rsid w:val="004E4D52"/>
    <w:rsid w:val="004E52C6"/>
    <w:rsid w:val="004E6193"/>
    <w:rsid w:val="004F017F"/>
    <w:rsid w:val="004F0D65"/>
    <w:rsid w:val="004F1625"/>
    <w:rsid w:val="004F1DD8"/>
    <w:rsid w:val="004F3891"/>
    <w:rsid w:val="004F6320"/>
    <w:rsid w:val="004F7C9B"/>
    <w:rsid w:val="004F7E34"/>
    <w:rsid w:val="00500E6E"/>
    <w:rsid w:val="005010CC"/>
    <w:rsid w:val="0050184E"/>
    <w:rsid w:val="00505286"/>
    <w:rsid w:val="0050693C"/>
    <w:rsid w:val="00511B90"/>
    <w:rsid w:val="00514259"/>
    <w:rsid w:val="005143A2"/>
    <w:rsid w:val="005152F7"/>
    <w:rsid w:val="00516738"/>
    <w:rsid w:val="00516C49"/>
    <w:rsid w:val="00520A6B"/>
    <w:rsid w:val="0052380C"/>
    <w:rsid w:val="005246CD"/>
    <w:rsid w:val="00524A6B"/>
    <w:rsid w:val="005254CF"/>
    <w:rsid w:val="005304D5"/>
    <w:rsid w:val="00530CDF"/>
    <w:rsid w:val="00530D47"/>
    <w:rsid w:val="005313F6"/>
    <w:rsid w:val="005314BD"/>
    <w:rsid w:val="00531932"/>
    <w:rsid w:val="00536170"/>
    <w:rsid w:val="00536644"/>
    <w:rsid w:val="0053759D"/>
    <w:rsid w:val="00537A35"/>
    <w:rsid w:val="0054030A"/>
    <w:rsid w:val="00542E49"/>
    <w:rsid w:val="00543927"/>
    <w:rsid w:val="00544659"/>
    <w:rsid w:val="00551215"/>
    <w:rsid w:val="00552D06"/>
    <w:rsid w:val="005531D1"/>
    <w:rsid w:val="00553727"/>
    <w:rsid w:val="00555275"/>
    <w:rsid w:val="00557C82"/>
    <w:rsid w:val="00557DFE"/>
    <w:rsid w:val="00561EBB"/>
    <w:rsid w:val="00562AB6"/>
    <w:rsid w:val="00562E45"/>
    <w:rsid w:val="00563724"/>
    <w:rsid w:val="00563C50"/>
    <w:rsid w:val="005679AA"/>
    <w:rsid w:val="005708F2"/>
    <w:rsid w:val="00573E70"/>
    <w:rsid w:val="00576350"/>
    <w:rsid w:val="005777B0"/>
    <w:rsid w:val="00580CA8"/>
    <w:rsid w:val="00581887"/>
    <w:rsid w:val="005842A0"/>
    <w:rsid w:val="00585673"/>
    <w:rsid w:val="005859E2"/>
    <w:rsid w:val="00585DDB"/>
    <w:rsid w:val="005864D4"/>
    <w:rsid w:val="00586936"/>
    <w:rsid w:val="00591C5C"/>
    <w:rsid w:val="00593E4E"/>
    <w:rsid w:val="00596A71"/>
    <w:rsid w:val="005A1646"/>
    <w:rsid w:val="005A34AF"/>
    <w:rsid w:val="005A4F32"/>
    <w:rsid w:val="005A5DB0"/>
    <w:rsid w:val="005A6E1F"/>
    <w:rsid w:val="005A7CC6"/>
    <w:rsid w:val="005A7D0F"/>
    <w:rsid w:val="005B0124"/>
    <w:rsid w:val="005B1313"/>
    <w:rsid w:val="005B1D25"/>
    <w:rsid w:val="005B4D7F"/>
    <w:rsid w:val="005B4E6B"/>
    <w:rsid w:val="005B5B42"/>
    <w:rsid w:val="005B62AA"/>
    <w:rsid w:val="005B6CB7"/>
    <w:rsid w:val="005B6EDC"/>
    <w:rsid w:val="005B757E"/>
    <w:rsid w:val="005C246E"/>
    <w:rsid w:val="005C30FD"/>
    <w:rsid w:val="005C3EFC"/>
    <w:rsid w:val="005C5970"/>
    <w:rsid w:val="005C5BE6"/>
    <w:rsid w:val="005C685E"/>
    <w:rsid w:val="005D00C3"/>
    <w:rsid w:val="005D0EC6"/>
    <w:rsid w:val="005D1339"/>
    <w:rsid w:val="005D1785"/>
    <w:rsid w:val="005D617E"/>
    <w:rsid w:val="005E2BE0"/>
    <w:rsid w:val="005E5A27"/>
    <w:rsid w:val="005E6ADE"/>
    <w:rsid w:val="005E7E75"/>
    <w:rsid w:val="005F0894"/>
    <w:rsid w:val="005F0986"/>
    <w:rsid w:val="005F0F34"/>
    <w:rsid w:val="005F1FFC"/>
    <w:rsid w:val="005F2616"/>
    <w:rsid w:val="005F3585"/>
    <w:rsid w:val="005F3AB4"/>
    <w:rsid w:val="00602A7D"/>
    <w:rsid w:val="00603839"/>
    <w:rsid w:val="0060429C"/>
    <w:rsid w:val="006048D0"/>
    <w:rsid w:val="00604D5D"/>
    <w:rsid w:val="006053FF"/>
    <w:rsid w:val="00607357"/>
    <w:rsid w:val="00611140"/>
    <w:rsid w:val="006130C4"/>
    <w:rsid w:val="0061426F"/>
    <w:rsid w:val="00616EA3"/>
    <w:rsid w:val="0061794A"/>
    <w:rsid w:val="00621CE2"/>
    <w:rsid w:val="00623E3E"/>
    <w:rsid w:val="00625AB6"/>
    <w:rsid w:val="00625DCC"/>
    <w:rsid w:val="00626ECE"/>
    <w:rsid w:val="006270EA"/>
    <w:rsid w:val="00630EFD"/>
    <w:rsid w:val="00633B4E"/>
    <w:rsid w:val="006375B7"/>
    <w:rsid w:val="00640FB6"/>
    <w:rsid w:val="006411B8"/>
    <w:rsid w:val="0064126D"/>
    <w:rsid w:val="006412FB"/>
    <w:rsid w:val="00641674"/>
    <w:rsid w:val="00643D87"/>
    <w:rsid w:val="00645C4B"/>
    <w:rsid w:val="0064699C"/>
    <w:rsid w:val="00647499"/>
    <w:rsid w:val="00650C6A"/>
    <w:rsid w:val="006539CB"/>
    <w:rsid w:val="00655144"/>
    <w:rsid w:val="0065743C"/>
    <w:rsid w:val="00660823"/>
    <w:rsid w:val="006614E9"/>
    <w:rsid w:val="00663737"/>
    <w:rsid w:val="00664040"/>
    <w:rsid w:val="00664268"/>
    <w:rsid w:val="006646E3"/>
    <w:rsid w:val="006700EE"/>
    <w:rsid w:val="0067390F"/>
    <w:rsid w:val="006745FE"/>
    <w:rsid w:val="00674C17"/>
    <w:rsid w:val="00677710"/>
    <w:rsid w:val="0068061C"/>
    <w:rsid w:val="0068158F"/>
    <w:rsid w:val="006829F6"/>
    <w:rsid w:val="0068322E"/>
    <w:rsid w:val="00684F1E"/>
    <w:rsid w:val="006873D5"/>
    <w:rsid w:val="006874F6"/>
    <w:rsid w:val="006947B8"/>
    <w:rsid w:val="006949BE"/>
    <w:rsid w:val="00696EFF"/>
    <w:rsid w:val="00697F31"/>
    <w:rsid w:val="006A2059"/>
    <w:rsid w:val="006A2878"/>
    <w:rsid w:val="006A401A"/>
    <w:rsid w:val="006A4D70"/>
    <w:rsid w:val="006A5865"/>
    <w:rsid w:val="006A5AC1"/>
    <w:rsid w:val="006A6294"/>
    <w:rsid w:val="006A650D"/>
    <w:rsid w:val="006B1CB1"/>
    <w:rsid w:val="006B1CF2"/>
    <w:rsid w:val="006B3003"/>
    <w:rsid w:val="006B41FF"/>
    <w:rsid w:val="006B4920"/>
    <w:rsid w:val="006C0F84"/>
    <w:rsid w:val="006C12FC"/>
    <w:rsid w:val="006C1F9E"/>
    <w:rsid w:val="006C3085"/>
    <w:rsid w:val="006C4352"/>
    <w:rsid w:val="006C4DD8"/>
    <w:rsid w:val="006C53B5"/>
    <w:rsid w:val="006C7952"/>
    <w:rsid w:val="006D14AA"/>
    <w:rsid w:val="006D205E"/>
    <w:rsid w:val="006D746F"/>
    <w:rsid w:val="006E06F8"/>
    <w:rsid w:val="006E15A7"/>
    <w:rsid w:val="006E3318"/>
    <w:rsid w:val="006E339A"/>
    <w:rsid w:val="006E4134"/>
    <w:rsid w:val="006E41E8"/>
    <w:rsid w:val="006E5E1C"/>
    <w:rsid w:val="006F0FEA"/>
    <w:rsid w:val="006F6C14"/>
    <w:rsid w:val="006F74AC"/>
    <w:rsid w:val="006F771E"/>
    <w:rsid w:val="006F7CBB"/>
    <w:rsid w:val="00701853"/>
    <w:rsid w:val="00704AC1"/>
    <w:rsid w:val="00705983"/>
    <w:rsid w:val="00712E96"/>
    <w:rsid w:val="00713694"/>
    <w:rsid w:val="00721106"/>
    <w:rsid w:val="00722C6E"/>
    <w:rsid w:val="007236DE"/>
    <w:rsid w:val="00725509"/>
    <w:rsid w:val="007305C4"/>
    <w:rsid w:val="007315F9"/>
    <w:rsid w:val="00732661"/>
    <w:rsid w:val="0073427C"/>
    <w:rsid w:val="00735278"/>
    <w:rsid w:val="00735C67"/>
    <w:rsid w:val="00736B90"/>
    <w:rsid w:val="007412EC"/>
    <w:rsid w:val="00741DDE"/>
    <w:rsid w:val="0074434B"/>
    <w:rsid w:val="00747878"/>
    <w:rsid w:val="0075034A"/>
    <w:rsid w:val="0075144A"/>
    <w:rsid w:val="0075192D"/>
    <w:rsid w:val="0075242E"/>
    <w:rsid w:val="00754670"/>
    <w:rsid w:val="00754C5E"/>
    <w:rsid w:val="00754D11"/>
    <w:rsid w:val="00755B33"/>
    <w:rsid w:val="0075602D"/>
    <w:rsid w:val="00756218"/>
    <w:rsid w:val="00756EDE"/>
    <w:rsid w:val="00760189"/>
    <w:rsid w:val="007603A7"/>
    <w:rsid w:val="00760BE7"/>
    <w:rsid w:val="00762667"/>
    <w:rsid w:val="0076585C"/>
    <w:rsid w:val="007661D4"/>
    <w:rsid w:val="00767016"/>
    <w:rsid w:val="007708B0"/>
    <w:rsid w:val="007708DE"/>
    <w:rsid w:val="007710D0"/>
    <w:rsid w:val="00771E30"/>
    <w:rsid w:val="00772E80"/>
    <w:rsid w:val="00775627"/>
    <w:rsid w:val="0077623C"/>
    <w:rsid w:val="0077693E"/>
    <w:rsid w:val="00776E07"/>
    <w:rsid w:val="007774AD"/>
    <w:rsid w:val="00777AA0"/>
    <w:rsid w:val="00780745"/>
    <w:rsid w:val="00780D4C"/>
    <w:rsid w:val="00783C27"/>
    <w:rsid w:val="007869E3"/>
    <w:rsid w:val="0078725B"/>
    <w:rsid w:val="0079092D"/>
    <w:rsid w:val="00791267"/>
    <w:rsid w:val="00793B09"/>
    <w:rsid w:val="007946DC"/>
    <w:rsid w:val="0079766D"/>
    <w:rsid w:val="00797A6B"/>
    <w:rsid w:val="007A0CDA"/>
    <w:rsid w:val="007A0D4E"/>
    <w:rsid w:val="007A356E"/>
    <w:rsid w:val="007A3872"/>
    <w:rsid w:val="007A3D0D"/>
    <w:rsid w:val="007A3FB6"/>
    <w:rsid w:val="007A45B9"/>
    <w:rsid w:val="007A5210"/>
    <w:rsid w:val="007A5366"/>
    <w:rsid w:val="007A5B77"/>
    <w:rsid w:val="007A5D33"/>
    <w:rsid w:val="007A6D53"/>
    <w:rsid w:val="007B1257"/>
    <w:rsid w:val="007B3938"/>
    <w:rsid w:val="007B41A8"/>
    <w:rsid w:val="007B4680"/>
    <w:rsid w:val="007B7E76"/>
    <w:rsid w:val="007C3763"/>
    <w:rsid w:val="007C377A"/>
    <w:rsid w:val="007C4390"/>
    <w:rsid w:val="007D01C7"/>
    <w:rsid w:val="007D054F"/>
    <w:rsid w:val="007D0F75"/>
    <w:rsid w:val="007D196A"/>
    <w:rsid w:val="007D1C44"/>
    <w:rsid w:val="007D204E"/>
    <w:rsid w:val="007D222A"/>
    <w:rsid w:val="007D40FB"/>
    <w:rsid w:val="007D482E"/>
    <w:rsid w:val="007D5392"/>
    <w:rsid w:val="007D768C"/>
    <w:rsid w:val="007E30E1"/>
    <w:rsid w:val="007E5281"/>
    <w:rsid w:val="007E5CED"/>
    <w:rsid w:val="007E6B2F"/>
    <w:rsid w:val="007E7D46"/>
    <w:rsid w:val="007F1849"/>
    <w:rsid w:val="007F2930"/>
    <w:rsid w:val="007F5CA3"/>
    <w:rsid w:val="007F5CCE"/>
    <w:rsid w:val="0080062A"/>
    <w:rsid w:val="0080290C"/>
    <w:rsid w:val="0080343F"/>
    <w:rsid w:val="0080577B"/>
    <w:rsid w:val="00810BAF"/>
    <w:rsid w:val="008156FD"/>
    <w:rsid w:val="0081608B"/>
    <w:rsid w:val="0081637E"/>
    <w:rsid w:val="008219E9"/>
    <w:rsid w:val="008247E1"/>
    <w:rsid w:val="008377A7"/>
    <w:rsid w:val="00837DDA"/>
    <w:rsid w:val="00843E12"/>
    <w:rsid w:val="00851389"/>
    <w:rsid w:val="00852038"/>
    <w:rsid w:val="008533C6"/>
    <w:rsid w:val="0085352A"/>
    <w:rsid w:val="0085623D"/>
    <w:rsid w:val="00856C98"/>
    <w:rsid w:val="0085740B"/>
    <w:rsid w:val="008576C7"/>
    <w:rsid w:val="0086152D"/>
    <w:rsid w:val="0086164D"/>
    <w:rsid w:val="00862885"/>
    <w:rsid w:val="008638C9"/>
    <w:rsid w:val="00863DB5"/>
    <w:rsid w:val="00864C6E"/>
    <w:rsid w:val="00864F5A"/>
    <w:rsid w:val="00867C7E"/>
    <w:rsid w:val="00870C58"/>
    <w:rsid w:val="00870C78"/>
    <w:rsid w:val="008726EA"/>
    <w:rsid w:val="008737E3"/>
    <w:rsid w:val="00875323"/>
    <w:rsid w:val="008802A7"/>
    <w:rsid w:val="00881025"/>
    <w:rsid w:val="00882A2C"/>
    <w:rsid w:val="00884337"/>
    <w:rsid w:val="008850D6"/>
    <w:rsid w:val="008857B7"/>
    <w:rsid w:val="00885A77"/>
    <w:rsid w:val="0088650E"/>
    <w:rsid w:val="00887F92"/>
    <w:rsid w:val="0089265B"/>
    <w:rsid w:val="00893C50"/>
    <w:rsid w:val="00894A80"/>
    <w:rsid w:val="00896A3C"/>
    <w:rsid w:val="00897379"/>
    <w:rsid w:val="00897D5B"/>
    <w:rsid w:val="008A034E"/>
    <w:rsid w:val="008A0A78"/>
    <w:rsid w:val="008A3366"/>
    <w:rsid w:val="008A6BA5"/>
    <w:rsid w:val="008A79A2"/>
    <w:rsid w:val="008B3137"/>
    <w:rsid w:val="008B40AA"/>
    <w:rsid w:val="008B4756"/>
    <w:rsid w:val="008B4979"/>
    <w:rsid w:val="008B4CB6"/>
    <w:rsid w:val="008B4F7B"/>
    <w:rsid w:val="008B505A"/>
    <w:rsid w:val="008B55C7"/>
    <w:rsid w:val="008B5AC9"/>
    <w:rsid w:val="008B647A"/>
    <w:rsid w:val="008B6CA8"/>
    <w:rsid w:val="008B7AFC"/>
    <w:rsid w:val="008C0384"/>
    <w:rsid w:val="008C1AC1"/>
    <w:rsid w:val="008C1E59"/>
    <w:rsid w:val="008C2588"/>
    <w:rsid w:val="008C4D88"/>
    <w:rsid w:val="008C4E4F"/>
    <w:rsid w:val="008C6254"/>
    <w:rsid w:val="008C73F5"/>
    <w:rsid w:val="008D05B3"/>
    <w:rsid w:val="008D1688"/>
    <w:rsid w:val="008D33CA"/>
    <w:rsid w:val="008D4A9E"/>
    <w:rsid w:val="008D4D49"/>
    <w:rsid w:val="008D57A3"/>
    <w:rsid w:val="008D6E04"/>
    <w:rsid w:val="008E0C15"/>
    <w:rsid w:val="008E4344"/>
    <w:rsid w:val="008E5D47"/>
    <w:rsid w:val="008E77E0"/>
    <w:rsid w:val="008F2A58"/>
    <w:rsid w:val="008F2D39"/>
    <w:rsid w:val="008F2E6D"/>
    <w:rsid w:val="008F5275"/>
    <w:rsid w:val="008F5BD7"/>
    <w:rsid w:val="008F782D"/>
    <w:rsid w:val="008F7F43"/>
    <w:rsid w:val="00901BFD"/>
    <w:rsid w:val="00901DD9"/>
    <w:rsid w:val="00903B11"/>
    <w:rsid w:val="00906E74"/>
    <w:rsid w:val="00911880"/>
    <w:rsid w:val="00911E3B"/>
    <w:rsid w:val="0091204A"/>
    <w:rsid w:val="009122C1"/>
    <w:rsid w:val="009139F4"/>
    <w:rsid w:val="0091408F"/>
    <w:rsid w:val="00914809"/>
    <w:rsid w:val="00915B97"/>
    <w:rsid w:val="0091734A"/>
    <w:rsid w:val="009174FB"/>
    <w:rsid w:val="00921A40"/>
    <w:rsid w:val="00922EFB"/>
    <w:rsid w:val="009357E5"/>
    <w:rsid w:val="009378D9"/>
    <w:rsid w:val="00937A28"/>
    <w:rsid w:val="00940489"/>
    <w:rsid w:val="00940C85"/>
    <w:rsid w:val="00940CAC"/>
    <w:rsid w:val="0094196B"/>
    <w:rsid w:val="00942ED4"/>
    <w:rsid w:val="00943497"/>
    <w:rsid w:val="00943C34"/>
    <w:rsid w:val="00944BD1"/>
    <w:rsid w:val="00946646"/>
    <w:rsid w:val="00947357"/>
    <w:rsid w:val="00951CF7"/>
    <w:rsid w:val="00952C13"/>
    <w:rsid w:val="00952C54"/>
    <w:rsid w:val="00953340"/>
    <w:rsid w:val="009551A9"/>
    <w:rsid w:val="00957952"/>
    <w:rsid w:val="00960A3E"/>
    <w:rsid w:val="00962756"/>
    <w:rsid w:val="009645B0"/>
    <w:rsid w:val="0096696E"/>
    <w:rsid w:val="00967E27"/>
    <w:rsid w:val="00970EB9"/>
    <w:rsid w:val="009716B7"/>
    <w:rsid w:val="00971809"/>
    <w:rsid w:val="009722C3"/>
    <w:rsid w:val="009725F6"/>
    <w:rsid w:val="00974CC0"/>
    <w:rsid w:val="0097691E"/>
    <w:rsid w:val="00976EE6"/>
    <w:rsid w:val="00977657"/>
    <w:rsid w:val="00977DBC"/>
    <w:rsid w:val="00981431"/>
    <w:rsid w:val="00981A0E"/>
    <w:rsid w:val="00982AB4"/>
    <w:rsid w:val="009847EA"/>
    <w:rsid w:val="00984971"/>
    <w:rsid w:val="0098752A"/>
    <w:rsid w:val="009928BD"/>
    <w:rsid w:val="0099347C"/>
    <w:rsid w:val="00993C4D"/>
    <w:rsid w:val="00995249"/>
    <w:rsid w:val="009974A2"/>
    <w:rsid w:val="009A0178"/>
    <w:rsid w:val="009A2F26"/>
    <w:rsid w:val="009A4827"/>
    <w:rsid w:val="009A52CD"/>
    <w:rsid w:val="009B10D7"/>
    <w:rsid w:val="009B11BA"/>
    <w:rsid w:val="009B1350"/>
    <w:rsid w:val="009B3D96"/>
    <w:rsid w:val="009B4F32"/>
    <w:rsid w:val="009B6811"/>
    <w:rsid w:val="009C0415"/>
    <w:rsid w:val="009C0BF9"/>
    <w:rsid w:val="009C3696"/>
    <w:rsid w:val="009C5455"/>
    <w:rsid w:val="009C6691"/>
    <w:rsid w:val="009C7F5B"/>
    <w:rsid w:val="009D1731"/>
    <w:rsid w:val="009D3D01"/>
    <w:rsid w:val="009D4026"/>
    <w:rsid w:val="009D7637"/>
    <w:rsid w:val="009E1418"/>
    <w:rsid w:val="009E3B55"/>
    <w:rsid w:val="009E3D8B"/>
    <w:rsid w:val="009E4400"/>
    <w:rsid w:val="009E56E7"/>
    <w:rsid w:val="009E6476"/>
    <w:rsid w:val="009F0ADE"/>
    <w:rsid w:val="009F0ED5"/>
    <w:rsid w:val="009F10D1"/>
    <w:rsid w:val="009F28ED"/>
    <w:rsid w:val="009F7685"/>
    <w:rsid w:val="009F76F0"/>
    <w:rsid w:val="00A0070B"/>
    <w:rsid w:val="00A00B4C"/>
    <w:rsid w:val="00A019D7"/>
    <w:rsid w:val="00A02740"/>
    <w:rsid w:val="00A02DD8"/>
    <w:rsid w:val="00A031B1"/>
    <w:rsid w:val="00A04FD0"/>
    <w:rsid w:val="00A04FF3"/>
    <w:rsid w:val="00A05BE5"/>
    <w:rsid w:val="00A05F78"/>
    <w:rsid w:val="00A06385"/>
    <w:rsid w:val="00A06AE0"/>
    <w:rsid w:val="00A079A6"/>
    <w:rsid w:val="00A1059C"/>
    <w:rsid w:val="00A108AB"/>
    <w:rsid w:val="00A11561"/>
    <w:rsid w:val="00A11CF5"/>
    <w:rsid w:val="00A15549"/>
    <w:rsid w:val="00A15DC0"/>
    <w:rsid w:val="00A20239"/>
    <w:rsid w:val="00A20288"/>
    <w:rsid w:val="00A22993"/>
    <w:rsid w:val="00A24017"/>
    <w:rsid w:val="00A2483F"/>
    <w:rsid w:val="00A30012"/>
    <w:rsid w:val="00A314AA"/>
    <w:rsid w:val="00A328E1"/>
    <w:rsid w:val="00A32F3B"/>
    <w:rsid w:val="00A3507D"/>
    <w:rsid w:val="00A3658E"/>
    <w:rsid w:val="00A37B51"/>
    <w:rsid w:val="00A37BD2"/>
    <w:rsid w:val="00A4068B"/>
    <w:rsid w:val="00A4205A"/>
    <w:rsid w:val="00A43CE1"/>
    <w:rsid w:val="00A46600"/>
    <w:rsid w:val="00A4754D"/>
    <w:rsid w:val="00A507F1"/>
    <w:rsid w:val="00A514BD"/>
    <w:rsid w:val="00A54D63"/>
    <w:rsid w:val="00A55DC8"/>
    <w:rsid w:val="00A60255"/>
    <w:rsid w:val="00A63FA5"/>
    <w:rsid w:val="00A66129"/>
    <w:rsid w:val="00A67856"/>
    <w:rsid w:val="00A70E43"/>
    <w:rsid w:val="00A72B20"/>
    <w:rsid w:val="00A72B59"/>
    <w:rsid w:val="00A7336B"/>
    <w:rsid w:val="00A73BB1"/>
    <w:rsid w:val="00A75DC2"/>
    <w:rsid w:val="00A77438"/>
    <w:rsid w:val="00A81A12"/>
    <w:rsid w:val="00A81AF0"/>
    <w:rsid w:val="00A82738"/>
    <w:rsid w:val="00A85121"/>
    <w:rsid w:val="00A90EDB"/>
    <w:rsid w:val="00A9256B"/>
    <w:rsid w:val="00A95873"/>
    <w:rsid w:val="00A968F7"/>
    <w:rsid w:val="00A9690E"/>
    <w:rsid w:val="00A969C4"/>
    <w:rsid w:val="00A96B33"/>
    <w:rsid w:val="00A975D7"/>
    <w:rsid w:val="00AA025C"/>
    <w:rsid w:val="00AA196B"/>
    <w:rsid w:val="00AA25F9"/>
    <w:rsid w:val="00AA3609"/>
    <w:rsid w:val="00AA4816"/>
    <w:rsid w:val="00AA4FAE"/>
    <w:rsid w:val="00AA7233"/>
    <w:rsid w:val="00AA774F"/>
    <w:rsid w:val="00AB2770"/>
    <w:rsid w:val="00AB2A68"/>
    <w:rsid w:val="00AB5729"/>
    <w:rsid w:val="00AB5929"/>
    <w:rsid w:val="00AB7463"/>
    <w:rsid w:val="00AB7EF9"/>
    <w:rsid w:val="00AC0356"/>
    <w:rsid w:val="00AC0F48"/>
    <w:rsid w:val="00AC42C8"/>
    <w:rsid w:val="00AC4C69"/>
    <w:rsid w:val="00AC4F91"/>
    <w:rsid w:val="00AC63DD"/>
    <w:rsid w:val="00AD133D"/>
    <w:rsid w:val="00AD7EFD"/>
    <w:rsid w:val="00AE0540"/>
    <w:rsid w:val="00AE1B64"/>
    <w:rsid w:val="00AE1D53"/>
    <w:rsid w:val="00AE200B"/>
    <w:rsid w:val="00AE28B0"/>
    <w:rsid w:val="00AE4322"/>
    <w:rsid w:val="00AE7CE7"/>
    <w:rsid w:val="00AE7D9D"/>
    <w:rsid w:val="00AE7E45"/>
    <w:rsid w:val="00AF1151"/>
    <w:rsid w:val="00AF4CD4"/>
    <w:rsid w:val="00AF541B"/>
    <w:rsid w:val="00AF567C"/>
    <w:rsid w:val="00AF5940"/>
    <w:rsid w:val="00AF651D"/>
    <w:rsid w:val="00AF798C"/>
    <w:rsid w:val="00B00AC8"/>
    <w:rsid w:val="00B012F5"/>
    <w:rsid w:val="00B014BF"/>
    <w:rsid w:val="00B0239A"/>
    <w:rsid w:val="00B0341D"/>
    <w:rsid w:val="00B03B54"/>
    <w:rsid w:val="00B03C57"/>
    <w:rsid w:val="00B0533A"/>
    <w:rsid w:val="00B05353"/>
    <w:rsid w:val="00B13D11"/>
    <w:rsid w:val="00B17D9C"/>
    <w:rsid w:val="00B17EB5"/>
    <w:rsid w:val="00B22753"/>
    <w:rsid w:val="00B24DD1"/>
    <w:rsid w:val="00B2506E"/>
    <w:rsid w:val="00B25F2A"/>
    <w:rsid w:val="00B26E07"/>
    <w:rsid w:val="00B27A6D"/>
    <w:rsid w:val="00B27CCB"/>
    <w:rsid w:val="00B27F33"/>
    <w:rsid w:val="00B3078C"/>
    <w:rsid w:val="00B31273"/>
    <w:rsid w:val="00B3207C"/>
    <w:rsid w:val="00B33B87"/>
    <w:rsid w:val="00B34F92"/>
    <w:rsid w:val="00B35E39"/>
    <w:rsid w:val="00B36FB6"/>
    <w:rsid w:val="00B37950"/>
    <w:rsid w:val="00B40E46"/>
    <w:rsid w:val="00B4292B"/>
    <w:rsid w:val="00B443A5"/>
    <w:rsid w:val="00B47B56"/>
    <w:rsid w:val="00B50300"/>
    <w:rsid w:val="00B53A16"/>
    <w:rsid w:val="00B541C1"/>
    <w:rsid w:val="00B56554"/>
    <w:rsid w:val="00B567D2"/>
    <w:rsid w:val="00B56A48"/>
    <w:rsid w:val="00B64857"/>
    <w:rsid w:val="00B649CB"/>
    <w:rsid w:val="00B6573B"/>
    <w:rsid w:val="00B668DF"/>
    <w:rsid w:val="00B66BB1"/>
    <w:rsid w:val="00B7717F"/>
    <w:rsid w:val="00B774D2"/>
    <w:rsid w:val="00B77D8A"/>
    <w:rsid w:val="00B803AB"/>
    <w:rsid w:val="00B8135A"/>
    <w:rsid w:val="00B83E5B"/>
    <w:rsid w:val="00B8443A"/>
    <w:rsid w:val="00B8461B"/>
    <w:rsid w:val="00B86829"/>
    <w:rsid w:val="00B87941"/>
    <w:rsid w:val="00B922CF"/>
    <w:rsid w:val="00B930EA"/>
    <w:rsid w:val="00B9484F"/>
    <w:rsid w:val="00B95C1D"/>
    <w:rsid w:val="00BA0113"/>
    <w:rsid w:val="00BA0827"/>
    <w:rsid w:val="00BA0B35"/>
    <w:rsid w:val="00BA0D70"/>
    <w:rsid w:val="00BA195B"/>
    <w:rsid w:val="00BA4254"/>
    <w:rsid w:val="00BA6E5D"/>
    <w:rsid w:val="00BA772D"/>
    <w:rsid w:val="00BB1A26"/>
    <w:rsid w:val="00BB28CB"/>
    <w:rsid w:val="00BB4868"/>
    <w:rsid w:val="00BB4986"/>
    <w:rsid w:val="00BB56D9"/>
    <w:rsid w:val="00BC152E"/>
    <w:rsid w:val="00BC16CD"/>
    <w:rsid w:val="00BC1EC2"/>
    <w:rsid w:val="00BC4FA1"/>
    <w:rsid w:val="00BC5098"/>
    <w:rsid w:val="00BC51BB"/>
    <w:rsid w:val="00BC5346"/>
    <w:rsid w:val="00BC777F"/>
    <w:rsid w:val="00BC7E36"/>
    <w:rsid w:val="00BD0207"/>
    <w:rsid w:val="00BD17F9"/>
    <w:rsid w:val="00BD2F06"/>
    <w:rsid w:val="00BD4F00"/>
    <w:rsid w:val="00BE42FF"/>
    <w:rsid w:val="00BE4593"/>
    <w:rsid w:val="00BE5693"/>
    <w:rsid w:val="00BE596F"/>
    <w:rsid w:val="00BE60DF"/>
    <w:rsid w:val="00BE7BF6"/>
    <w:rsid w:val="00BE7C44"/>
    <w:rsid w:val="00BF0654"/>
    <w:rsid w:val="00BF49DA"/>
    <w:rsid w:val="00BF4C17"/>
    <w:rsid w:val="00BF617D"/>
    <w:rsid w:val="00BF7D80"/>
    <w:rsid w:val="00C01F19"/>
    <w:rsid w:val="00C02065"/>
    <w:rsid w:val="00C021D0"/>
    <w:rsid w:val="00C03B88"/>
    <w:rsid w:val="00C03BBD"/>
    <w:rsid w:val="00C04037"/>
    <w:rsid w:val="00C04804"/>
    <w:rsid w:val="00C04F00"/>
    <w:rsid w:val="00C06801"/>
    <w:rsid w:val="00C07370"/>
    <w:rsid w:val="00C10F5E"/>
    <w:rsid w:val="00C11605"/>
    <w:rsid w:val="00C13721"/>
    <w:rsid w:val="00C13D2F"/>
    <w:rsid w:val="00C14007"/>
    <w:rsid w:val="00C14565"/>
    <w:rsid w:val="00C1502A"/>
    <w:rsid w:val="00C20808"/>
    <w:rsid w:val="00C20E40"/>
    <w:rsid w:val="00C22E14"/>
    <w:rsid w:val="00C2354B"/>
    <w:rsid w:val="00C23FEA"/>
    <w:rsid w:val="00C2415C"/>
    <w:rsid w:val="00C273C2"/>
    <w:rsid w:val="00C30DC0"/>
    <w:rsid w:val="00C30E28"/>
    <w:rsid w:val="00C3566B"/>
    <w:rsid w:val="00C35723"/>
    <w:rsid w:val="00C40993"/>
    <w:rsid w:val="00C40C91"/>
    <w:rsid w:val="00C42578"/>
    <w:rsid w:val="00C42DE2"/>
    <w:rsid w:val="00C42E0F"/>
    <w:rsid w:val="00C43EA4"/>
    <w:rsid w:val="00C46FD5"/>
    <w:rsid w:val="00C47DA5"/>
    <w:rsid w:val="00C556CE"/>
    <w:rsid w:val="00C57905"/>
    <w:rsid w:val="00C57CBA"/>
    <w:rsid w:val="00C6034D"/>
    <w:rsid w:val="00C614BA"/>
    <w:rsid w:val="00C617D0"/>
    <w:rsid w:val="00C61EE4"/>
    <w:rsid w:val="00C7053B"/>
    <w:rsid w:val="00C71A3B"/>
    <w:rsid w:val="00C71A9C"/>
    <w:rsid w:val="00C74978"/>
    <w:rsid w:val="00C75365"/>
    <w:rsid w:val="00C77970"/>
    <w:rsid w:val="00C77BCB"/>
    <w:rsid w:val="00C80CE9"/>
    <w:rsid w:val="00C82AED"/>
    <w:rsid w:val="00C8451F"/>
    <w:rsid w:val="00C86CE8"/>
    <w:rsid w:val="00C8781C"/>
    <w:rsid w:val="00C907BE"/>
    <w:rsid w:val="00C91BEE"/>
    <w:rsid w:val="00C92815"/>
    <w:rsid w:val="00C95145"/>
    <w:rsid w:val="00C968B2"/>
    <w:rsid w:val="00C97136"/>
    <w:rsid w:val="00CA024D"/>
    <w:rsid w:val="00CA2F13"/>
    <w:rsid w:val="00CA3416"/>
    <w:rsid w:val="00CA3952"/>
    <w:rsid w:val="00CA47F6"/>
    <w:rsid w:val="00CA5EAD"/>
    <w:rsid w:val="00CA74B2"/>
    <w:rsid w:val="00CB3F92"/>
    <w:rsid w:val="00CB7CD9"/>
    <w:rsid w:val="00CC193C"/>
    <w:rsid w:val="00CC2B04"/>
    <w:rsid w:val="00CC4151"/>
    <w:rsid w:val="00CC4240"/>
    <w:rsid w:val="00CC62A1"/>
    <w:rsid w:val="00CC6FB4"/>
    <w:rsid w:val="00CC7198"/>
    <w:rsid w:val="00CD03D8"/>
    <w:rsid w:val="00CD1D0A"/>
    <w:rsid w:val="00CD2DB6"/>
    <w:rsid w:val="00CD307B"/>
    <w:rsid w:val="00CD3208"/>
    <w:rsid w:val="00CD5B74"/>
    <w:rsid w:val="00CD5DD9"/>
    <w:rsid w:val="00CD7DAB"/>
    <w:rsid w:val="00CE198B"/>
    <w:rsid w:val="00CE20E6"/>
    <w:rsid w:val="00CE30B4"/>
    <w:rsid w:val="00CE4C75"/>
    <w:rsid w:val="00CE5DD7"/>
    <w:rsid w:val="00CF32B7"/>
    <w:rsid w:val="00CF44AD"/>
    <w:rsid w:val="00CF497D"/>
    <w:rsid w:val="00D032AE"/>
    <w:rsid w:val="00D05AB7"/>
    <w:rsid w:val="00D07192"/>
    <w:rsid w:val="00D07771"/>
    <w:rsid w:val="00D103F6"/>
    <w:rsid w:val="00D122E6"/>
    <w:rsid w:val="00D12404"/>
    <w:rsid w:val="00D12C77"/>
    <w:rsid w:val="00D12F05"/>
    <w:rsid w:val="00D16ADE"/>
    <w:rsid w:val="00D17DF1"/>
    <w:rsid w:val="00D21B05"/>
    <w:rsid w:val="00D25CE5"/>
    <w:rsid w:val="00D26D0E"/>
    <w:rsid w:val="00D30346"/>
    <w:rsid w:val="00D30CE7"/>
    <w:rsid w:val="00D315DC"/>
    <w:rsid w:val="00D33854"/>
    <w:rsid w:val="00D33B38"/>
    <w:rsid w:val="00D368C1"/>
    <w:rsid w:val="00D377F5"/>
    <w:rsid w:val="00D37B85"/>
    <w:rsid w:val="00D40F09"/>
    <w:rsid w:val="00D4134A"/>
    <w:rsid w:val="00D41452"/>
    <w:rsid w:val="00D41506"/>
    <w:rsid w:val="00D4205D"/>
    <w:rsid w:val="00D4267E"/>
    <w:rsid w:val="00D43BA7"/>
    <w:rsid w:val="00D504AC"/>
    <w:rsid w:val="00D50B4C"/>
    <w:rsid w:val="00D50D46"/>
    <w:rsid w:val="00D5165F"/>
    <w:rsid w:val="00D52A52"/>
    <w:rsid w:val="00D5310A"/>
    <w:rsid w:val="00D53499"/>
    <w:rsid w:val="00D5624D"/>
    <w:rsid w:val="00D56C75"/>
    <w:rsid w:val="00D57545"/>
    <w:rsid w:val="00D579A5"/>
    <w:rsid w:val="00D6129A"/>
    <w:rsid w:val="00D624E5"/>
    <w:rsid w:val="00D62968"/>
    <w:rsid w:val="00D62EAD"/>
    <w:rsid w:val="00D64443"/>
    <w:rsid w:val="00D6452C"/>
    <w:rsid w:val="00D65F65"/>
    <w:rsid w:val="00D70FE3"/>
    <w:rsid w:val="00D7161E"/>
    <w:rsid w:val="00D7443F"/>
    <w:rsid w:val="00D74E57"/>
    <w:rsid w:val="00D76CF4"/>
    <w:rsid w:val="00D77758"/>
    <w:rsid w:val="00D8176C"/>
    <w:rsid w:val="00D81A78"/>
    <w:rsid w:val="00D86141"/>
    <w:rsid w:val="00D86510"/>
    <w:rsid w:val="00D86EAF"/>
    <w:rsid w:val="00D90E60"/>
    <w:rsid w:val="00D90EF1"/>
    <w:rsid w:val="00D93264"/>
    <w:rsid w:val="00D93C37"/>
    <w:rsid w:val="00D94A8E"/>
    <w:rsid w:val="00D94F14"/>
    <w:rsid w:val="00D96A74"/>
    <w:rsid w:val="00DA059B"/>
    <w:rsid w:val="00DA0CCA"/>
    <w:rsid w:val="00DA1E4E"/>
    <w:rsid w:val="00DA2C35"/>
    <w:rsid w:val="00DA3BFC"/>
    <w:rsid w:val="00DA3F82"/>
    <w:rsid w:val="00DA3FFC"/>
    <w:rsid w:val="00DA72C7"/>
    <w:rsid w:val="00DB030E"/>
    <w:rsid w:val="00DB06AE"/>
    <w:rsid w:val="00DB1534"/>
    <w:rsid w:val="00DB1D52"/>
    <w:rsid w:val="00DB293B"/>
    <w:rsid w:val="00DB3D41"/>
    <w:rsid w:val="00DB4538"/>
    <w:rsid w:val="00DB53B2"/>
    <w:rsid w:val="00DC1A15"/>
    <w:rsid w:val="00DC3F3D"/>
    <w:rsid w:val="00DC74A4"/>
    <w:rsid w:val="00DC7A25"/>
    <w:rsid w:val="00DC7A77"/>
    <w:rsid w:val="00DD0917"/>
    <w:rsid w:val="00DD0C43"/>
    <w:rsid w:val="00DD1E23"/>
    <w:rsid w:val="00DD220E"/>
    <w:rsid w:val="00DD539B"/>
    <w:rsid w:val="00DD627F"/>
    <w:rsid w:val="00DD63D9"/>
    <w:rsid w:val="00DD76FB"/>
    <w:rsid w:val="00DD7DB4"/>
    <w:rsid w:val="00DE0A0C"/>
    <w:rsid w:val="00DE0C09"/>
    <w:rsid w:val="00DE1359"/>
    <w:rsid w:val="00DE33B5"/>
    <w:rsid w:val="00DE3850"/>
    <w:rsid w:val="00DE45C5"/>
    <w:rsid w:val="00DF09E2"/>
    <w:rsid w:val="00DF120A"/>
    <w:rsid w:val="00DF1B3A"/>
    <w:rsid w:val="00DF1E51"/>
    <w:rsid w:val="00DF25D5"/>
    <w:rsid w:val="00DF3C69"/>
    <w:rsid w:val="00DF3E72"/>
    <w:rsid w:val="00DF5D94"/>
    <w:rsid w:val="00DF78A4"/>
    <w:rsid w:val="00E006B9"/>
    <w:rsid w:val="00E00D8D"/>
    <w:rsid w:val="00E02361"/>
    <w:rsid w:val="00E04943"/>
    <w:rsid w:val="00E04A61"/>
    <w:rsid w:val="00E050A5"/>
    <w:rsid w:val="00E05A96"/>
    <w:rsid w:val="00E104D4"/>
    <w:rsid w:val="00E141C7"/>
    <w:rsid w:val="00E14A60"/>
    <w:rsid w:val="00E14ABC"/>
    <w:rsid w:val="00E16368"/>
    <w:rsid w:val="00E16E1C"/>
    <w:rsid w:val="00E2140C"/>
    <w:rsid w:val="00E24778"/>
    <w:rsid w:val="00E2477C"/>
    <w:rsid w:val="00E25546"/>
    <w:rsid w:val="00E30E0E"/>
    <w:rsid w:val="00E321F2"/>
    <w:rsid w:val="00E32D4D"/>
    <w:rsid w:val="00E3666A"/>
    <w:rsid w:val="00E42F8E"/>
    <w:rsid w:val="00E45616"/>
    <w:rsid w:val="00E45934"/>
    <w:rsid w:val="00E45EBE"/>
    <w:rsid w:val="00E53313"/>
    <w:rsid w:val="00E538BF"/>
    <w:rsid w:val="00E545E7"/>
    <w:rsid w:val="00E557E3"/>
    <w:rsid w:val="00E61CBD"/>
    <w:rsid w:val="00E645DB"/>
    <w:rsid w:val="00E6534B"/>
    <w:rsid w:val="00E65D8F"/>
    <w:rsid w:val="00E66017"/>
    <w:rsid w:val="00E66936"/>
    <w:rsid w:val="00E67577"/>
    <w:rsid w:val="00E67CC3"/>
    <w:rsid w:val="00E7042F"/>
    <w:rsid w:val="00E70C44"/>
    <w:rsid w:val="00E70CC8"/>
    <w:rsid w:val="00E71168"/>
    <w:rsid w:val="00E73662"/>
    <w:rsid w:val="00E74413"/>
    <w:rsid w:val="00E77D53"/>
    <w:rsid w:val="00E81843"/>
    <w:rsid w:val="00E82C08"/>
    <w:rsid w:val="00E861E1"/>
    <w:rsid w:val="00E866AD"/>
    <w:rsid w:val="00E87E8F"/>
    <w:rsid w:val="00E909BD"/>
    <w:rsid w:val="00E9380F"/>
    <w:rsid w:val="00E9643D"/>
    <w:rsid w:val="00E96D39"/>
    <w:rsid w:val="00EA1159"/>
    <w:rsid w:val="00EA379B"/>
    <w:rsid w:val="00EA42FE"/>
    <w:rsid w:val="00EA4BE6"/>
    <w:rsid w:val="00EA506B"/>
    <w:rsid w:val="00EB4023"/>
    <w:rsid w:val="00EC1394"/>
    <w:rsid w:val="00EC14D1"/>
    <w:rsid w:val="00EC21B3"/>
    <w:rsid w:val="00EC25DF"/>
    <w:rsid w:val="00EC47B5"/>
    <w:rsid w:val="00EC6917"/>
    <w:rsid w:val="00EC7447"/>
    <w:rsid w:val="00EC7D27"/>
    <w:rsid w:val="00ED235D"/>
    <w:rsid w:val="00ED278F"/>
    <w:rsid w:val="00ED4342"/>
    <w:rsid w:val="00ED6239"/>
    <w:rsid w:val="00ED694E"/>
    <w:rsid w:val="00ED7481"/>
    <w:rsid w:val="00ED7527"/>
    <w:rsid w:val="00EE2418"/>
    <w:rsid w:val="00EE24D3"/>
    <w:rsid w:val="00EE286C"/>
    <w:rsid w:val="00EE3D58"/>
    <w:rsid w:val="00EE45D1"/>
    <w:rsid w:val="00EE6666"/>
    <w:rsid w:val="00EE7E39"/>
    <w:rsid w:val="00EF0613"/>
    <w:rsid w:val="00EF14C1"/>
    <w:rsid w:val="00EF2244"/>
    <w:rsid w:val="00EF53FC"/>
    <w:rsid w:val="00EF5F1B"/>
    <w:rsid w:val="00F00FE0"/>
    <w:rsid w:val="00F0164F"/>
    <w:rsid w:val="00F03B53"/>
    <w:rsid w:val="00F06377"/>
    <w:rsid w:val="00F1035C"/>
    <w:rsid w:val="00F120D7"/>
    <w:rsid w:val="00F138E5"/>
    <w:rsid w:val="00F14A3B"/>
    <w:rsid w:val="00F2117B"/>
    <w:rsid w:val="00F21631"/>
    <w:rsid w:val="00F22D54"/>
    <w:rsid w:val="00F242CF"/>
    <w:rsid w:val="00F24646"/>
    <w:rsid w:val="00F2551F"/>
    <w:rsid w:val="00F255D9"/>
    <w:rsid w:val="00F262D7"/>
    <w:rsid w:val="00F3018A"/>
    <w:rsid w:val="00F318B1"/>
    <w:rsid w:val="00F32142"/>
    <w:rsid w:val="00F3238C"/>
    <w:rsid w:val="00F32BC0"/>
    <w:rsid w:val="00F35498"/>
    <w:rsid w:val="00F35837"/>
    <w:rsid w:val="00F35A3F"/>
    <w:rsid w:val="00F35F07"/>
    <w:rsid w:val="00F43611"/>
    <w:rsid w:val="00F4597D"/>
    <w:rsid w:val="00F46920"/>
    <w:rsid w:val="00F5138D"/>
    <w:rsid w:val="00F51C51"/>
    <w:rsid w:val="00F520A1"/>
    <w:rsid w:val="00F53405"/>
    <w:rsid w:val="00F55A62"/>
    <w:rsid w:val="00F55F0C"/>
    <w:rsid w:val="00F578E3"/>
    <w:rsid w:val="00F6013A"/>
    <w:rsid w:val="00F60729"/>
    <w:rsid w:val="00F6132F"/>
    <w:rsid w:val="00F64B4D"/>
    <w:rsid w:val="00F67101"/>
    <w:rsid w:val="00F67251"/>
    <w:rsid w:val="00F675F9"/>
    <w:rsid w:val="00F714ED"/>
    <w:rsid w:val="00F7206A"/>
    <w:rsid w:val="00F735BA"/>
    <w:rsid w:val="00F73C1B"/>
    <w:rsid w:val="00F748F7"/>
    <w:rsid w:val="00F75860"/>
    <w:rsid w:val="00F760F7"/>
    <w:rsid w:val="00F8082B"/>
    <w:rsid w:val="00F81260"/>
    <w:rsid w:val="00F82974"/>
    <w:rsid w:val="00F84558"/>
    <w:rsid w:val="00F84D7A"/>
    <w:rsid w:val="00F85357"/>
    <w:rsid w:val="00F8649B"/>
    <w:rsid w:val="00F869F4"/>
    <w:rsid w:val="00F875A0"/>
    <w:rsid w:val="00F876A4"/>
    <w:rsid w:val="00F96265"/>
    <w:rsid w:val="00F97365"/>
    <w:rsid w:val="00F9782E"/>
    <w:rsid w:val="00FA0E9A"/>
    <w:rsid w:val="00FA35D4"/>
    <w:rsid w:val="00FA4270"/>
    <w:rsid w:val="00FA4B46"/>
    <w:rsid w:val="00FA5B30"/>
    <w:rsid w:val="00FB1835"/>
    <w:rsid w:val="00FB2BC8"/>
    <w:rsid w:val="00FB50C1"/>
    <w:rsid w:val="00FB524D"/>
    <w:rsid w:val="00FB5755"/>
    <w:rsid w:val="00FC5028"/>
    <w:rsid w:val="00FC66DC"/>
    <w:rsid w:val="00FC6841"/>
    <w:rsid w:val="00FC6925"/>
    <w:rsid w:val="00FC7C69"/>
    <w:rsid w:val="00FD122B"/>
    <w:rsid w:val="00FD12BC"/>
    <w:rsid w:val="00FD1ABA"/>
    <w:rsid w:val="00FD3406"/>
    <w:rsid w:val="00FD3FF7"/>
    <w:rsid w:val="00FD52BD"/>
    <w:rsid w:val="00FD5A71"/>
    <w:rsid w:val="00FD797A"/>
    <w:rsid w:val="00FE2B38"/>
    <w:rsid w:val="00FE36AC"/>
    <w:rsid w:val="00FE555C"/>
    <w:rsid w:val="00FE589E"/>
    <w:rsid w:val="00FE5A6E"/>
    <w:rsid w:val="00FE5B20"/>
    <w:rsid w:val="00FE7BF1"/>
    <w:rsid w:val="00FF13D5"/>
    <w:rsid w:val="00FF282F"/>
    <w:rsid w:val="00FF3BF0"/>
    <w:rsid w:val="00FF5EF4"/>
    <w:rsid w:val="00FF677D"/>
    <w:rsid w:val="00FF7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E95C"/>
  <w15:docId w15:val="{2635BF78-5616-47A1-9F3B-4605AC763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B Lotus"/>
        <w:lang w:val="en-US" w:eastAsia="en-US"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1F"/>
    <w:pPr>
      <w:bidi/>
      <w:spacing w:after="160" w:line="259" w:lineRule="auto"/>
      <w:contextualSpacing/>
      <w:jc w:val="lowKashida"/>
    </w:pPr>
    <w:rPr>
      <w:rFonts w:asciiTheme="minorHAnsi" w:eastAsiaTheme="minorHAnsi" w:hAnsiTheme="minorHAnsi" w:cs="B Zar"/>
      <w:sz w:val="22"/>
      <w:szCs w:val="28"/>
      <w:lang w:bidi="ar-SA"/>
    </w:rPr>
  </w:style>
  <w:style w:type="paragraph" w:styleId="Heading1">
    <w:name w:val="heading 1"/>
    <w:basedOn w:val="Normal"/>
    <w:next w:val="Normal"/>
    <w:link w:val="Heading1Char"/>
    <w:autoRedefine/>
    <w:uiPriority w:val="9"/>
    <w:qFormat/>
    <w:rsid w:val="00887F92"/>
    <w:pPr>
      <w:keepNext/>
      <w:keepLines/>
      <w:shd w:val="clear" w:color="auto" w:fill="FF0000"/>
      <w:ind w:firstLine="237"/>
      <w:jc w:val="center"/>
      <w:outlineLvl w:val="0"/>
    </w:pPr>
    <w:rPr>
      <w:rFonts w:eastAsia="SimSun" w:cs="B Titr"/>
      <w:b/>
      <w:bCs/>
      <w:color w:val="FFFFFF" w:themeColor="background1"/>
      <w:lang w:val="x-none" w:eastAsia="zh-CN" w:bidi="fa-IR"/>
    </w:rPr>
  </w:style>
  <w:style w:type="paragraph" w:styleId="Heading2">
    <w:name w:val="heading 2"/>
    <w:basedOn w:val="Normal"/>
    <w:next w:val="Normal"/>
    <w:link w:val="Heading2Char"/>
    <w:autoRedefine/>
    <w:uiPriority w:val="9"/>
    <w:unhideWhenUsed/>
    <w:qFormat/>
    <w:rsid w:val="000026AD"/>
    <w:pPr>
      <w:keepNext/>
      <w:keepLines/>
      <w:spacing w:after="0"/>
      <w:ind w:firstLine="337"/>
      <w:contextualSpacing w:val="0"/>
      <w:outlineLvl w:val="1"/>
    </w:pPr>
    <w:rPr>
      <w:rFonts w:ascii="Calibri" w:eastAsia="B Lotus" w:hAnsi="Calibri" w:cs="B Yagut"/>
      <w:b/>
      <w:bCs/>
      <w:color w:val="FF0000"/>
      <w:sz w:val="26"/>
      <w:szCs w:val="26"/>
      <w:lang w:val="x-none" w:eastAsia="x-none" w:bidi="fa-IR"/>
    </w:rPr>
  </w:style>
  <w:style w:type="paragraph" w:styleId="Heading3">
    <w:name w:val="heading 3"/>
    <w:basedOn w:val="Normal"/>
    <w:next w:val="Normal"/>
    <w:link w:val="Heading3Char"/>
    <w:autoRedefine/>
    <w:uiPriority w:val="9"/>
    <w:unhideWhenUsed/>
    <w:qFormat/>
    <w:rsid w:val="00117F5A"/>
    <w:pPr>
      <w:keepNext/>
      <w:spacing w:before="240" w:after="60"/>
      <w:ind w:left="521" w:firstLine="65"/>
      <w:outlineLvl w:val="2"/>
    </w:pPr>
    <w:rPr>
      <w:rFonts w:ascii="Cambria" w:eastAsiaTheme="majorEastAsia" w:hAnsi="Cambria" w:cs="B Titr"/>
      <w:b/>
      <w:bCs/>
      <w:szCs w:val="24"/>
      <w:lang w:val="x-none" w:eastAsia="x-none"/>
    </w:rPr>
  </w:style>
  <w:style w:type="paragraph" w:styleId="Heading4">
    <w:name w:val="heading 4"/>
    <w:basedOn w:val="Normal"/>
    <w:next w:val="Normal"/>
    <w:link w:val="Heading4Char"/>
    <w:autoRedefine/>
    <w:uiPriority w:val="9"/>
    <w:unhideWhenUsed/>
    <w:qFormat/>
    <w:rsid w:val="00981431"/>
    <w:pPr>
      <w:keepNext/>
      <w:keepLines/>
      <w:spacing w:before="200"/>
      <w:ind w:firstLine="804"/>
      <w:outlineLvl w:val="3"/>
    </w:pPr>
    <w:rPr>
      <w:rFonts w:ascii="Cambria" w:eastAsia="Calibri" w:hAnsi="Cambria" w:cs="IRZar"/>
      <w:b/>
      <w:bCs/>
      <w:i/>
      <w:color w:val="4F81BD"/>
      <w:szCs w:val="20"/>
      <w:lang w:val="x-none" w:eastAsia="zh-CN" w:bidi="fa-IR"/>
    </w:rPr>
  </w:style>
  <w:style w:type="paragraph" w:styleId="Heading5">
    <w:name w:val="heading 5"/>
    <w:aliases w:val="عنوان"/>
    <w:basedOn w:val="Normal"/>
    <w:next w:val="Normal"/>
    <w:link w:val="Heading5Char"/>
    <w:autoRedefine/>
    <w:uiPriority w:val="9"/>
    <w:unhideWhenUsed/>
    <w:rsid w:val="0073427C"/>
    <w:pPr>
      <w:keepNext/>
      <w:keepLines/>
      <w:spacing w:before="200" w:after="200" w:line="276" w:lineRule="auto"/>
      <w:ind w:firstLine="662"/>
      <w:outlineLvl w:val="4"/>
    </w:pPr>
    <w:rPr>
      <w:rFonts w:ascii="Cambria" w:hAnsi="Cambria" w:cs="B Badr"/>
      <w:b/>
      <w:bCs/>
      <w:color w:val="FF0000"/>
      <w:sz w:val="30"/>
      <w:szCs w:val="26"/>
    </w:rPr>
  </w:style>
  <w:style w:type="paragraph" w:styleId="Heading60">
    <w:name w:val="heading 6"/>
    <w:basedOn w:val="Normal"/>
    <w:next w:val="Normal"/>
    <w:link w:val="Heading6Char"/>
    <w:autoRedefine/>
    <w:uiPriority w:val="9"/>
    <w:unhideWhenUsed/>
    <w:rsid w:val="0073427C"/>
    <w:pPr>
      <w:keepNext/>
      <w:keepLines/>
      <w:spacing w:before="200"/>
      <w:ind w:firstLine="379"/>
      <w:outlineLvl w:val="5"/>
    </w:pPr>
    <w:rPr>
      <w:rFonts w:ascii="Cambria" w:eastAsiaTheme="majorEastAsia" w:hAnsi="Cambria" w:cs="B Yagut"/>
      <w:b/>
      <w:bCs/>
      <w:color w:val="C00000"/>
    </w:rPr>
  </w:style>
  <w:style w:type="paragraph" w:styleId="Heading7">
    <w:name w:val="heading 7"/>
    <w:basedOn w:val="Normal"/>
    <w:next w:val="Normal"/>
    <w:link w:val="Heading7Char"/>
    <w:uiPriority w:val="9"/>
    <w:unhideWhenUsed/>
    <w:rsid w:val="0073427C"/>
    <w:pPr>
      <w:spacing w:before="240" w:after="60"/>
      <w:outlineLvl w:val="6"/>
    </w:pPr>
    <w:rPr>
      <w:rFonts w:eastAsiaTheme="majorEastAsia" w:cs="Arial"/>
    </w:rPr>
  </w:style>
  <w:style w:type="paragraph" w:styleId="Heading8">
    <w:name w:val="heading 8"/>
    <w:aliases w:val="سرمتن"/>
    <w:basedOn w:val="Normal"/>
    <w:next w:val="Normal"/>
    <w:link w:val="Heading8Char"/>
    <w:unhideWhenUsed/>
    <w:rsid w:val="0073427C"/>
    <w:pPr>
      <w:spacing w:before="240" w:after="60"/>
      <w:outlineLvl w:val="7"/>
    </w:pPr>
    <w:rPr>
      <w:rFonts w:eastAsia="Arial"/>
      <w:i/>
      <w:iCs/>
    </w:rPr>
  </w:style>
  <w:style w:type="paragraph" w:styleId="Heading9">
    <w:name w:val="heading 9"/>
    <w:aliases w:val="Heading 9-asatid"/>
    <w:basedOn w:val="Normal"/>
    <w:next w:val="Normal"/>
    <w:link w:val="Heading9Char"/>
    <w:unhideWhenUsed/>
    <w:rsid w:val="0073427C"/>
    <w:pPr>
      <w:spacing w:before="240" w:after="60"/>
      <w:outlineLvl w:val="8"/>
    </w:pPr>
    <w:rPr>
      <w:rFonts w:ascii="B Yagut" w:eastAsia="Arial" w:hAnsi="B Yagut"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7F92"/>
    <w:rPr>
      <w:rFonts w:asciiTheme="minorHAnsi" w:eastAsia="SimSun" w:hAnsiTheme="minorHAnsi" w:cs="B Titr"/>
      <w:b/>
      <w:bCs/>
      <w:color w:val="FFFFFF" w:themeColor="background1"/>
      <w:sz w:val="22"/>
      <w:szCs w:val="28"/>
      <w:shd w:val="clear" w:color="auto" w:fill="FF0000"/>
      <w:lang w:val="x-none" w:eastAsia="zh-CN"/>
    </w:rPr>
  </w:style>
  <w:style w:type="paragraph" w:styleId="Title">
    <w:name w:val="Title"/>
    <w:basedOn w:val="Normal"/>
    <w:next w:val="Normal"/>
    <w:link w:val="TitleChar"/>
    <w:autoRedefine/>
    <w:uiPriority w:val="10"/>
    <w:qFormat/>
    <w:rsid w:val="008726EA"/>
    <w:pPr>
      <w:pBdr>
        <w:bottom w:val="single" w:sz="8" w:space="4" w:color="4F81BD"/>
      </w:pBdr>
      <w:spacing w:after="300"/>
      <w:ind w:firstLine="237"/>
      <w:jc w:val="center"/>
    </w:pPr>
    <w:rPr>
      <w:rFonts w:ascii="B Badr" w:hAnsi="B Badr" w:cs="B Titr"/>
      <w:bCs/>
      <w:color w:val="984806"/>
      <w:spacing w:val="5"/>
      <w:kern w:val="28"/>
      <w:sz w:val="48"/>
      <w:szCs w:val="32"/>
      <w:lang w:val="x-none" w:eastAsia="ko-KR"/>
    </w:rPr>
  </w:style>
  <w:style w:type="character" w:customStyle="1" w:styleId="TitleChar">
    <w:name w:val="Title Char"/>
    <w:link w:val="Title"/>
    <w:uiPriority w:val="10"/>
    <w:rsid w:val="008726EA"/>
    <w:rPr>
      <w:rFonts w:ascii="B Badr" w:hAnsi="B Badr" w:cs="B Titr"/>
      <w:bCs/>
      <w:color w:val="984806"/>
      <w:spacing w:val="5"/>
      <w:kern w:val="28"/>
      <w:sz w:val="48"/>
      <w:szCs w:val="32"/>
      <w:lang w:val="x-none" w:eastAsia="ko-KR"/>
    </w:rPr>
  </w:style>
  <w:style w:type="paragraph" w:customStyle="1" w:styleId="a5">
    <w:name w:val="ترجمه متون عربی"/>
    <w:basedOn w:val="Normal"/>
    <w:autoRedefine/>
    <w:rsid w:val="0073427C"/>
    <w:pPr>
      <w:ind w:left="1088"/>
    </w:pPr>
    <w:rPr>
      <w:rFonts w:ascii="B Yagut" w:hAnsi="B Yagut" w:cs="B Yagut"/>
    </w:rPr>
  </w:style>
  <w:style w:type="paragraph" w:customStyle="1" w:styleId="a6">
    <w:name w:val="عبارات عربی"/>
    <w:basedOn w:val="Normal"/>
    <w:link w:val="Char"/>
    <w:autoRedefine/>
    <w:qFormat/>
    <w:rsid w:val="0077693E"/>
    <w:pPr>
      <w:ind w:left="1046"/>
    </w:pPr>
    <w:rPr>
      <w:rFonts w:ascii="B Badr" w:hAnsi="B Badr" w:cs="B Badr"/>
      <w:b/>
      <w:bCs/>
      <w:lang w:val="x-none" w:eastAsia="zh-CN"/>
    </w:rPr>
  </w:style>
  <w:style w:type="character" w:customStyle="1" w:styleId="Char">
    <w:name w:val="عبارات عربی Char"/>
    <w:link w:val="a6"/>
    <w:rsid w:val="0077693E"/>
    <w:rPr>
      <w:rFonts w:ascii="B Badr" w:eastAsiaTheme="minorHAnsi" w:hAnsi="B Badr" w:cs="B Badr"/>
      <w:b/>
      <w:bCs/>
      <w:sz w:val="22"/>
      <w:szCs w:val="28"/>
      <w:lang w:val="x-none" w:eastAsia="zh-CN" w:bidi="ar-SA"/>
    </w:rPr>
  </w:style>
  <w:style w:type="paragraph" w:customStyle="1" w:styleId="a7">
    <w:name w:val="نقل قول‌ها"/>
    <w:autoRedefine/>
    <w:uiPriority w:val="99"/>
    <w:rsid w:val="0073427C"/>
    <w:pPr>
      <w:bidi/>
      <w:ind w:left="804"/>
      <w:jc w:val="lowKashida"/>
    </w:pPr>
    <w:rPr>
      <w:rFonts w:ascii="B Yagut" w:hAnsi="B Yagut" w:cs="B Yagut"/>
      <w:sz w:val="26"/>
      <w:szCs w:val="24"/>
      <w:lang w:bidi="ar-SA"/>
    </w:rPr>
  </w:style>
  <w:style w:type="paragraph" w:customStyle="1" w:styleId="a8">
    <w:name w:val="اصلى"/>
    <w:link w:val="Char0"/>
    <w:rsid w:val="0073427C"/>
    <w:pPr>
      <w:autoSpaceDE w:val="0"/>
      <w:autoSpaceDN w:val="0"/>
      <w:bidi/>
      <w:spacing w:line="428" w:lineRule="atLeast"/>
      <w:ind w:firstLine="168"/>
      <w:jc w:val="both"/>
    </w:pPr>
    <w:rPr>
      <w:rFonts w:ascii="Times New Roman" w:hAnsi="Times New Roman" w:cs="B Badr"/>
      <w:bCs/>
      <w:sz w:val="26"/>
      <w:szCs w:val="28"/>
      <w:lang w:bidi="ar-SA"/>
    </w:rPr>
  </w:style>
  <w:style w:type="character" w:customStyle="1" w:styleId="Char0">
    <w:name w:val="اصلى Char"/>
    <w:link w:val="a8"/>
    <w:rsid w:val="0073427C"/>
    <w:rPr>
      <w:rFonts w:ascii="Times New Roman" w:hAnsi="Times New Roman" w:cs="B Badr"/>
      <w:bCs/>
      <w:sz w:val="26"/>
      <w:szCs w:val="28"/>
      <w:lang w:bidi="ar-SA"/>
    </w:rPr>
  </w:style>
  <w:style w:type="paragraph" w:customStyle="1" w:styleId="a9">
    <w:name w:val="عبارات عربی پاورقی"/>
    <w:basedOn w:val="Normal"/>
    <w:autoRedefine/>
    <w:rsid w:val="0073427C"/>
    <w:pPr>
      <w:spacing w:line="320" w:lineRule="exact"/>
    </w:pPr>
    <w:rPr>
      <w:rFonts w:ascii="Arial" w:eastAsia="B Lotus" w:hAnsi="Arial" w:cs="B Badr"/>
      <w:bCs/>
      <w:lang w:eastAsia="zh-CN"/>
    </w:rPr>
  </w:style>
  <w:style w:type="paragraph" w:customStyle="1" w:styleId="aa">
    <w:name w:val="فصل؟"/>
    <w:basedOn w:val="Heading1"/>
    <w:rsid w:val="0073427C"/>
    <w:pPr>
      <w:pageBreakBefore/>
      <w:spacing w:before="5000"/>
    </w:pPr>
    <w:rPr>
      <w:szCs w:val="44"/>
    </w:rPr>
  </w:style>
  <w:style w:type="paragraph" w:customStyle="1" w:styleId="ab">
    <w:name w:val="تصاویر و نمودارها"/>
    <w:basedOn w:val="Normal"/>
    <w:rsid w:val="0073427C"/>
    <w:pPr>
      <w:jc w:val="center"/>
    </w:pPr>
  </w:style>
  <w:style w:type="character" w:customStyle="1" w:styleId="ac">
    <w:name w:val="علائم"/>
    <w:rsid w:val="0073427C"/>
    <w:rPr>
      <w:rFonts w:cs="ALAEM"/>
    </w:rPr>
  </w:style>
  <w:style w:type="paragraph" w:customStyle="1" w:styleId="20">
    <w:name w:val="2"/>
    <w:basedOn w:val="Heading2"/>
    <w:next w:val="Normal"/>
    <w:link w:val="2Char"/>
    <w:autoRedefine/>
    <w:rsid w:val="0073427C"/>
    <w:pPr>
      <w:keepLines w:val="0"/>
      <w:spacing w:after="60"/>
      <w:ind w:firstLine="379"/>
    </w:pPr>
    <w:rPr>
      <w:rFonts w:ascii="Cambria" w:eastAsia="Times New Roman" w:hAnsi="Cambria" w:cs="B Titr"/>
      <w:b w:val="0"/>
      <w:bCs w:val="0"/>
      <w:i/>
      <w:color w:val="auto"/>
      <w:sz w:val="22"/>
      <w:szCs w:val="20"/>
      <w:lang w:val="en-US" w:eastAsia="en-US"/>
    </w:rPr>
  </w:style>
  <w:style w:type="character" w:customStyle="1" w:styleId="2Char">
    <w:name w:val="2 Char"/>
    <w:link w:val="20"/>
    <w:rsid w:val="0073427C"/>
    <w:rPr>
      <w:rFonts w:ascii="Cambria" w:hAnsi="Cambria" w:cs="B Titr"/>
      <w:i/>
      <w:szCs w:val="20"/>
    </w:rPr>
  </w:style>
  <w:style w:type="character" w:customStyle="1" w:styleId="Heading2Char">
    <w:name w:val="Heading 2 Char"/>
    <w:link w:val="Heading2"/>
    <w:uiPriority w:val="9"/>
    <w:rsid w:val="000026AD"/>
    <w:rPr>
      <w:rFonts w:eastAsia="B Lotus" w:cs="B Yagut"/>
      <w:b/>
      <w:bCs/>
      <w:color w:val="FF0000"/>
      <w:sz w:val="26"/>
      <w:szCs w:val="26"/>
      <w:lang w:val="x-none" w:eastAsia="x-none"/>
    </w:rPr>
  </w:style>
  <w:style w:type="paragraph" w:customStyle="1" w:styleId="footnote">
    <w:name w:val="footnote"/>
    <w:basedOn w:val="FootnoteText"/>
    <w:link w:val="footnoteChar"/>
    <w:autoRedefine/>
    <w:rsid w:val="0073427C"/>
    <w:pPr>
      <w:spacing w:line="240" w:lineRule="auto"/>
    </w:pPr>
    <w:rPr>
      <w:rFonts w:ascii="B Lotus" w:hAnsi="B Lotus"/>
      <w:lang w:val="x-none" w:eastAsia="x-none"/>
    </w:rPr>
  </w:style>
  <w:style w:type="character" w:customStyle="1" w:styleId="footnoteChar">
    <w:name w:val="footnote Char"/>
    <w:link w:val="footnote"/>
    <w:rsid w:val="0073427C"/>
    <w:rPr>
      <w:rFonts w:ascii="B Lotus" w:eastAsia="B Lotus" w:hAnsi="B Lotus" w:cs="IRZar"/>
      <w:sz w:val="24"/>
      <w:szCs w:val="24"/>
      <w:lang w:val="x-none" w:eastAsia="x-none"/>
    </w:rPr>
  </w:style>
  <w:style w:type="paragraph" w:styleId="FootnoteText">
    <w:name w:val="footnote text"/>
    <w:aliases w:val="Footnote Text1,Footnote Text21,Footnote Text111,Footnote Text Char Char Char Char111,Footnote Text Char Char Char,پاورقي,پاورقی,متن پاورقي,Footnote Text Char Char ChFootnote Text,Footnote Text Char Char Char Char Char,Char"/>
    <w:basedOn w:val="Normal"/>
    <w:link w:val="FootnoteTextChar"/>
    <w:autoRedefine/>
    <w:uiPriority w:val="99"/>
    <w:qFormat/>
    <w:rsid w:val="00660823"/>
    <w:pPr>
      <w:spacing w:line="320" w:lineRule="exact"/>
    </w:pPr>
    <w:rPr>
      <w:rFonts w:ascii="Arial" w:eastAsia="B Lotus" w:hAnsi="Arial" w:cs="B Mitra"/>
      <w:sz w:val="24"/>
      <w:szCs w:val="24"/>
      <w:lang w:bidi="fa-IR"/>
    </w:rPr>
  </w:style>
  <w:style w:type="character" w:customStyle="1" w:styleId="FootnoteTextChar">
    <w:name w:val="Footnote Text Char"/>
    <w:aliases w:val="Footnote Text1 Char,Footnote Text21 Char,Footnote Text111 Char,Footnote Text Char Char Char Char111 Char,Footnote Text Char Char Char Char,پاورقي Char,پاورقی Char,متن پاورقي Char,Footnote Text Char Char ChFootnote Text Char,Char Char1"/>
    <w:link w:val="FootnoteText"/>
    <w:uiPriority w:val="99"/>
    <w:rsid w:val="00660823"/>
    <w:rPr>
      <w:rFonts w:ascii="Arial" w:eastAsia="B Lotus" w:hAnsi="Arial" w:cs="B Mitra"/>
      <w:sz w:val="24"/>
      <w:szCs w:val="24"/>
    </w:rPr>
  </w:style>
  <w:style w:type="paragraph" w:customStyle="1" w:styleId="ad">
    <w:name w:val="ترجمه عبارات عربی"/>
    <w:basedOn w:val="Normal"/>
    <w:link w:val="Char1"/>
    <w:autoRedefine/>
    <w:rsid w:val="0073427C"/>
    <w:pPr>
      <w:ind w:left="521"/>
    </w:pPr>
    <w:rPr>
      <w:rFonts w:eastAsia="Arial" w:cs="B Yagut"/>
      <w:sz w:val="18"/>
    </w:rPr>
  </w:style>
  <w:style w:type="character" w:customStyle="1" w:styleId="Char1">
    <w:name w:val="ترجمه عبارات عربی Char"/>
    <w:link w:val="ad"/>
    <w:rsid w:val="0073427C"/>
    <w:rPr>
      <w:rFonts w:ascii="Times New Roman" w:eastAsia="Arial" w:hAnsi="Times New Roman" w:cs="B Yagut"/>
      <w:sz w:val="18"/>
      <w:szCs w:val="24"/>
    </w:rPr>
  </w:style>
  <w:style w:type="paragraph" w:customStyle="1" w:styleId="ae">
    <w:name w:val="حاشيه"/>
    <w:basedOn w:val="Normal"/>
    <w:link w:val="Char2"/>
    <w:autoRedefine/>
    <w:qFormat/>
    <w:rsid w:val="0073427C"/>
    <w:pPr>
      <w:framePr w:w="976" w:h="181" w:hSpace="180" w:wrap="around" w:vAnchor="text" w:hAnchor="page" w:x="850" w:y="1"/>
      <w:spacing w:line="168" w:lineRule="auto"/>
    </w:pPr>
    <w:rPr>
      <w:rFonts w:cs="Times New Roman"/>
      <w:b/>
      <w:bCs/>
      <w:color w:val="FF0000"/>
      <w:sz w:val="18"/>
      <w:szCs w:val="18"/>
    </w:rPr>
  </w:style>
  <w:style w:type="character" w:customStyle="1" w:styleId="Char2">
    <w:name w:val="حاشيه Char"/>
    <w:link w:val="ae"/>
    <w:rsid w:val="0073427C"/>
    <w:rPr>
      <w:rFonts w:ascii="Calibri" w:eastAsia="Calibri" w:hAnsi="Calibri" w:cs="Times New Roman"/>
      <w:b/>
      <w:bCs/>
      <w:color w:val="FF0000"/>
      <w:sz w:val="18"/>
      <w:szCs w:val="18"/>
    </w:rPr>
  </w:style>
  <w:style w:type="paragraph" w:customStyle="1" w:styleId="af">
    <w:name w:val="نقل قول"/>
    <w:basedOn w:val="Normal"/>
    <w:link w:val="Char3"/>
    <w:autoRedefine/>
    <w:rsid w:val="0073427C"/>
    <w:pPr>
      <w:spacing w:line="360" w:lineRule="exact"/>
      <w:ind w:left="804"/>
    </w:pPr>
    <w:rPr>
      <w:rFonts w:ascii="Tahoma" w:hAnsi="Tahoma" w:cs="B Yagut"/>
      <w:noProof/>
      <w:sz w:val="16"/>
      <w:lang w:eastAsia="zh-CN"/>
    </w:rPr>
  </w:style>
  <w:style w:type="character" w:customStyle="1" w:styleId="Char3">
    <w:name w:val="نقل قول Char"/>
    <w:link w:val="af"/>
    <w:rsid w:val="0073427C"/>
    <w:rPr>
      <w:rFonts w:ascii="Tahoma" w:eastAsia="Calibri" w:hAnsi="Tahoma" w:cs="B Yagut"/>
      <w:noProof/>
      <w:sz w:val="16"/>
      <w:szCs w:val="24"/>
      <w:lang w:eastAsia="zh-CN"/>
    </w:rPr>
  </w:style>
  <w:style w:type="paragraph" w:customStyle="1" w:styleId="af0">
    <w:name w:val="عربی پاورقی"/>
    <w:basedOn w:val="footnote"/>
    <w:autoRedefine/>
    <w:rsid w:val="0073427C"/>
    <w:pPr>
      <w:spacing w:line="320" w:lineRule="exact"/>
    </w:pPr>
    <w:rPr>
      <w:rFonts w:ascii="Arial" w:hAnsi="Arial"/>
      <w:bCs/>
      <w:szCs w:val="20"/>
      <w:lang w:val="en-US" w:eastAsia="zh-CN"/>
    </w:rPr>
  </w:style>
  <w:style w:type="paragraph" w:customStyle="1" w:styleId="af1">
    <w:name w:val="حل مشکل"/>
    <w:basedOn w:val="Normal"/>
    <w:link w:val="Char4"/>
    <w:autoRedefine/>
    <w:rsid w:val="0073427C"/>
    <w:pPr>
      <w:pBdr>
        <w:top w:val="single" w:sz="4" w:space="1" w:color="auto"/>
        <w:bottom w:val="single" w:sz="4" w:space="1" w:color="auto"/>
        <w:between w:val="single" w:sz="4" w:space="1" w:color="auto"/>
      </w:pBdr>
      <w:ind w:left="720"/>
    </w:pPr>
    <w:rPr>
      <w:color w:val="00B050"/>
    </w:rPr>
  </w:style>
  <w:style w:type="character" w:customStyle="1" w:styleId="Char4">
    <w:name w:val="حل مشکل Char"/>
    <w:link w:val="af1"/>
    <w:rsid w:val="0073427C"/>
    <w:rPr>
      <w:rFonts w:ascii="Calibri" w:eastAsia="Calibri" w:hAnsi="Calibri" w:cs="IRZar"/>
      <w:color w:val="00B050"/>
      <w:sz w:val="20"/>
      <w:szCs w:val="28"/>
    </w:rPr>
  </w:style>
  <w:style w:type="paragraph" w:customStyle="1" w:styleId="af2">
    <w:name w:val="سوال"/>
    <w:basedOn w:val="Normal"/>
    <w:link w:val="Char5"/>
    <w:autoRedefine/>
    <w:rsid w:val="0073427C"/>
    <w:pPr>
      <w:ind w:left="720"/>
    </w:pPr>
    <w:rPr>
      <w:rFonts w:cs="B Yagut"/>
      <w:sz w:val="18"/>
    </w:rPr>
  </w:style>
  <w:style w:type="character" w:customStyle="1" w:styleId="Char5">
    <w:name w:val="سوال Char"/>
    <w:link w:val="af2"/>
    <w:rsid w:val="0073427C"/>
    <w:rPr>
      <w:rFonts w:ascii="Calibri" w:eastAsia="Calibri" w:hAnsi="Calibri" w:cs="B Yagut"/>
      <w:sz w:val="18"/>
      <w:szCs w:val="24"/>
    </w:rPr>
  </w:style>
  <w:style w:type="paragraph" w:customStyle="1" w:styleId="af3">
    <w:name w:val="متن"/>
    <w:basedOn w:val="Normal"/>
    <w:rsid w:val="0073427C"/>
    <w:pPr>
      <w:spacing w:line="360" w:lineRule="exact"/>
      <w:ind w:firstLine="284"/>
    </w:pPr>
    <w:rPr>
      <w:rFonts w:ascii="Tahoma" w:hAnsi="Tahoma" w:cs="Badr"/>
      <w:noProof/>
    </w:rPr>
  </w:style>
  <w:style w:type="paragraph" w:customStyle="1" w:styleId="Style1">
    <w:name w:val="Style1"/>
    <w:basedOn w:val="Heading60"/>
    <w:link w:val="Style1Char"/>
    <w:uiPriority w:val="99"/>
    <w:rsid w:val="0073427C"/>
    <w:pPr>
      <w:keepNext w:val="0"/>
      <w:keepLines w:val="0"/>
      <w:spacing w:before="240" w:after="60"/>
    </w:pPr>
    <w:rPr>
      <w:rFonts w:ascii="Tahoma" w:eastAsia="Times New Roman" w:hAnsi="Tahoma" w:cs="Homa"/>
      <w:b w:val="0"/>
      <w:bCs w:val="0"/>
      <w:i/>
      <w:iCs/>
      <w:color w:val="auto"/>
      <w:sz w:val="28"/>
    </w:rPr>
  </w:style>
  <w:style w:type="character" w:customStyle="1" w:styleId="Style1Char">
    <w:name w:val="Style1 Char"/>
    <w:link w:val="Style1"/>
    <w:uiPriority w:val="99"/>
    <w:rsid w:val="0073427C"/>
    <w:rPr>
      <w:rFonts w:ascii="Tahoma" w:hAnsi="Tahoma" w:cs="Homa"/>
      <w:i/>
      <w:iCs/>
      <w:sz w:val="28"/>
      <w:szCs w:val="24"/>
    </w:rPr>
  </w:style>
  <w:style w:type="character" w:customStyle="1" w:styleId="Heading6Char">
    <w:name w:val="Heading 6 Char"/>
    <w:link w:val="Heading60"/>
    <w:uiPriority w:val="9"/>
    <w:rsid w:val="0073427C"/>
    <w:rPr>
      <w:rFonts w:ascii="Cambria" w:eastAsiaTheme="majorEastAsia" w:hAnsi="Cambria" w:cs="B Yagut"/>
      <w:b/>
      <w:bCs/>
      <w:color w:val="C00000"/>
      <w:sz w:val="24"/>
      <w:szCs w:val="28"/>
    </w:rPr>
  </w:style>
  <w:style w:type="character" w:customStyle="1" w:styleId="StyleLatinTimesNewRomanComplexBBadrLatin12ptCo">
    <w:name w:val="Style (Latin) Times New Roman (Complex) B Badr (Latin) 12 pt (Co..."/>
    <w:rsid w:val="0073427C"/>
    <w:rPr>
      <w:rFonts w:ascii="Times New Roman" w:hAnsi="Times New Roman" w:cs="B Badr"/>
      <w:sz w:val="24"/>
      <w:szCs w:val="28"/>
    </w:rPr>
  </w:style>
  <w:style w:type="paragraph" w:customStyle="1" w:styleId="af4">
    <w:name w:val="اشپون"/>
    <w:basedOn w:val="Normal"/>
    <w:link w:val="Char6"/>
    <w:rsid w:val="0073427C"/>
    <w:pPr>
      <w:spacing w:line="216" w:lineRule="auto"/>
    </w:pPr>
    <w:rPr>
      <w:szCs w:val="26"/>
    </w:rPr>
  </w:style>
  <w:style w:type="character" w:customStyle="1" w:styleId="Char6">
    <w:name w:val="اشپون Char"/>
    <w:link w:val="af4"/>
    <w:rsid w:val="0073427C"/>
    <w:rPr>
      <w:rFonts w:ascii="Calibri" w:eastAsia="Calibri" w:hAnsi="Calibri" w:cs="IRZar"/>
      <w:sz w:val="20"/>
      <w:szCs w:val="26"/>
    </w:rPr>
  </w:style>
  <w:style w:type="character" w:customStyle="1" w:styleId="CommentSubjectChar1">
    <w:name w:val="Comment Subject Char1"/>
    <w:basedOn w:val="CommentTextChar"/>
    <w:uiPriority w:val="99"/>
    <w:semiHidden/>
    <w:rsid w:val="0073427C"/>
    <w:rPr>
      <w:rFonts w:ascii="B Lotus" w:eastAsia="Calibri" w:hAnsi="B Lotus" w:cs="B Zar"/>
      <w:b/>
      <w:bCs/>
      <w:sz w:val="20"/>
      <w:szCs w:val="20"/>
      <w:lang w:bidi="ar-SA"/>
    </w:rPr>
  </w:style>
  <w:style w:type="paragraph" w:customStyle="1" w:styleId="af5">
    <w:name w:val="گزينه"/>
    <w:basedOn w:val="Normal"/>
    <w:autoRedefine/>
    <w:rsid w:val="0073427C"/>
    <w:pPr>
      <w:tabs>
        <w:tab w:val="num" w:pos="340"/>
        <w:tab w:val="num" w:pos="486"/>
      </w:tabs>
      <w:spacing w:line="216" w:lineRule="auto"/>
      <w:ind w:left="332" w:hanging="166"/>
    </w:pPr>
    <w:rPr>
      <w:szCs w:val="26"/>
      <w:u w:color="FF0000"/>
    </w:rPr>
  </w:style>
  <w:style w:type="character" w:customStyle="1" w:styleId="af6">
    <w:name w:val="زیرخط دار"/>
    <w:rsid w:val="0073427C"/>
    <w:rPr>
      <w:u w:val="single"/>
    </w:rPr>
  </w:style>
  <w:style w:type="character" w:customStyle="1" w:styleId="Bold">
    <w:name w:val="Bold"/>
    <w:rsid w:val="0073427C"/>
    <w:rPr>
      <w:b/>
      <w:bCs/>
    </w:rPr>
  </w:style>
  <w:style w:type="paragraph" w:customStyle="1" w:styleId="Centered">
    <w:name w:val="Centered"/>
    <w:basedOn w:val="Normal"/>
    <w:rsid w:val="0073427C"/>
    <w:pPr>
      <w:spacing w:line="216" w:lineRule="auto"/>
      <w:ind w:firstLine="284"/>
      <w:jc w:val="center"/>
    </w:pPr>
    <w:rPr>
      <w:szCs w:val="26"/>
    </w:rPr>
  </w:style>
  <w:style w:type="paragraph" w:customStyle="1" w:styleId="af7">
    <w:name w:val="سرصفحه"/>
    <w:basedOn w:val="Header"/>
    <w:rsid w:val="0073427C"/>
  </w:style>
  <w:style w:type="paragraph" w:styleId="Header">
    <w:name w:val="header"/>
    <w:basedOn w:val="Normal"/>
    <w:link w:val="HeaderChar"/>
    <w:uiPriority w:val="99"/>
    <w:unhideWhenUsed/>
    <w:rsid w:val="0073427C"/>
    <w:pPr>
      <w:tabs>
        <w:tab w:val="center" w:pos="4513"/>
        <w:tab w:val="right" w:pos="9026"/>
      </w:tabs>
    </w:pPr>
  </w:style>
  <w:style w:type="character" w:customStyle="1" w:styleId="HeaderChar">
    <w:name w:val="Header Char"/>
    <w:basedOn w:val="DefaultParagraphFont"/>
    <w:link w:val="Header"/>
    <w:uiPriority w:val="99"/>
    <w:rsid w:val="0073427C"/>
    <w:rPr>
      <w:rFonts w:ascii="Calibri" w:eastAsia="Calibri" w:hAnsi="Calibri" w:cs="IRZar"/>
      <w:sz w:val="20"/>
      <w:szCs w:val="28"/>
    </w:rPr>
  </w:style>
  <w:style w:type="paragraph" w:customStyle="1" w:styleId="af8">
    <w:name w:val="جمع کردن"/>
    <w:basedOn w:val="Normal"/>
    <w:link w:val="Char7"/>
    <w:rsid w:val="0073427C"/>
    <w:pPr>
      <w:spacing w:line="216" w:lineRule="auto"/>
      <w:ind w:firstLine="284"/>
    </w:pPr>
    <w:rPr>
      <w:spacing w:val="-6"/>
      <w:szCs w:val="26"/>
    </w:rPr>
  </w:style>
  <w:style w:type="character" w:customStyle="1" w:styleId="Char7">
    <w:name w:val="جمع کردن Char"/>
    <w:link w:val="af8"/>
    <w:rsid w:val="0073427C"/>
    <w:rPr>
      <w:rFonts w:ascii="Calibri" w:eastAsia="Calibri" w:hAnsi="Calibri" w:cs="IRZar"/>
      <w:spacing w:val="-6"/>
      <w:sz w:val="20"/>
      <w:szCs w:val="26"/>
    </w:rPr>
  </w:style>
  <w:style w:type="paragraph" w:customStyle="1" w:styleId="af9">
    <w:name w:val="سرفصل"/>
    <w:basedOn w:val="Normal"/>
    <w:link w:val="Char8"/>
    <w:rsid w:val="0073427C"/>
    <w:pPr>
      <w:spacing w:line="216" w:lineRule="auto"/>
      <w:ind w:firstLine="284"/>
    </w:pPr>
    <w:rPr>
      <w:rFonts w:cs="B Titr"/>
      <w:bCs/>
      <w:szCs w:val="32"/>
    </w:rPr>
  </w:style>
  <w:style w:type="character" w:customStyle="1" w:styleId="Char8">
    <w:name w:val="سرفصل Char"/>
    <w:link w:val="af9"/>
    <w:rsid w:val="0073427C"/>
    <w:rPr>
      <w:rFonts w:ascii="Calibri" w:eastAsia="Calibri" w:hAnsi="Calibri" w:cs="B Titr"/>
      <w:bCs/>
      <w:sz w:val="20"/>
      <w:szCs w:val="32"/>
    </w:rPr>
  </w:style>
  <w:style w:type="paragraph" w:customStyle="1" w:styleId="afa">
    <w:name w:val="عنوان فصل"/>
    <w:basedOn w:val="af9"/>
    <w:link w:val="Char9"/>
    <w:rsid w:val="0073427C"/>
    <w:rPr>
      <w:rFonts w:cs="Mashgh Mazar"/>
      <w:szCs w:val="52"/>
    </w:rPr>
  </w:style>
  <w:style w:type="character" w:customStyle="1" w:styleId="Char9">
    <w:name w:val="عنوان فصل Char"/>
    <w:basedOn w:val="DefaultParagraphFont"/>
    <w:link w:val="afa"/>
    <w:rsid w:val="0073427C"/>
    <w:rPr>
      <w:rFonts w:ascii="Calibri" w:eastAsia="Calibri" w:hAnsi="Calibri" w:cs="Mashgh Mazar"/>
      <w:bCs/>
      <w:sz w:val="20"/>
      <w:szCs w:val="52"/>
    </w:rPr>
  </w:style>
  <w:style w:type="paragraph" w:customStyle="1" w:styleId="afb">
    <w:name w:val="فاصله زیاد"/>
    <w:basedOn w:val="Normal"/>
    <w:link w:val="Chara"/>
    <w:rsid w:val="0073427C"/>
    <w:pPr>
      <w:ind w:firstLine="284"/>
    </w:pPr>
    <w:rPr>
      <w:szCs w:val="26"/>
    </w:rPr>
  </w:style>
  <w:style w:type="character" w:customStyle="1" w:styleId="Chara">
    <w:name w:val="فاصله زیاد Char"/>
    <w:link w:val="afb"/>
    <w:rsid w:val="0073427C"/>
    <w:rPr>
      <w:rFonts w:ascii="Calibri" w:eastAsia="Calibri" w:hAnsi="Calibri" w:cs="IRZar"/>
      <w:sz w:val="20"/>
      <w:szCs w:val="26"/>
    </w:rPr>
  </w:style>
  <w:style w:type="paragraph" w:customStyle="1" w:styleId="Heading11">
    <w:name w:val="Heading 11"/>
    <w:basedOn w:val="Normal"/>
    <w:link w:val="heading1Char0"/>
    <w:rsid w:val="0073427C"/>
    <w:pPr>
      <w:shd w:val="clear" w:color="auto" w:fill="B2A1C7"/>
    </w:pPr>
  </w:style>
  <w:style w:type="character" w:customStyle="1" w:styleId="heading1Char0">
    <w:name w:val="heading 1 Char"/>
    <w:link w:val="Heading11"/>
    <w:rsid w:val="0073427C"/>
    <w:rPr>
      <w:rFonts w:ascii="Calibri" w:eastAsia="Calibri" w:hAnsi="Calibri" w:cs="IRZar"/>
      <w:sz w:val="20"/>
      <w:szCs w:val="28"/>
      <w:shd w:val="clear" w:color="auto" w:fill="B2A1C7"/>
    </w:rPr>
  </w:style>
  <w:style w:type="character" w:customStyle="1" w:styleId="apple-converted-space">
    <w:name w:val="apple-converted-space"/>
    <w:rsid w:val="0073427C"/>
  </w:style>
  <w:style w:type="character" w:customStyle="1" w:styleId="moreinfo">
    <w:name w:val="moreinfo"/>
    <w:rsid w:val="0073427C"/>
  </w:style>
  <w:style w:type="character" w:customStyle="1" w:styleId="moreinfobold">
    <w:name w:val="moreinfobold"/>
    <w:rsid w:val="0073427C"/>
  </w:style>
  <w:style w:type="paragraph" w:customStyle="1" w:styleId="p1">
    <w:name w:val="p1"/>
    <w:basedOn w:val="Normal"/>
    <w:rsid w:val="0073427C"/>
    <w:pPr>
      <w:spacing w:before="100" w:beforeAutospacing="1" w:after="100" w:afterAutospacing="1"/>
    </w:pPr>
    <w:rPr>
      <w:rFonts w:cs="Times New Roman"/>
    </w:rPr>
  </w:style>
  <w:style w:type="character" w:customStyle="1" w:styleId="p11">
    <w:name w:val="p11"/>
    <w:rsid w:val="0073427C"/>
  </w:style>
  <w:style w:type="paragraph" w:customStyle="1" w:styleId="10">
    <w:name w:val="پاورقى1"/>
    <w:uiPriority w:val="99"/>
    <w:rsid w:val="0073427C"/>
    <w:pPr>
      <w:autoSpaceDE w:val="0"/>
      <w:autoSpaceDN w:val="0"/>
      <w:bidi/>
      <w:spacing w:line="313" w:lineRule="atLeast"/>
      <w:ind w:right="197" w:hanging="197"/>
      <w:jc w:val="both"/>
    </w:pPr>
    <w:rPr>
      <w:rFonts w:ascii="Times New Roman" w:hAnsi="Times New Roman" w:cs="Times New Roman"/>
      <w:sz w:val="18"/>
      <w:lang w:bidi="ar-SA"/>
    </w:rPr>
  </w:style>
  <w:style w:type="paragraph" w:customStyle="1" w:styleId="rtejustify">
    <w:name w:val="rtejustify"/>
    <w:basedOn w:val="Normal"/>
    <w:rsid w:val="0073427C"/>
    <w:pPr>
      <w:spacing w:before="100" w:beforeAutospacing="1" w:after="100" w:afterAutospacing="1"/>
    </w:pPr>
    <w:rPr>
      <w:rFonts w:cs="Times New Roman"/>
    </w:rPr>
  </w:style>
  <w:style w:type="character" w:customStyle="1" w:styleId="ayeh">
    <w:name w:val="ayeh"/>
    <w:rsid w:val="0073427C"/>
  </w:style>
  <w:style w:type="character" w:customStyle="1" w:styleId="tarjome">
    <w:name w:val="tarjome"/>
    <w:rsid w:val="0073427C"/>
  </w:style>
  <w:style w:type="paragraph" w:customStyle="1" w:styleId="foot1">
    <w:name w:val="foot1"/>
    <w:basedOn w:val="Normal"/>
    <w:rsid w:val="0073427C"/>
    <w:pPr>
      <w:spacing w:before="100" w:beforeAutospacing="1" w:after="100" w:afterAutospacing="1"/>
    </w:pPr>
    <w:rPr>
      <w:rFonts w:cs="Times New Roman"/>
    </w:rPr>
  </w:style>
  <w:style w:type="character" w:customStyle="1" w:styleId="alayh">
    <w:name w:val="alayh"/>
    <w:rsid w:val="0073427C"/>
  </w:style>
  <w:style w:type="paragraph" w:customStyle="1" w:styleId="Heading31">
    <w:name w:val="Heading 31"/>
    <w:basedOn w:val="Heading3"/>
    <w:link w:val="heading3Char0"/>
    <w:rsid w:val="0073427C"/>
    <w:pPr>
      <w:ind w:left="0" w:firstLine="0"/>
    </w:pPr>
    <w:rPr>
      <w:rFonts w:eastAsia="Times New Roman" w:cs="Times New Roman"/>
      <w:color w:val="FF0000"/>
      <w:sz w:val="26"/>
      <w:szCs w:val="26"/>
      <w:lang w:val="en-US" w:eastAsia="en-US"/>
    </w:rPr>
  </w:style>
  <w:style w:type="character" w:customStyle="1" w:styleId="heading3Char0">
    <w:name w:val="heading 3 Char"/>
    <w:link w:val="Heading31"/>
    <w:rsid w:val="0073427C"/>
    <w:rPr>
      <w:rFonts w:ascii="Cambria" w:hAnsi="Cambria" w:cs="Times New Roman"/>
      <w:b/>
      <w:bCs/>
      <w:color w:val="FF0000"/>
      <w:sz w:val="26"/>
      <w:szCs w:val="26"/>
    </w:rPr>
  </w:style>
  <w:style w:type="character" w:customStyle="1" w:styleId="Heading3Char">
    <w:name w:val="Heading 3 Char"/>
    <w:link w:val="Heading3"/>
    <w:uiPriority w:val="9"/>
    <w:rsid w:val="00117F5A"/>
    <w:rPr>
      <w:rFonts w:ascii="Cambria" w:eastAsiaTheme="majorEastAsia" w:hAnsi="Cambria" w:cs="B Titr"/>
      <w:b/>
      <w:bCs/>
      <w:szCs w:val="24"/>
      <w:lang w:val="x-none" w:eastAsia="x-none" w:bidi="ar-SA"/>
    </w:rPr>
  </w:style>
  <w:style w:type="paragraph" w:customStyle="1" w:styleId="Footnote0">
    <w:name w:val="Foot note"/>
    <w:basedOn w:val="Normal"/>
    <w:autoRedefine/>
    <w:rsid w:val="0073427C"/>
    <w:pPr>
      <w:jc w:val="both"/>
    </w:pPr>
    <w:rPr>
      <w:rFonts w:ascii="Arial" w:hAnsi="Arial" w:cs="B Badr"/>
      <w:color w:val="000000"/>
      <w:sz w:val="32"/>
      <w:szCs w:val="32"/>
    </w:rPr>
  </w:style>
  <w:style w:type="paragraph" w:customStyle="1" w:styleId="style2">
    <w:name w:val="style2"/>
    <w:basedOn w:val="Normal"/>
    <w:rsid w:val="0073427C"/>
    <w:pPr>
      <w:spacing w:line="275" w:lineRule="atLeast"/>
    </w:pPr>
    <w:rPr>
      <w:rFonts w:cs="Times New Roman"/>
      <w:color w:val="000000"/>
    </w:rPr>
  </w:style>
  <w:style w:type="paragraph" w:customStyle="1" w:styleId="style3">
    <w:name w:val="style3"/>
    <w:basedOn w:val="Normal"/>
    <w:rsid w:val="0073427C"/>
    <w:pPr>
      <w:spacing w:line="275" w:lineRule="atLeast"/>
    </w:pPr>
    <w:rPr>
      <w:rFonts w:ascii="Courier New" w:hAnsi="Courier New" w:cs="Courier New"/>
      <w:color w:val="000000"/>
    </w:rPr>
  </w:style>
  <w:style w:type="paragraph" w:customStyle="1" w:styleId="style4">
    <w:name w:val="style4"/>
    <w:basedOn w:val="Normal"/>
    <w:rsid w:val="0073427C"/>
    <w:pPr>
      <w:spacing w:line="275" w:lineRule="atLeast"/>
      <w:ind w:firstLine="567"/>
    </w:pPr>
    <w:rPr>
      <w:rFonts w:ascii="Courier New" w:hAnsi="Courier New" w:cs="Courier New"/>
      <w:color w:val="000000"/>
    </w:rPr>
  </w:style>
  <w:style w:type="paragraph" w:customStyle="1" w:styleId="style5">
    <w:name w:val="style5"/>
    <w:basedOn w:val="Normal"/>
    <w:rsid w:val="0073427C"/>
    <w:pPr>
      <w:spacing w:line="275" w:lineRule="atLeast"/>
      <w:ind w:firstLine="284"/>
    </w:pPr>
    <w:rPr>
      <w:rFonts w:ascii="Courier New" w:hAnsi="Courier New" w:cs="Courier New"/>
      <w:color w:val="000000"/>
    </w:rPr>
  </w:style>
  <w:style w:type="paragraph" w:customStyle="1" w:styleId="style6">
    <w:name w:val="style6"/>
    <w:basedOn w:val="Normal"/>
    <w:rsid w:val="0073427C"/>
    <w:pPr>
      <w:spacing w:line="275" w:lineRule="atLeast"/>
    </w:pPr>
    <w:rPr>
      <w:rFonts w:cs="Times New Roman"/>
      <w:color w:val="000000"/>
    </w:rPr>
  </w:style>
  <w:style w:type="paragraph" w:customStyle="1" w:styleId="style7">
    <w:name w:val="style7"/>
    <w:basedOn w:val="Normal"/>
    <w:rsid w:val="0073427C"/>
    <w:pPr>
      <w:spacing w:line="275" w:lineRule="atLeast"/>
    </w:pPr>
    <w:rPr>
      <w:rFonts w:ascii="Courier New" w:hAnsi="Courier New" w:cs="Courier New"/>
      <w:color w:val="000000"/>
    </w:rPr>
  </w:style>
  <w:style w:type="paragraph" w:customStyle="1" w:styleId="style8">
    <w:name w:val="style8"/>
    <w:basedOn w:val="Normal"/>
    <w:rsid w:val="0073427C"/>
    <w:pPr>
      <w:spacing w:line="275" w:lineRule="atLeast"/>
    </w:pPr>
    <w:rPr>
      <w:rFonts w:cs="Times New Roman"/>
      <w:color w:val="000000"/>
    </w:rPr>
  </w:style>
  <w:style w:type="paragraph" w:customStyle="1" w:styleId="style12">
    <w:name w:val="style12"/>
    <w:basedOn w:val="Normal"/>
    <w:rsid w:val="0073427C"/>
    <w:pPr>
      <w:spacing w:before="100" w:beforeAutospacing="1" w:after="100" w:afterAutospacing="1" w:line="275" w:lineRule="atLeast"/>
      <w:jc w:val="both"/>
    </w:pPr>
    <w:rPr>
      <w:rFonts w:ascii="Tahoma" w:hAnsi="Tahoma" w:cs="Tahoma"/>
      <w:color w:val="000000"/>
    </w:rPr>
  </w:style>
  <w:style w:type="paragraph" w:customStyle="1" w:styleId="style19">
    <w:name w:val="style19"/>
    <w:basedOn w:val="Normal"/>
    <w:rsid w:val="0073427C"/>
    <w:pPr>
      <w:spacing w:line="275" w:lineRule="atLeast"/>
      <w:jc w:val="both"/>
    </w:pPr>
    <w:rPr>
      <w:rFonts w:cs="Times New Roman"/>
      <w:smallCaps/>
      <w:color w:val="000000"/>
    </w:rPr>
  </w:style>
  <w:style w:type="paragraph" w:customStyle="1" w:styleId="style21">
    <w:name w:val="style21"/>
    <w:basedOn w:val="Normal"/>
    <w:rsid w:val="0073427C"/>
    <w:pPr>
      <w:spacing w:line="275" w:lineRule="atLeast"/>
      <w:jc w:val="both"/>
    </w:pPr>
    <w:rPr>
      <w:rFonts w:cs="Times New Roman"/>
      <w:color w:val="000000"/>
    </w:rPr>
  </w:style>
  <w:style w:type="character" w:customStyle="1" w:styleId="style121">
    <w:name w:val="style121"/>
    <w:rsid w:val="0073427C"/>
    <w:rPr>
      <w:rFonts w:ascii="Tahoma" w:hAnsi="Tahoma" w:cs="Tahoma" w:hint="default"/>
      <w:sz w:val="20"/>
      <w:szCs w:val="20"/>
    </w:rPr>
  </w:style>
  <w:style w:type="character" w:customStyle="1" w:styleId="style241">
    <w:name w:val="style241"/>
    <w:rsid w:val="0073427C"/>
    <w:rPr>
      <w:rFonts w:ascii="Tahoma" w:hAnsi="Tahoma" w:cs="Tahoma" w:hint="default"/>
      <w:color w:val="0000FF"/>
    </w:rPr>
  </w:style>
  <w:style w:type="character" w:customStyle="1" w:styleId="style251">
    <w:name w:val="style251"/>
    <w:rsid w:val="0073427C"/>
    <w:rPr>
      <w:color w:val="0000FF"/>
    </w:rPr>
  </w:style>
  <w:style w:type="character" w:customStyle="1" w:styleId="style101">
    <w:name w:val="style101"/>
    <w:rsid w:val="0073427C"/>
    <w:rPr>
      <w:rFonts w:ascii="Tahoma" w:hAnsi="Tahoma" w:cs="Tahoma" w:hint="default"/>
      <w:b/>
      <w:bCs/>
      <w:sz w:val="20"/>
      <w:szCs w:val="20"/>
    </w:rPr>
  </w:style>
  <w:style w:type="character" w:customStyle="1" w:styleId="style141">
    <w:name w:val="style141"/>
    <w:rsid w:val="0073427C"/>
    <w:rPr>
      <w:rFonts w:ascii="Tahoma" w:hAnsi="Tahoma" w:cs="Tahoma" w:hint="default"/>
      <w:b/>
      <w:bCs/>
      <w:i/>
      <w:iCs/>
      <w:sz w:val="20"/>
      <w:szCs w:val="20"/>
    </w:rPr>
  </w:style>
  <w:style w:type="character" w:customStyle="1" w:styleId="style131">
    <w:name w:val="style131"/>
    <w:rsid w:val="0073427C"/>
    <w:rPr>
      <w:sz w:val="20"/>
      <w:szCs w:val="20"/>
    </w:rPr>
  </w:style>
  <w:style w:type="character" w:customStyle="1" w:styleId="style91">
    <w:name w:val="style91"/>
    <w:rsid w:val="0073427C"/>
    <w:rPr>
      <w:rFonts w:ascii="Tahoma" w:hAnsi="Tahoma" w:cs="Tahoma" w:hint="default"/>
    </w:rPr>
  </w:style>
  <w:style w:type="character" w:customStyle="1" w:styleId="style2861">
    <w:name w:val="style2861"/>
    <w:rsid w:val="0073427C"/>
    <w:rPr>
      <w:color w:val="0000FF"/>
      <w:sz w:val="20"/>
      <w:szCs w:val="20"/>
    </w:rPr>
  </w:style>
  <w:style w:type="character" w:customStyle="1" w:styleId="style561">
    <w:name w:val="style561"/>
    <w:rsid w:val="0073427C"/>
    <w:rPr>
      <w:color w:val="800000"/>
    </w:rPr>
  </w:style>
  <w:style w:type="character" w:customStyle="1" w:styleId="ravayat">
    <w:name w:val="ravayat"/>
    <w:rsid w:val="0073427C"/>
  </w:style>
  <w:style w:type="paragraph" w:customStyle="1" w:styleId="afc">
    <w:name w:val="ماده"/>
    <w:basedOn w:val="Normal"/>
    <w:link w:val="Charb"/>
    <w:autoRedefine/>
    <w:rsid w:val="0073427C"/>
    <w:pPr>
      <w:ind w:firstLine="237"/>
    </w:pPr>
    <w:rPr>
      <w:b/>
      <w:bCs/>
      <w:lang w:val="x-none" w:eastAsia="ko-KR"/>
    </w:rPr>
  </w:style>
  <w:style w:type="character" w:customStyle="1" w:styleId="Charb">
    <w:name w:val="ماده Char"/>
    <w:link w:val="afc"/>
    <w:rsid w:val="0073427C"/>
    <w:rPr>
      <w:rFonts w:ascii="Calibri" w:eastAsia="Calibri" w:hAnsi="Calibri" w:cs="IRZar"/>
      <w:b/>
      <w:bCs/>
      <w:sz w:val="20"/>
      <w:szCs w:val="28"/>
      <w:lang w:val="x-none" w:eastAsia="ko-KR"/>
    </w:rPr>
  </w:style>
  <w:style w:type="paragraph" w:customStyle="1" w:styleId="Style20">
    <w:name w:val="Style2"/>
    <w:basedOn w:val="Normal"/>
    <w:link w:val="Style2Char"/>
    <w:uiPriority w:val="99"/>
    <w:rsid w:val="0073427C"/>
    <w:rPr>
      <w:rFonts w:cs="B Badr"/>
    </w:rPr>
  </w:style>
  <w:style w:type="character" w:customStyle="1" w:styleId="Style2Char">
    <w:name w:val="Style2 Char"/>
    <w:link w:val="Style20"/>
    <w:locked/>
    <w:rsid w:val="0073427C"/>
    <w:rPr>
      <w:rFonts w:ascii="Calibri" w:eastAsia="Calibri" w:hAnsi="Calibri" w:cs="B Badr"/>
      <w:sz w:val="20"/>
      <w:szCs w:val="28"/>
    </w:rPr>
  </w:style>
  <w:style w:type="paragraph" w:customStyle="1" w:styleId="afd">
    <w:name w:val="پ ایرانیک"/>
    <w:basedOn w:val="FootnoteText"/>
    <w:link w:val="Charc"/>
    <w:rsid w:val="0073427C"/>
    <w:pPr>
      <w:spacing w:line="300" w:lineRule="exact"/>
      <w:ind w:left="170" w:hanging="170"/>
    </w:pPr>
    <w:rPr>
      <w:rFonts w:ascii="Times New Roman" w:eastAsia="Calibri" w:hAnsi="Times New Roman" w:cs="XB Zar"/>
      <w:i/>
      <w:iCs/>
      <w:sz w:val="18"/>
      <w:szCs w:val="16"/>
    </w:rPr>
  </w:style>
  <w:style w:type="character" w:customStyle="1" w:styleId="Charc">
    <w:name w:val="پ ایرانیک Char"/>
    <w:basedOn w:val="FootnoteTextChar"/>
    <w:link w:val="afd"/>
    <w:rsid w:val="0073427C"/>
    <w:rPr>
      <w:rFonts w:ascii="Times New Roman" w:eastAsia="Calibri" w:hAnsi="Times New Roman" w:cs="XB Zar"/>
      <w:i/>
      <w:iCs/>
      <w:sz w:val="18"/>
      <w:szCs w:val="16"/>
      <w:lang w:bidi="ar-SA"/>
    </w:rPr>
  </w:style>
  <w:style w:type="character" w:customStyle="1" w:styleId="afe">
    <w:name w:val="پ آیات"/>
    <w:basedOn w:val="DefaultParagraphFont"/>
    <w:rsid w:val="0073427C"/>
    <w:rPr>
      <w:rFonts w:cs="B Badr"/>
      <w:bCs/>
      <w:color w:val="auto"/>
      <w:szCs w:val="20"/>
    </w:rPr>
  </w:style>
  <w:style w:type="numbering" w:customStyle="1" w:styleId="NoList1">
    <w:name w:val="No List1"/>
    <w:next w:val="NoList"/>
    <w:uiPriority w:val="99"/>
    <w:semiHidden/>
    <w:unhideWhenUsed/>
    <w:rsid w:val="0073427C"/>
  </w:style>
  <w:style w:type="character" w:customStyle="1" w:styleId="CommentTextChar1">
    <w:name w:val="Comment Text Char1"/>
    <w:uiPriority w:val="99"/>
    <w:semiHidden/>
    <w:rsid w:val="0073427C"/>
    <w:rPr>
      <w:rFonts w:cs="B Zar"/>
      <w:lang w:bidi="ar-SA"/>
    </w:rPr>
  </w:style>
  <w:style w:type="paragraph" w:customStyle="1" w:styleId="Heading12">
    <w:name w:val="Heading 12"/>
    <w:basedOn w:val="Normal"/>
    <w:rsid w:val="0073427C"/>
    <w:pPr>
      <w:shd w:val="clear" w:color="auto" w:fill="B2A1C7"/>
    </w:pPr>
  </w:style>
  <w:style w:type="paragraph" w:customStyle="1" w:styleId="Heading32">
    <w:name w:val="Heading 32"/>
    <w:basedOn w:val="Heading3"/>
    <w:rsid w:val="0073427C"/>
    <w:pPr>
      <w:ind w:left="0" w:firstLine="0"/>
    </w:pPr>
    <w:rPr>
      <w:rFonts w:eastAsia="Times New Roman" w:cs="Times New Roman"/>
      <w:color w:val="FF0000"/>
      <w:sz w:val="26"/>
      <w:szCs w:val="26"/>
      <w:lang w:val="en-US" w:eastAsia="en-US"/>
    </w:rPr>
  </w:style>
  <w:style w:type="character" w:customStyle="1" w:styleId="mabna1">
    <w:name w:val="mabna1"/>
    <w:basedOn w:val="DefaultParagraphFont"/>
    <w:rsid w:val="0073427C"/>
    <w:rPr>
      <w:color w:val="0000FF"/>
    </w:rPr>
  </w:style>
  <w:style w:type="character" w:customStyle="1" w:styleId="7030a0">
    <w:name w:val="7030a0"/>
    <w:basedOn w:val="DefaultParagraphFont"/>
    <w:rsid w:val="0073427C"/>
  </w:style>
  <w:style w:type="character" w:customStyle="1" w:styleId="StyleLatinTimesNewRomanLatin12ptComplex115pt">
    <w:name w:val="Style (Latin) Times New Roman (Latin) 12 pt (Complex) 11.5 pt"/>
    <w:rsid w:val="0073427C"/>
    <w:rPr>
      <w:rFonts w:ascii="Times New Roman" w:hAnsi="Times New Roman"/>
      <w:sz w:val="24"/>
      <w:szCs w:val="28"/>
    </w:rPr>
  </w:style>
  <w:style w:type="character" w:customStyle="1" w:styleId="apple-style-span">
    <w:name w:val="apple-style-span"/>
    <w:rsid w:val="0073427C"/>
  </w:style>
  <w:style w:type="character" w:customStyle="1" w:styleId="mw-headline">
    <w:name w:val="mw-headline"/>
    <w:rsid w:val="0073427C"/>
  </w:style>
  <w:style w:type="character" w:customStyle="1" w:styleId="editsection">
    <w:name w:val="editsection"/>
    <w:rsid w:val="0073427C"/>
  </w:style>
  <w:style w:type="paragraph" w:customStyle="1" w:styleId="aff">
    <w:name w:val="متن بولد"/>
    <w:basedOn w:val="Normal"/>
    <w:link w:val="Chard"/>
    <w:rsid w:val="0073427C"/>
    <w:pPr>
      <w:spacing w:before="60" w:line="276" w:lineRule="auto"/>
      <w:ind w:left="227" w:firstLine="284"/>
    </w:pPr>
    <w:rPr>
      <w:b/>
      <w:bCs/>
      <w:color w:val="632423"/>
    </w:rPr>
  </w:style>
  <w:style w:type="character" w:customStyle="1" w:styleId="Chard">
    <w:name w:val="متن بولد Char"/>
    <w:link w:val="aff"/>
    <w:rsid w:val="0073427C"/>
    <w:rPr>
      <w:rFonts w:ascii="Times New Roman" w:eastAsia="Calibri" w:hAnsi="Times New Roman" w:cs="IRZar"/>
      <w:b/>
      <w:bCs/>
      <w:color w:val="632423"/>
      <w:sz w:val="24"/>
      <w:szCs w:val="24"/>
    </w:rPr>
  </w:style>
  <w:style w:type="character" w:customStyle="1" w:styleId="Chare">
    <w:name w:val="عبارت عربی Char"/>
    <w:locked/>
    <w:rsid w:val="0073427C"/>
    <w:rPr>
      <w:rFonts w:ascii="Times New Roman" w:hAnsi="Times New Roman" w:cs="B Badr"/>
      <w:sz w:val="24"/>
      <w:szCs w:val="28"/>
    </w:rPr>
  </w:style>
  <w:style w:type="paragraph" w:customStyle="1" w:styleId="Heading13">
    <w:name w:val="Heading 13"/>
    <w:basedOn w:val="Normal"/>
    <w:rsid w:val="0073427C"/>
    <w:pPr>
      <w:shd w:val="clear" w:color="auto" w:fill="B2A1C7"/>
    </w:pPr>
  </w:style>
  <w:style w:type="paragraph" w:customStyle="1" w:styleId="Heading33">
    <w:name w:val="Heading 33"/>
    <w:basedOn w:val="Heading3"/>
    <w:rsid w:val="0073427C"/>
    <w:pPr>
      <w:ind w:left="0" w:firstLine="0"/>
    </w:pPr>
    <w:rPr>
      <w:rFonts w:eastAsia="Times New Roman" w:cs="Times New Roman"/>
      <w:color w:val="FF0000"/>
      <w:sz w:val="26"/>
      <w:szCs w:val="26"/>
      <w:lang w:val="en-US" w:eastAsia="en-US"/>
    </w:rPr>
  </w:style>
  <w:style w:type="character" w:customStyle="1" w:styleId="footnotenum">
    <w:name w:val="footnote num"/>
    <w:basedOn w:val="FootnoteReference"/>
    <w:locked/>
    <w:rsid w:val="0073427C"/>
    <w:rPr>
      <w:rFonts w:ascii="MSKBadr" w:hAnsi="MSKBadr" w:cs="MSKBadr"/>
      <w:spacing w:val="0"/>
      <w:w w:val="100"/>
      <w:position w:val="0"/>
      <w:sz w:val="28"/>
      <w:szCs w:val="28"/>
      <w:vertAlign w:val="superscript"/>
    </w:rPr>
  </w:style>
  <w:style w:type="character" w:styleId="FootnoteReference">
    <w:name w:val="footnote reference"/>
    <w:aliases w:val="مرجع پاورقي,پاورقی اصلی,Footnote Reference*,Footnote10,مرجع  من,علامت پاورقی,پاورقیی,شماره پاورقیی,مرجع پاورقی,شماره زيرنويس,شماره,Footnoote"/>
    <w:basedOn w:val="DefaultParagraphFont"/>
    <w:uiPriority w:val="99"/>
    <w:unhideWhenUsed/>
    <w:rsid w:val="0073427C"/>
    <w:rPr>
      <w:vertAlign w:val="superscript"/>
    </w:rPr>
  </w:style>
  <w:style w:type="paragraph" w:customStyle="1" w:styleId="aff0">
    <w:name w:val="عبارات عربي"/>
    <w:basedOn w:val="Normal"/>
    <w:link w:val="Charf"/>
    <w:autoRedefine/>
    <w:rsid w:val="00AE1B64"/>
    <w:pPr>
      <w:widowControl w:val="0"/>
      <w:spacing w:line="410" w:lineRule="exact"/>
      <w:ind w:left="804" w:firstLine="1"/>
    </w:pPr>
    <w:rPr>
      <w:rFonts w:cs="IRBadr"/>
      <w:b/>
      <w:sz w:val="28"/>
    </w:rPr>
  </w:style>
  <w:style w:type="character" w:customStyle="1" w:styleId="Charf">
    <w:name w:val="عبارات عربي Char"/>
    <w:basedOn w:val="DefaultParagraphFont"/>
    <w:link w:val="aff0"/>
    <w:rsid w:val="00AE1B64"/>
    <w:rPr>
      <w:rFonts w:ascii="Times New Roman" w:hAnsi="Times New Roman" w:cs="IRBadr"/>
      <w:b/>
      <w:sz w:val="28"/>
      <w:szCs w:val="28"/>
      <w:lang w:bidi="ar-SA"/>
    </w:rPr>
  </w:style>
  <w:style w:type="character" w:customStyle="1" w:styleId="Heading7Char1">
    <w:name w:val="Heading 7 Char1"/>
    <w:basedOn w:val="DefaultParagraphFont"/>
    <w:rsid w:val="0073427C"/>
    <w:rPr>
      <w:rFonts w:ascii="Times New Roman" w:eastAsia="Times New Roman" w:hAnsi="Times New Roman" w:cs="Times New Roman"/>
      <w:sz w:val="24"/>
      <w:szCs w:val="24"/>
    </w:rPr>
  </w:style>
  <w:style w:type="paragraph" w:customStyle="1" w:styleId="aff1">
    <w:name w:val="بدون تورفتگی"/>
    <w:basedOn w:val="Normal"/>
    <w:rsid w:val="0073427C"/>
    <w:pPr>
      <w:spacing w:line="410" w:lineRule="exact"/>
    </w:pPr>
    <w:rPr>
      <w:rFonts w:cs="0Badr"/>
      <w:szCs w:val="26"/>
    </w:rPr>
  </w:style>
  <w:style w:type="character" w:customStyle="1" w:styleId="EndnoteTextChar1">
    <w:name w:val="Endnote Text Char1"/>
    <w:basedOn w:val="DefaultParagraphFont"/>
    <w:rsid w:val="0073427C"/>
    <w:rPr>
      <w:rFonts w:ascii="Times New Roman" w:hAnsi="Times New Roman" w:cs="MSKBadr"/>
      <w:spacing w:val="-2"/>
      <w:lang w:bidi="fa-IR"/>
    </w:rPr>
  </w:style>
  <w:style w:type="character" w:customStyle="1" w:styleId="DocumentMapChar1">
    <w:name w:val="Document Map Char1"/>
    <w:basedOn w:val="DefaultParagraphFont"/>
    <w:uiPriority w:val="99"/>
    <w:rsid w:val="0073427C"/>
    <w:rPr>
      <w:rFonts w:ascii="Tahoma" w:hAnsi="Tahoma" w:cs="Tahoma"/>
      <w:spacing w:val="-2"/>
      <w:sz w:val="16"/>
      <w:szCs w:val="16"/>
      <w:lang w:bidi="fa-IR"/>
    </w:rPr>
  </w:style>
  <w:style w:type="paragraph" w:customStyle="1" w:styleId="aff2">
    <w:name w:val="فصل ؟"/>
    <w:basedOn w:val="Normal"/>
    <w:rsid w:val="0073427C"/>
    <w:pPr>
      <w:spacing w:line="410" w:lineRule="exact"/>
      <w:outlineLvl w:val="0"/>
    </w:pPr>
    <w:rPr>
      <w:rFonts w:cs="NoorMitra"/>
      <w:b/>
      <w:bCs/>
      <w:sz w:val="23"/>
      <w:szCs w:val="23"/>
    </w:rPr>
  </w:style>
  <w:style w:type="paragraph" w:customStyle="1" w:styleId="aff3">
    <w:name w:val="نقل‌قول"/>
    <w:basedOn w:val="Normal"/>
    <w:rsid w:val="0073427C"/>
    <w:pPr>
      <w:spacing w:line="410" w:lineRule="exact"/>
      <w:ind w:left="851"/>
    </w:pPr>
    <w:rPr>
      <w:rFonts w:cs="0Badr"/>
      <w:szCs w:val="25"/>
    </w:rPr>
  </w:style>
  <w:style w:type="character" w:customStyle="1" w:styleId="aff4">
    <w:name w:val="ایرانیک"/>
    <w:basedOn w:val="DefaultParagraphFont"/>
    <w:locked/>
    <w:rsid w:val="0073427C"/>
    <w:rPr>
      <w:rFonts w:ascii="Times New Roman" w:hAnsi="Times New Roman" w:cs="XB Zar"/>
      <w:i/>
      <w:iCs/>
      <w:spacing w:val="0"/>
      <w:sz w:val="20"/>
      <w:szCs w:val="21"/>
      <w:lang w:bidi="fa-IR"/>
    </w:rPr>
  </w:style>
  <w:style w:type="paragraph" w:customStyle="1" w:styleId="aff5">
    <w:name w:val="بولد"/>
    <w:basedOn w:val="Normal"/>
    <w:link w:val="Charf0"/>
    <w:rsid w:val="0073427C"/>
    <w:pPr>
      <w:spacing w:line="410" w:lineRule="exact"/>
      <w:ind w:firstLine="284"/>
    </w:pPr>
    <w:rPr>
      <w:rFonts w:cs="NoorLotus"/>
      <w:b/>
      <w:bCs/>
    </w:rPr>
  </w:style>
  <w:style w:type="character" w:customStyle="1" w:styleId="Charf0">
    <w:name w:val="بولد Char"/>
    <w:basedOn w:val="DefaultParagraphFont"/>
    <w:link w:val="aff5"/>
    <w:rsid w:val="0073427C"/>
    <w:rPr>
      <w:rFonts w:ascii="Times New Roman" w:eastAsia="Calibri" w:hAnsi="Times New Roman" w:cs="NoorLotus"/>
      <w:b/>
      <w:bCs/>
      <w:sz w:val="20"/>
      <w:szCs w:val="24"/>
    </w:rPr>
  </w:style>
  <w:style w:type="paragraph" w:customStyle="1" w:styleId="aff6">
    <w:name w:val="نام کتاب"/>
    <w:basedOn w:val="Normal"/>
    <w:link w:val="Charf1"/>
    <w:rsid w:val="0073427C"/>
    <w:pPr>
      <w:spacing w:line="410" w:lineRule="exact"/>
      <w:ind w:firstLine="284"/>
    </w:pPr>
    <w:rPr>
      <w:rFonts w:ascii="Times New Roman Italic" w:hAnsi="Times New Roman Italic"/>
      <w:i/>
      <w:iCs/>
      <w:sz w:val="18"/>
      <w:szCs w:val="23"/>
    </w:rPr>
  </w:style>
  <w:style w:type="character" w:customStyle="1" w:styleId="Charf1">
    <w:name w:val="نام کتاب Char"/>
    <w:basedOn w:val="DefaultParagraphFont"/>
    <w:link w:val="aff6"/>
    <w:rsid w:val="0073427C"/>
    <w:rPr>
      <w:rFonts w:ascii="Times New Roman Italic" w:eastAsia="Calibri" w:hAnsi="Times New Roman Italic" w:cs="IRZar"/>
      <w:i/>
      <w:iCs/>
      <w:sz w:val="18"/>
      <w:szCs w:val="23"/>
    </w:rPr>
  </w:style>
  <w:style w:type="character" w:customStyle="1" w:styleId="aff7">
    <w:name w:val="پ علائم"/>
    <w:basedOn w:val="DefaultParagraphFont"/>
    <w:uiPriority w:val="1"/>
    <w:rsid w:val="0073427C"/>
    <w:rPr>
      <w:rFonts w:cs="ALAEM"/>
      <w:szCs w:val="20"/>
    </w:rPr>
  </w:style>
  <w:style w:type="paragraph" w:customStyle="1" w:styleId="aff8">
    <w:name w:val="سرصفحه چپ"/>
    <w:basedOn w:val="Normal"/>
    <w:rsid w:val="0073427C"/>
    <w:pPr>
      <w:tabs>
        <w:tab w:val="center" w:pos="4680"/>
        <w:tab w:val="right" w:pos="9360"/>
      </w:tabs>
      <w:spacing w:after="200" w:line="240" w:lineRule="exact"/>
      <w:ind w:firstLine="284"/>
      <w:jc w:val="right"/>
    </w:pPr>
    <w:rPr>
      <w:rFonts w:cs="NoorNazanin"/>
      <w:bCs/>
      <w:szCs w:val="18"/>
    </w:rPr>
  </w:style>
  <w:style w:type="paragraph" w:customStyle="1" w:styleId="aff9">
    <w:name w:val="سرصفحه راست"/>
    <w:basedOn w:val="Normal"/>
    <w:rsid w:val="0073427C"/>
    <w:pPr>
      <w:spacing w:after="200" w:line="240" w:lineRule="exact"/>
    </w:pPr>
    <w:rPr>
      <w:rFonts w:cs="NoorNazanin"/>
      <w:bCs/>
      <w:sz w:val="16"/>
      <w:szCs w:val="18"/>
    </w:rPr>
  </w:style>
  <w:style w:type="paragraph" w:customStyle="1" w:styleId="affa">
    <w:name w:val="امضا"/>
    <w:basedOn w:val="Normal"/>
    <w:rsid w:val="0073427C"/>
    <w:pPr>
      <w:tabs>
        <w:tab w:val="center" w:pos="4110"/>
      </w:tabs>
      <w:spacing w:before="100" w:line="360" w:lineRule="exact"/>
      <w:ind w:firstLine="284"/>
    </w:pPr>
    <w:rPr>
      <w:rFonts w:cs="NoorLotus"/>
      <w:b/>
      <w:bCs/>
      <w:szCs w:val="22"/>
    </w:rPr>
  </w:style>
  <w:style w:type="paragraph" w:customStyle="1" w:styleId="affb">
    <w:name w:val="کتابنامه"/>
    <w:basedOn w:val="Normal"/>
    <w:rsid w:val="0073427C"/>
    <w:pPr>
      <w:spacing w:line="410" w:lineRule="exact"/>
      <w:ind w:left="227" w:hanging="227"/>
    </w:pPr>
    <w:rPr>
      <w:rFonts w:cs="0Badr"/>
      <w:noProof/>
      <w:sz w:val="18"/>
      <w:szCs w:val="25"/>
    </w:rPr>
  </w:style>
  <w:style w:type="paragraph" w:customStyle="1" w:styleId="affc">
    <w:name w:val="لینک سرصفحه"/>
    <w:basedOn w:val="Normal"/>
    <w:rsid w:val="0073427C"/>
    <w:pPr>
      <w:spacing w:line="410" w:lineRule="exact"/>
      <w:ind w:firstLine="284"/>
      <w:outlineLvl w:val="0"/>
    </w:pPr>
    <w:rPr>
      <w:rFonts w:cs="0Badr"/>
      <w:color w:val="FFFFFF" w:themeColor="background1"/>
      <w:szCs w:val="26"/>
    </w:rPr>
  </w:style>
  <w:style w:type="paragraph" w:customStyle="1" w:styleId="indexmozo1">
    <w:name w:val="index(mozo)1"/>
    <w:basedOn w:val="Normal"/>
    <w:rsid w:val="0073427C"/>
    <w:pPr>
      <w:spacing w:line="320" w:lineRule="exact"/>
    </w:pPr>
    <w:rPr>
      <w:bCs/>
      <w:sz w:val="23"/>
      <w:szCs w:val="22"/>
    </w:rPr>
  </w:style>
  <w:style w:type="paragraph" w:customStyle="1" w:styleId="affd">
    <w:name w:val="شمارنده"/>
    <w:basedOn w:val="Normal"/>
    <w:rsid w:val="0073427C"/>
    <w:pPr>
      <w:spacing w:line="410" w:lineRule="exact"/>
      <w:ind w:left="511" w:hanging="227"/>
    </w:pPr>
    <w:rPr>
      <w:rFonts w:cs="0Badr"/>
      <w:szCs w:val="26"/>
    </w:rPr>
  </w:style>
  <w:style w:type="paragraph" w:customStyle="1" w:styleId="affe">
    <w:name w:val="بخش؟"/>
    <w:basedOn w:val="Normal"/>
    <w:rsid w:val="0073427C"/>
    <w:pPr>
      <w:spacing w:line="410" w:lineRule="exact"/>
      <w:ind w:right="567" w:firstLine="284"/>
      <w:jc w:val="right"/>
    </w:pPr>
    <w:rPr>
      <w:rFonts w:cs="B Titr"/>
      <w:szCs w:val="30"/>
    </w:rPr>
  </w:style>
  <w:style w:type="paragraph" w:customStyle="1" w:styleId="afff">
    <w:name w:val="عنوان بخش"/>
    <w:basedOn w:val="Normal"/>
    <w:rsid w:val="0073427C"/>
    <w:pPr>
      <w:ind w:right="567" w:firstLine="284"/>
      <w:jc w:val="right"/>
    </w:pPr>
    <w:rPr>
      <w:rFonts w:cs="B Mitra"/>
      <w:b/>
      <w:bCs/>
      <w:szCs w:val="34"/>
    </w:rPr>
  </w:style>
  <w:style w:type="paragraph" w:customStyle="1" w:styleId="afff0">
    <w:name w:val="آیات"/>
    <w:basedOn w:val="Normal"/>
    <w:link w:val="Charf2"/>
    <w:rsid w:val="0073427C"/>
    <w:pPr>
      <w:spacing w:line="410" w:lineRule="exact"/>
      <w:ind w:firstLine="284"/>
    </w:pPr>
    <w:rPr>
      <w:rFonts w:cs="NoorBadr"/>
      <w:bCs/>
      <w:szCs w:val="26"/>
    </w:rPr>
  </w:style>
  <w:style w:type="character" w:customStyle="1" w:styleId="Charf2">
    <w:name w:val="آیات Char"/>
    <w:basedOn w:val="DefaultParagraphFont"/>
    <w:link w:val="afff0"/>
    <w:rsid w:val="0073427C"/>
    <w:rPr>
      <w:rFonts w:ascii="Times New Roman" w:eastAsia="Calibri" w:hAnsi="Times New Roman" w:cs="NoorBadr"/>
      <w:bCs/>
      <w:sz w:val="20"/>
      <w:szCs w:val="26"/>
    </w:rPr>
  </w:style>
  <w:style w:type="paragraph" w:customStyle="1" w:styleId="afff1">
    <w:name w:val="شعر"/>
    <w:basedOn w:val="Normal"/>
    <w:rsid w:val="0073427C"/>
    <w:pPr>
      <w:jc w:val="center"/>
    </w:pPr>
    <w:rPr>
      <w:bCs/>
    </w:rPr>
  </w:style>
  <w:style w:type="paragraph" w:customStyle="1" w:styleId="afff2">
    <w:name w:val="قبل عنوان"/>
    <w:basedOn w:val="Normal"/>
    <w:rsid w:val="0073427C"/>
    <w:pPr>
      <w:keepNext/>
      <w:spacing w:line="360" w:lineRule="exact"/>
      <w:ind w:firstLine="284"/>
    </w:pPr>
    <w:rPr>
      <w:rFonts w:cs="0Badr"/>
      <w:color w:val="70AD47" w:themeColor="accent6"/>
      <w:szCs w:val="26"/>
    </w:rPr>
  </w:style>
  <w:style w:type="table" w:customStyle="1" w:styleId="afff3">
    <w:name w:val="جدول"/>
    <w:basedOn w:val="TableNormal"/>
    <w:uiPriority w:val="99"/>
    <w:rsid w:val="0073427C"/>
    <w:pPr>
      <w:jc w:val="right"/>
    </w:pPr>
    <w:rPr>
      <w:rFonts w:ascii="Times New Roman" w:hAnsi="Times New Roman" w:cs="NoorMitra"/>
      <w:sz w:val="18"/>
      <w:szCs w:val="24"/>
      <w:lang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28" w:type="dxa"/>
        <w:right w:w="28" w:type="dxa"/>
      </w:tcMar>
      <w:vAlign w:val="center"/>
    </w:tcPr>
    <w:tblStylePr w:type="firstRow">
      <w:rPr>
        <w:rFonts w:ascii="Times New Roman" w:hAnsi="Times New Roman" w:cs="Adobe Caslon Pro"/>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ff4">
    <w:name w:val="متن جدول"/>
    <w:basedOn w:val="Normal"/>
    <w:rsid w:val="0073427C"/>
    <w:rPr>
      <w:rFonts w:cs="NoorMitra"/>
      <w:sz w:val="18"/>
    </w:rPr>
  </w:style>
  <w:style w:type="paragraph" w:customStyle="1" w:styleId="afff5">
    <w:name w:val="عنوان جدول"/>
    <w:basedOn w:val="Normal"/>
    <w:rsid w:val="0073427C"/>
    <w:pPr>
      <w:jc w:val="center"/>
    </w:pPr>
    <w:rPr>
      <w:rFonts w:cs="NoorYagut"/>
      <w:b/>
      <w:szCs w:val="21"/>
    </w:rPr>
  </w:style>
  <w:style w:type="paragraph" w:customStyle="1" w:styleId="afff6">
    <w:name w:val="روایت شروع فصل"/>
    <w:basedOn w:val="Normal"/>
    <w:rsid w:val="0073427C"/>
    <w:pPr>
      <w:spacing w:line="410" w:lineRule="exact"/>
      <w:ind w:left="1418"/>
    </w:pPr>
    <w:rPr>
      <w:rFonts w:cs="NoorCompset"/>
      <w:bCs/>
      <w:szCs w:val="22"/>
    </w:rPr>
  </w:style>
  <w:style w:type="character" w:customStyle="1" w:styleId="afff7">
    <w:name w:val="روایات"/>
    <w:basedOn w:val="DefaultParagraphFont"/>
    <w:uiPriority w:val="1"/>
    <w:rsid w:val="0073427C"/>
  </w:style>
  <w:style w:type="character" w:customStyle="1" w:styleId="afff8">
    <w:name w:val="ايتاليك متن فارسي"/>
    <w:uiPriority w:val="1"/>
    <w:rsid w:val="0073427C"/>
    <w:rPr>
      <w:rFonts w:ascii="Times" w:hAnsi="Times" w:cs="XB Zar"/>
      <w:iCs/>
      <w:sz w:val="20"/>
      <w:szCs w:val="23"/>
    </w:rPr>
  </w:style>
  <w:style w:type="paragraph" w:customStyle="1" w:styleId="afff9">
    <w:name w:val="منابع و مآخذ ـ تیتر"/>
    <w:basedOn w:val="Normal"/>
    <w:link w:val="Charf3"/>
    <w:rsid w:val="0073427C"/>
    <w:pPr>
      <w:tabs>
        <w:tab w:val="num" w:pos="967"/>
      </w:tabs>
      <w:spacing w:line="520" w:lineRule="exact"/>
      <w:jc w:val="center"/>
    </w:pPr>
    <w:rPr>
      <w:rFonts w:cs="B Mitra"/>
      <w:bCs/>
    </w:rPr>
  </w:style>
  <w:style w:type="character" w:customStyle="1" w:styleId="Charf3">
    <w:name w:val="منابع و مآخذ ـ تیتر Char"/>
    <w:link w:val="afff9"/>
    <w:rsid w:val="0073427C"/>
    <w:rPr>
      <w:rFonts w:ascii="Times New Roman" w:eastAsia="Calibri" w:hAnsi="Times New Roman" w:cs="B Mitra"/>
      <w:bCs/>
      <w:sz w:val="20"/>
      <w:szCs w:val="28"/>
    </w:rPr>
  </w:style>
  <w:style w:type="paragraph" w:customStyle="1" w:styleId="Style10">
    <w:name w:val="Style1فهرست منابع"/>
    <w:basedOn w:val="Normal"/>
    <w:link w:val="Style1Char0"/>
    <w:rsid w:val="0073427C"/>
    <w:pPr>
      <w:spacing w:before="40" w:line="426" w:lineRule="exact"/>
      <w:ind w:left="360" w:hanging="360"/>
    </w:pPr>
    <w:rPr>
      <w:rFonts w:ascii="Times" w:hAnsi="Times" w:cs="0Badr"/>
      <w:sz w:val="18"/>
      <w:szCs w:val="26"/>
    </w:rPr>
  </w:style>
  <w:style w:type="character" w:customStyle="1" w:styleId="Style1Char0">
    <w:name w:val="Style1فهرست منابع Char"/>
    <w:link w:val="Style10"/>
    <w:rsid w:val="0073427C"/>
    <w:rPr>
      <w:rFonts w:ascii="Times" w:eastAsia="Calibri" w:hAnsi="Times" w:cs="0Badr"/>
      <w:sz w:val="18"/>
      <w:szCs w:val="26"/>
    </w:rPr>
  </w:style>
  <w:style w:type="character" w:customStyle="1" w:styleId="afffa">
    <w:name w:val="ايتاليك پاورقي فارسي"/>
    <w:uiPriority w:val="1"/>
    <w:rsid w:val="0073427C"/>
    <w:rPr>
      <w:rFonts w:ascii="Times" w:hAnsi="Times" w:cs="XB Zar"/>
      <w:iCs/>
      <w:sz w:val="20"/>
      <w:szCs w:val="17"/>
    </w:rPr>
  </w:style>
  <w:style w:type="character" w:customStyle="1" w:styleId="afffb">
    <w:name w:val="ايتاليك متن انگليسي"/>
    <w:uiPriority w:val="1"/>
    <w:rsid w:val="0073427C"/>
    <w:rPr>
      <w:rFonts w:ascii="Times New Roman" w:hAnsi="Times New Roman" w:cs="XB Zar"/>
      <w:i/>
      <w:iCs/>
      <w:sz w:val="24"/>
      <w:szCs w:val="17"/>
    </w:rPr>
  </w:style>
  <w:style w:type="character" w:customStyle="1" w:styleId="afffc">
    <w:name w:val="ايتاليك پاورقي انگليسي"/>
    <w:uiPriority w:val="1"/>
    <w:rsid w:val="0073427C"/>
    <w:rPr>
      <w:rFonts w:ascii="Times New Roman" w:hAnsi="Times New Roman" w:cs="XB Zar"/>
      <w:i/>
      <w:iCs w:val="0"/>
      <w:sz w:val="18"/>
      <w:szCs w:val="17"/>
    </w:rPr>
  </w:style>
  <w:style w:type="character" w:customStyle="1" w:styleId="afffd">
    <w:name w:val="واژگان کلیدی"/>
    <w:uiPriority w:val="1"/>
    <w:rsid w:val="0073427C"/>
    <w:rPr>
      <w:rFonts w:ascii="NoorLotus" w:hAnsi="NoorLotus" w:cs="NoorMitra"/>
      <w:bCs/>
      <w:szCs w:val="23"/>
    </w:rPr>
  </w:style>
  <w:style w:type="paragraph" w:customStyle="1" w:styleId="afffe">
    <w:name w:val="مکمل"/>
    <w:basedOn w:val="Normal"/>
    <w:link w:val="Charf4"/>
    <w:rsid w:val="0073427C"/>
    <w:pPr>
      <w:autoSpaceDE w:val="0"/>
      <w:autoSpaceDN w:val="0"/>
      <w:adjustRightInd w:val="0"/>
      <w:spacing w:line="330" w:lineRule="exact"/>
      <w:ind w:firstLine="284"/>
    </w:pPr>
    <w:rPr>
      <w:rFonts w:ascii="Times" w:hAnsi="Times" w:cs="0Badr"/>
      <w:color w:val="C0504D"/>
      <w:szCs w:val="26"/>
    </w:rPr>
  </w:style>
  <w:style w:type="character" w:customStyle="1" w:styleId="Charf4">
    <w:name w:val="مکمل Char"/>
    <w:link w:val="afffe"/>
    <w:rsid w:val="0073427C"/>
    <w:rPr>
      <w:rFonts w:ascii="Times" w:eastAsia="Calibri" w:hAnsi="Times" w:cs="0Badr"/>
      <w:color w:val="C0504D"/>
      <w:sz w:val="20"/>
      <w:szCs w:val="26"/>
    </w:rPr>
  </w:style>
  <w:style w:type="paragraph" w:customStyle="1" w:styleId="Title1">
    <w:name w:val="Title1"/>
    <w:basedOn w:val="Normal"/>
    <w:rsid w:val="0073427C"/>
    <w:pPr>
      <w:spacing w:before="20" w:after="100" w:afterAutospacing="1" w:line="340" w:lineRule="atLeast"/>
      <w:ind w:right="600" w:firstLine="300"/>
      <w:jc w:val="both"/>
    </w:pPr>
    <w:rPr>
      <w:rFonts w:ascii="Times" w:hAnsi="Times" w:cs="Nazanin"/>
      <w:color w:val="003366"/>
    </w:rPr>
  </w:style>
  <w:style w:type="numbering" w:customStyle="1" w:styleId="NoList2">
    <w:name w:val="No List2"/>
    <w:next w:val="NoList"/>
    <w:uiPriority w:val="99"/>
    <w:semiHidden/>
    <w:unhideWhenUsed/>
    <w:rsid w:val="0073427C"/>
  </w:style>
  <w:style w:type="table" w:customStyle="1" w:styleId="TableGrid1">
    <w:name w:val="Table Grid1"/>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734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3427C"/>
  </w:style>
  <w:style w:type="table" w:customStyle="1" w:styleId="TableGrid2">
    <w:name w:val="Table Grid2"/>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3427C"/>
  </w:style>
  <w:style w:type="paragraph" w:customStyle="1" w:styleId="Title2">
    <w:name w:val="Title2"/>
    <w:basedOn w:val="Normal"/>
    <w:rsid w:val="0073427C"/>
    <w:pPr>
      <w:spacing w:before="20" w:after="100" w:afterAutospacing="1" w:line="340" w:lineRule="atLeast"/>
      <w:ind w:right="600" w:firstLine="300"/>
      <w:jc w:val="both"/>
    </w:pPr>
    <w:rPr>
      <w:rFonts w:ascii="Times" w:hAnsi="Times" w:cs="Nazanin"/>
      <w:color w:val="003366"/>
    </w:rPr>
  </w:style>
  <w:style w:type="numbering" w:customStyle="1" w:styleId="NoList11">
    <w:name w:val="No List11"/>
    <w:next w:val="NoList"/>
    <w:uiPriority w:val="99"/>
    <w:semiHidden/>
    <w:unhideWhenUsed/>
    <w:rsid w:val="0073427C"/>
  </w:style>
  <w:style w:type="numbering" w:customStyle="1" w:styleId="NoList21">
    <w:name w:val="No List21"/>
    <w:next w:val="NoList"/>
    <w:uiPriority w:val="99"/>
    <w:semiHidden/>
    <w:unhideWhenUsed/>
    <w:rsid w:val="0073427C"/>
  </w:style>
  <w:style w:type="table" w:customStyle="1" w:styleId="TableGrid11">
    <w:name w:val="Table Grid11"/>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3427C"/>
    <w:rPr>
      <w:rFonts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3427C"/>
  </w:style>
  <w:style w:type="table" w:customStyle="1" w:styleId="TableGrid21">
    <w:name w:val="Table Grid21"/>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73427C"/>
  </w:style>
  <w:style w:type="numbering" w:customStyle="1" w:styleId="NoList12">
    <w:name w:val="No List12"/>
    <w:next w:val="NoList"/>
    <w:uiPriority w:val="99"/>
    <w:semiHidden/>
    <w:unhideWhenUsed/>
    <w:rsid w:val="0073427C"/>
  </w:style>
  <w:style w:type="numbering" w:customStyle="1" w:styleId="NoList22">
    <w:name w:val="No List22"/>
    <w:next w:val="NoList"/>
    <w:uiPriority w:val="99"/>
    <w:semiHidden/>
    <w:unhideWhenUsed/>
    <w:rsid w:val="0073427C"/>
  </w:style>
  <w:style w:type="table" w:customStyle="1" w:styleId="TableGrid12">
    <w:name w:val="Table Grid12"/>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3427C"/>
    <w:rPr>
      <w:rFonts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3427C"/>
  </w:style>
  <w:style w:type="table" w:customStyle="1" w:styleId="TableGrid22">
    <w:name w:val="Table Grid22"/>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3427C"/>
  </w:style>
  <w:style w:type="numbering" w:customStyle="1" w:styleId="NoList13">
    <w:name w:val="No List13"/>
    <w:next w:val="NoList"/>
    <w:uiPriority w:val="99"/>
    <w:semiHidden/>
    <w:unhideWhenUsed/>
    <w:rsid w:val="0073427C"/>
  </w:style>
  <w:style w:type="numbering" w:customStyle="1" w:styleId="NoList23">
    <w:name w:val="No List23"/>
    <w:next w:val="NoList"/>
    <w:uiPriority w:val="99"/>
    <w:semiHidden/>
    <w:unhideWhenUsed/>
    <w:rsid w:val="0073427C"/>
  </w:style>
  <w:style w:type="table" w:customStyle="1" w:styleId="TableGrid13">
    <w:name w:val="Table Grid13"/>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3427C"/>
    <w:rPr>
      <w:rFonts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73427C"/>
  </w:style>
  <w:style w:type="table" w:customStyle="1" w:styleId="TableGrid23">
    <w:name w:val="Table Grid23"/>
    <w:basedOn w:val="TableNormal"/>
    <w:next w:val="TableGrid"/>
    <w:uiPriority w:val="59"/>
    <w:rsid w:val="0073427C"/>
    <w:rPr>
      <w:rFonts w:cs="Arial"/>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0">
    <w:name w:val="Style4"/>
    <w:basedOn w:val="4"/>
    <w:link w:val="Style4Char"/>
    <w:rsid w:val="0073427C"/>
  </w:style>
  <w:style w:type="character" w:customStyle="1" w:styleId="Style4Char">
    <w:name w:val="Style4 Char"/>
    <w:link w:val="Style40"/>
    <w:rsid w:val="0073427C"/>
    <w:rPr>
      <w:rFonts w:ascii="Times New Roman" w:eastAsia="Calibri" w:hAnsi="Times New Roman" w:cs="0Badr"/>
      <w:b/>
      <w:bCs/>
      <w:sz w:val="20"/>
      <w:szCs w:val="28"/>
    </w:rPr>
  </w:style>
  <w:style w:type="paragraph" w:customStyle="1" w:styleId="4">
    <w:name w:val="فونت شماره 4"/>
    <w:basedOn w:val="Normal"/>
    <w:link w:val="4CharChar"/>
    <w:rsid w:val="0073427C"/>
    <w:pPr>
      <w:spacing w:line="520" w:lineRule="exact"/>
      <w:ind w:firstLine="284"/>
    </w:pPr>
    <w:rPr>
      <w:rFonts w:cs="0Badr"/>
      <w:b/>
      <w:bCs/>
    </w:rPr>
  </w:style>
  <w:style w:type="character" w:customStyle="1" w:styleId="4CharChar">
    <w:name w:val="فونت شماره 4 Char Char"/>
    <w:link w:val="4"/>
    <w:rsid w:val="0073427C"/>
    <w:rPr>
      <w:rFonts w:ascii="Times New Roman" w:eastAsia="Calibri" w:hAnsi="Times New Roman" w:cs="0Badr"/>
      <w:b/>
      <w:bCs/>
      <w:sz w:val="20"/>
      <w:szCs w:val="28"/>
    </w:rPr>
  </w:style>
  <w:style w:type="character" w:customStyle="1" w:styleId="CharChar">
    <w:name w:val="Char Char"/>
    <w:semiHidden/>
    <w:rsid w:val="0073427C"/>
    <w:rPr>
      <w:szCs w:val="24"/>
    </w:rPr>
  </w:style>
  <w:style w:type="paragraph" w:customStyle="1" w:styleId="Style30">
    <w:name w:val="Style3"/>
    <w:basedOn w:val="FootnoteText"/>
    <w:link w:val="Style3Char"/>
    <w:rsid w:val="0073427C"/>
  </w:style>
  <w:style w:type="character" w:customStyle="1" w:styleId="Style3Char">
    <w:name w:val="Style3 Char"/>
    <w:link w:val="Style30"/>
    <w:locked/>
    <w:rsid w:val="0073427C"/>
    <w:rPr>
      <w:rFonts w:ascii="Arial" w:eastAsia="B Lotus" w:hAnsi="Arial" w:cs="IRZar"/>
      <w:sz w:val="20"/>
      <w:szCs w:val="24"/>
    </w:rPr>
  </w:style>
  <w:style w:type="paragraph" w:customStyle="1" w:styleId="Style2jadwal">
    <w:name w:val="Style2 jadwal"/>
    <w:basedOn w:val="Normal"/>
    <w:rsid w:val="0073427C"/>
    <w:pPr>
      <w:spacing w:line="460" w:lineRule="exact"/>
    </w:pPr>
    <w:rPr>
      <w:rFonts w:ascii="Times" w:hAnsi="Times" w:cs="0Badr"/>
      <w:lang w:val="en-GB"/>
    </w:rPr>
  </w:style>
  <w:style w:type="paragraph" w:customStyle="1" w:styleId="TITR3">
    <w:name w:val="TITR.3"/>
    <w:basedOn w:val="Normal"/>
    <w:rsid w:val="0073427C"/>
    <w:pPr>
      <w:spacing w:before="120" w:after="80" w:line="18" w:lineRule="atLeast"/>
      <w:ind w:firstLine="284"/>
    </w:pPr>
    <w:rPr>
      <w:rFonts w:cs="B Yagut"/>
      <w:b/>
      <w:bCs/>
    </w:rPr>
  </w:style>
  <w:style w:type="paragraph" w:customStyle="1" w:styleId="affff">
    <w:name w:val="اهداف درس"/>
    <w:basedOn w:val="Normal"/>
    <w:link w:val="Charf5"/>
    <w:rsid w:val="0073427C"/>
    <w:pPr>
      <w:spacing w:line="360" w:lineRule="exact"/>
      <w:ind w:left="1134" w:right="113"/>
    </w:pPr>
    <w:rPr>
      <w:rFonts w:cs="B Mitra"/>
      <w:b/>
      <w:sz w:val="30"/>
    </w:rPr>
  </w:style>
  <w:style w:type="character" w:customStyle="1" w:styleId="Charf5">
    <w:name w:val="اهداف درس Char"/>
    <w:link w:val="affff"/>
    <w:rsid w:val="0073427C"/>
    <w:rPr>
      <w:rFonts w:ascii="Times New Roman" w:eastAsia="Calibri" w:hAnsi="Times New Roman" w:cs="B Mitra"/>
      <w:b/>
      <w:sz w:val="30"/>
      <w:szCs w:val="24"/>
    </w:rPr>
  </w:style>
  <w:style w:type="paragraph" w:customStyle="1" w:styleId="a3">
    <w:name w:val="شيوه  براي اهدافي كلي"/>
    <w:basedOn w:val="Normal"/>
    <w:rsid w:val="0073427C"/>
    <w:pPr>
      <w:numPr>
        <w:numId w:val="6"/>
      </w:numPr>
      <w:spacing w:line="312" w:lineRule="auto"/>
      <w:jc w:val="both"/>
    </w:pPr>
    <w:rPr>
      <w:rFonts w:cs="B Mitra"/>
    </w:rPr>
  </w:style>
  <w:style w:type="paragraph" w:customStyle="1" w:styleId="affff0">
    <w:name w:val="شماره پاورقي ها"/>
    <w:basedOn w:val="Normal"/>
    <w:link w:val="Charf6"/>
    <w:rsid w:val="0073427C"/>
    <w:pPr>
      <w:spacing w:line="192" w:lineRule="auto"/>
      <w:ind w:firstLine="284"/>
    </w:pPr>
    <w:rPr>
      <w:rFonts w:cs="Times New Roman"/>
      <w:vertAlign w:val="superscript"/>
    </w:rPr>
  </w:style>
  <w:style w:type="character" w:customStyle="1" w:styleId="Charf6">
    <w:name w:val="شماره پاورقي ها Char"/>
    <w:link w:val="affff0"/>
    <w:rsid w:val="0073427C"/>
    <w:rPr>
      <w:rFonts w:ascii="Times New Roman" w:eastAsia="Calibri" w:hAnsi="Times New Roman" w:cs="Times New Roman"/>
      <w:sz w:val="20"/>
      <w:szCs w:val="28"/>
      <w:vertAlign w:val="superscript"/>
    </w:rPr>
  </w:style>
  <w:style w:type="paragraph" w:customStyle="1" w:styleId="affff1">
    <w:name w:val="فونت هاي عربي"/>
    <w:basedOn w:val="Normal"/>
    <w:link w:val="Charf7"/>
    <w:rsid w:val="0073427C"/>
    <w:pPr>
      <w:spacing w:line="192" w:lineRule="auto"/>
      <w:ind w:firstLine="284"/>
    </w:pPr>
    <w:rPr>
      <w:rFonts w:cs="Times New Roman"/>
      <w:bCs/>
    </w:rPr>
  </w:style>
  <w:style w:type="character" w:customStyle="1" w:styleId="Charf7">
    <w:name w:val="فونت هاي عربي Char"/>
    <w:link w:val="affff1"/>
    <w:rsid w:val="0073427C"/>
    <w:rPr>
      <w:rFonts w:ascii="Times New Roman" w:eastAsia="Calibri" w:hAnsi="Times New Roman" w:cs="Times New Roman"/>
      <w:bCs/>
      <w:sz w:val="20"/>
      <w:szCs w:val="28"/>
    </w:rPr>
  </w:style>
  <w:style w:type="paragraph" w:customStyle="1" w:styleId="affff2">
    <w:name w:val="متن درس"/>
    <w:basedOn w:val="Normal"/>
    <w:link w:val="Charf8"/>
    <w:rsid w:val="0073427C"/>
    <w:pPr>
      <w:spacing w:line="520" w:lineRule="exact"/>
      <w:ind w:firstLine="227"/>
      <w:jc w:val="both"/>
    </w:pPr>
    <w:rPr>
      <w:rFonts w:cs="B Mitra"/>
      <w:szCs w:val="26"/>
    </w:rPr>
  </w:style>
  <w:style w:type="character" w:customStyle="1" w:styleId="Charf8">
    <w:name w:val="متن درس Char"/>
    <w:link w:val="affff2"/>
    <w:rsid w:val="0073427C"/>
    <w:rPr>
      <w:rFonts w:ascii="Calibri" w:eastAsia="Calibri" w:hAnsi="Calibri" w:cs="B Mitra"/>
      <w:sz w:val="20"/>
      <w:szCs w:val="26"/>
    </w:rPr>
  </w:style>
  <w:style w:type="paragraph" w:customStyle="1" w:styleId="50">
    <w:name w:val="فونت شماره 5"/>
    <w:basedOn w:val="Normal"/>
    <w:rsid w:val="0073427C"/>
    <w:pPr>
      <w:spacing w:line="192" w:lineRule="auto"/>
      <w:ind w:firstLine="284"/>
    </w:pPr>
    <w:rPr>
      <w:rFonts w:cs="B Roya"/>
    </w:rPr>
  </w:style>
  <w:style w:type="paragraph" w:customStyle="1" w:styleId="51">
    <w:name w:val="فونت شماره 5 اصلي"/>
    <w:basedOn w:val="Normal"/>
    <w:link w:val="5CharChar"/>
    <w:rsid w:val="0073427C"/>
    <w:pPr>
      <w:spacing w:line="192" w:lineRule="auto"/>
      <w:ind w:firstLine="284"/>
    </w:pPr>
    <w:rPr>
      <w:rFonts w:cs="Times New Roman"/>
      <w:bCs/>
      <w:sz w:val="26"/>
    </w:rPr>
  </w:style>
  <w:style w:type="character" w:customStyle="1" w:styleId="5CharChar">
    <w:name w:val="فونت شماره 5 اصلي Char Char"/>
    <w:link w:val="51"/>
    <w:rsid w:val="0073427C"/>
    <w:rPr>
      <w:rFonts w:ascii="Times New Roman" w:eastAsia="Calibri" w:hAnsi="Times New Roman" w:cs="Times New Roman"/>
      <w:bCs/>
      <w:sz w:val="26"/>
      <w:szCs w:val="28"/>
    </w:rPr>
  </w:style>
  <w:style w:type="paragraph" w:customStyle="1" w:styleId="52">
    <w:name w:val="فونت ش 5"/>
    <w:basedOn w:val="51"/>
    <w:autoRedefine/>
    <w:rsid w:val="0073427C"/>
    <w:rPr>
      <w:rFonts w:ascii="2  Roya" w:hAnsi="2  Roya"/>
      <w:b/>
      <w:sz w:val="28"/>
    </w:rPr>
  </w:style>
  <w:style w:type="paragraph" w:customStyle="1" w:styleId="affff3">
    <w:name w:val="مؤلف"/>
    <w:basedOn w:val="Normal"/>
    <w:rsid w:val="0073427C"/>
    <w:pPr>
      <w:autoSpaceDE w:val="0"/>
      <w:autoSpaceDN w:val="0"/>
      <w:adjustRightInd w:val="0"/>
      <w:spacing w:after="120" w:line="420" w:lineRule="exact"/>
      <w:jc w:val="right"/>
    </w:pPr>
    <w:rPr>
      <w:rFonts w:ascii="Times" w:hAnsi="Times" w:cs="NoorYagut"/>
      <w:bCs/>
      <w:iCs/>
      <w:szCs w:val="19"/>
    </w:rPr>
  </w:style>
  <w:style w:type="paragraph" w:customStyle="1" w:styleId="Normal1">
    <w:name w:val="Normal1"/>
    <w:basedOn w:val="Normal"/>
    <w:rsid w:val="0073427C"/>
    <w:pPr>
      <w:spacing w:line="520" w:lineRule="exact"/>
    </w:pPr>
    <w:rPr>
      <w:rFonts w:cs="0Badr"/>
    </w:rPr>
  </w:style>
  <w:style w:type="paragraph" w:customStyle="1" w:styleId="affff4">
    <w:name w:val="نمودار"/>
    <w:basedOn w:val="Normal"/>
    <w:rsid w:val="0073427C"/>
    <w:pPr>
      <w:tabs>
        <w:tab w:val="num" w:pos="170"/>
      </w:tabs>
      <w:spacing w:line="520" w:lineRule="exact"/>
      <w:jc w:val="center"/>
    </w:pPr>
    <w:rPr>
      <w:rFonts w:cs="B Mitra"/>
      <w:bCs/>
      <w:szCs w:val="22"/>
    </w:rPr>
  </w:style>
  <w:style w:type="paragraph" w:customStyle="1" w:styleId="affff5">
    <w:name w:val="فونت متن"/>
    <w:basedOn w:val="Normal"/>
    <w:link w:val="Charf9"/>
    <w:rsid w:val="0073427C"/>
    <w:pPr>
      <w:spacing w:line="192" w:lineRule="auto"/>
      <w:ind w:firstLine="284"/>
    </w:pPr>
    <w:rPr>
      <w:rFonts w:cs="Times New Roman"/>
    </w:rPr>
  </w:style>
  <w:style w:type="character" w:customStyle="1" w:styleId="Charf9">
    <w:name w:val="فونت متن Char"/>
    <w:link w:val="affff5"/>
    <w:rsid w:val="0073427C"/>
    <w:rPr>
      <w:rFonts w:ascii="Times New Roman" w:eastAsia="Calibri" w:hAnsi="Times New Roman" w:cs="Times New Roman"/>
      <w:sz w:val="20"/>
      <w:szCs w:val="28"/>
    </w:rPr>
  </w:style>
  <w:style w:type="paragraph" w:customStyle="1" w:styleId="affff6">
    <w:name w:val="شیوه متن اصلی"/>
    <w:basedOn w:val="Normal"/>
    <w:rsid w:val="0073427C"/>
    <w:pPr>
      <w:ind w:left="26" w:hanging="26"/>
      <w:jc w:val="both"/>
    </w:pPr>
    <w:rPr>
      <w:rFonts w:ascii="Arial" w:hAnsi="Arial"/>
    </w:rPr>
  </w:style>
  <w:style w:type="table" w:customStyle="1" w:styleId="MediumShading21">
    <w:name w:val="Medium Shading 21"/>
    <w:basedOn w:val="TableNormal"/>
    <w:uiPriority w:val="64"/>
    <w:rsid w:val="0073427C"/>
    <w:rPr>
      <w:rFonts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73427C"/>
    <w:rPr>
      <w:rFonts w:ascii="MENazanin" w:hAnsi="MENazanin" w:cs="0Badr"/>
      <w:b/>
      <w:bCs/>
      <w:w w:val="100"/>
      <w:position w:val="0"/>
      <w:sz w:val="20"/>
      <w:szCs w:val="26"/>
      <w:u w:val="none"/>
      <w:lang w:bidi="fa-IR"/>
    </w:rPr>
  </w:style>
  <w:style w:type="paragraph" w:customStyle="1" w:styleId="affff7">
    <w:name w:val="اصــلــى"/>
    <w:uiPriority w:val="99"/>
    <w:rsid w:val="0073427C"/>
    <w:pPr>
      <w:autoSpaceDE w:val="0"/>
      <w:autoSpaceDN w:val="0"/>
      <w:bidi/>
      <w:spacing w:line="414" w:lineRule="atLeast"/>
      <w:ind w:firstLine="452"/>
      <w:jc w:val="both"/>
    </w:pPr>
    <w:rPr>
      <w:rFonts w:ascii="Times New Roman" w:hAnsi="Times New Roman" w:cs="Times New Roman"/>
      <w:bCs/>
      <w:sz w:val="24"/>
      <w:szCs w:val="64"/>
      <w:lang w:bidi="ar-SA"/>
    </w:rPr>
  </w:style>
  <w:style w:type="paragraph" w:customStyle="1" w:styleId="indexlevel1">
    <w:name w:val="indexlevel1"/>
    <w:basedOn w:val="NoSpacing"/>
    <w:link w:val="indexlevel1Char"/>
    <w:rsid w:val="0073427C"/>
    <w:pPr>
      <w:tabs>
        <w:tab w:val="right" w:pos="6578"/>
      </w:tabs>
      <w:spacing w:before="180" w:line="230" w:lineRule="auto"/>
      <w:ind w:left="947" w:hanging="360"/>
    </w:pPr>
    <w:rPr>
      <w:rFonts w:ascii="Arial" w:eastAsia="Calibri" w:hAnsi="Arial" w:cs="Yagut"/>
      <w:bCs/>
      <w:sz w:val="18"/>
      <w:szCs w:val="24"/>
      <w:lang w:eastAsia="en-US"/>
    </w:rPr>
  </w:style>
  <w:style w:type="character" w:customStyle="1" w:styleId="indexlevel1Char">
    <w:name w:val="indexlevel1 Char"/>
    <w:link w:val="indexlevel1"/>
    <w:rsid w:val="0073427C"/>
    <w:rPr>
      <w:rFonts w:ascii="Arial" w:eastAsia="Calibri" w:hAnsi="Arial" w:cs="Yagut"/>
      <w:bCs/>
      <w:sz w:val="18"/>
      <w:szCs w:val="24"/>
      <w:lang w:bidi="ar-SA"/>
    </w:rPr>
  </w:style>
  <w:style w:type="paragraph" w:styleId="NoSpacing">
    <w:name w:val="No Spacing"/>
    <w:aliases w:val="منابع,متن پاورقی,متن عربي"/>
    <w:link w:val="NoSpacingChar"/>
    <w:autoRedefine/>
    <w:uiPriority w:val="1"/>
    <w:rsid w:val="0073427C"/>
    <w:pPr>
      <w:bidi/>
      <w:jc w:val="lowKashida"/>
    </w:pPr>
    <w:rPr>
      <w:rFonts w:ascii="Times New Roman" w:eastAsia="Batang" w:hAnsi="Times New Roman" w:cs="B Zar"/>
      <w:sz w:val="24"/>
      <w:szCs w:val="28"/>
      <w:lang w:eastAsia="ko-KR" w:bidi="ar-SA"/>
    </w:rPr>
  </w:style>
  <w:style w:type="paragraph" w:customStyle="1" w:styleId="BBadr16pt">
    <w:name w:val="سبک (پیچیده) B Badr ‏16 pt کشیده کوچک"/>
    <w:basedOn w:val="Normal"/>
    <w:autoRedefine/>
    <w:rsid w:val="0073427C"/>
    <w:pPr>
      <w:spacing w:line="264" w:lineRule="auto"/>
    </w:pPr>
    <w:rPr>
      <w:rFonts w:cs="B Badr"/>
      <w:noProof/>
      <w:color w:val="000000"/>
    </w:rPr>
  </w:style>
  <w:style w:type="paragraph" w:customStyle="1" w:styleId="Footer1">
    <w:name w:val="Footer1"/>
    <w:basedOn w:val="Normal"/>
    <w:uiPriority w:val="99"/>
    <w:rsid w:val="0073427C"/>
    <w:pPr>
      <w:spacing w:line="264" w:lineRule="auto"/>
    </w:pPr>
    <w:rPr>
      <w:rFonts w:ascii="Arial" w:hAnsi="Arial" w:cs="Times New Roman"/>
      <w:color w:val="000000"/>
    </w:rPr>
  </w:style>
  <w:style w:type="paragraph" w:customStyle="1" w:styleId="affff8">
    <w:name w:val="مشخصات اثر"/>
    <w:basedOn w:val="Heading7"/>
    <w:rsid w:val="0073427C"/>
    <w:pPr>
      <w:spacing w:before="460" w:line="400" w:lineRule="exact"/>
      <w:ind w:left="1134" w:firstLine="284"/>
    </w:pPr>
    <w:rPr>
      <w:rFonts w:eastAsia="Times New Roman" w:cs="NoorMitra"/>
      <w:b/>
      <w:color w:val="000000"/>
    </w:rPr>
  </w:style>
  <w:style w:type="character" w:customStyle="1" w:styleId="Heading7Char">
    <w:name w:val="Heading 7 Char"/>
    <w:basedOn w:val="DefaultParagraphFont"/>
    <w:link w:val="Heading7"/>
    <w:uiPriority w:val="9"/>
    <w:rsid w:val="0073427C"/>
    <w:rPr>
      <w:rFonts w:ascii="Calibri" w:eastAsiaTheme="majorEastAsia" w:hAnsi="Calibri" w:cs="Arial"/>
      <w:sz w:val="24"/>
      <w:szCs w:val="24"/>
    </w:rPr>
  </w:style>
  <w:style w:type="character" w:customStyle="1" w:styleId="Heading6Char1">
    <w:name w:val="Heading 6 Char1"/>
    <w:semiHidden/>
    <w:rsid w:val="0073427C"/>
    <w:rPr>
      <w:rFonts w:ascii="Calibri" w:eastAsia="Times New Roman" w:hAnsi="Calibri" w:cs="Arial"/>
      <w:b/>
      <w:bCs/>
      <w:color w:val="000000"/>
      <w:sz w:val="22"/>
      <w:szCs w:val="22"/>
    </w:rPr>
  </w:style>
  <w:style w:type="paragraph" w:customStyle="1" w:styleId="affff9">
    <w:name w:val="قلم کتاب پاورقی"/>
    <w:basedOn w:val="FootnoteText"/>
    <w:link w:val="Char10"/>
    <w:rsid w:val="0073427C"/>
    <w:pPr>
      <w:spacing w:line="264" w:lineRule="auto"/>
      <w:ind w:hanging="1"/>
    </w:pPr>
    <w:rPr>
      <w:rFonts w:ascii="Times New Roman" w:hAnsi="Times New Roman"/>
      <w:i/>
      <w:iCs/>
      <w:color w:val="000000"/>
    </w:rPr>
  </w:style>
  <w:style w:type="character" w:customStyle="1" w:styleId="Char10">
    <w:name w:val="قلم کتاب پاورقی Char1"/>
    <w:link w:val="affff9"/>
    <w:rsid w:val="0073427C"/>
    <w:rPr>
      <w:rFonts w:ascii="Times New Roman" w:eastAsia="B Lotus" w:hAnsi="Times New Roman" w:cs="IRZar"/>
      <w:i/>
      <w:iCs/>
      <w:color w:val="000000"/>
      <w:sz w:val="24"/>
      <w:szCs w:val="24"/>
    </w:rPr>
  </w:style>
  <w:style w:type="character" w:customStyle="1" w:styleId="FootnoteTextChar1">
    <w:name w:val="Footnote Text Char1"/>
    <w:aliases w:val="Footnote Text1 Char1,Footnote Text21 Char1,Footnote Text111 Char1,Footnote Text Char Char Char Char111 Char1,Footnote Text Char Char Char Char1,پاورقي Char1,پاورقی Char1,متن پاورقي Char1,Footnote Text Char Char ChFootnote Text Char1"/>
    <w:uiPriority w:val="99"/>
    <w:rsid w:val="0073427C"/>
    <w:rPr>
      <w:rFonts w:cs="B Lotus"/>
      <w:color w:val="000000"/>
    </w:rPr>
  </w:style>
  <w:style w:type="paragraph" w:customStyle="1" w:styleId="affffa">
    <w:name w:val="پاورق"/>
    <w:basedOn w:val="affff9"/>
    <w:link w:val="Charfa"/>
    <w:rsid w:val="0073427C"/>
  </w:style>
  <w:style w:type="character" w:customStyle="1" w:styleId="Charfa">
    <w:name w:val="پاورق Char"/>
    <w:link w:val="affffa"/>
    <w:rsid w:val="0073427C"/>
    <w:rPr>
      <w:rFonts w:ascii="Times New Roman" w:eastAsia="B Lotus" w:hAnsi="Times New Roman" w:cs="B Lotus"/>
      <w:i/>
      <w:iCs/>
      <w:color w:val="000000"/>
      <w:sz w:val="24"/>
      <w:szCs w:val="24"/>
    </w:rPr>
  </w:style>
  <w:style w:type="paragraph" w:customStyle="1" w:styleId="affffb">
    <w:name w:val="مشخصات مجله"/>
    <w:basedOn w:val="Normal"/>
    <w:link w:val="Charfb"/>
    <w:rsid w:val="0073427C"/>
    <w:pPr>
      <w:spacing w:line="452" w:lineRule="exact"/>
      <w:ind w:left="851"/>
      <w:jc w:val="right"/>
    </w:pPr>
    <w:rPr>
      <w:rFonts w:cs="NoorMitra"/>
    </w:rPr>
  </w:style>
  <w:style w:type="character" w:customStyle="1" w:styleId="Charfb">
    <w:name w:val="مشخصات مجله Char"/>
    <w:link w:val="affffb"/>
    <w:rsid w:val="0073427C"/>
    <w:rPr>
      <w:rFonts w:ascii="Times New Roman" w:eastAsia="Calibri" w:hAnsi="Times New Roman" w:cs="NoorMitra"/>
      <w:sz w:val="20"/>
      <w:szCs w:val="20"/>
    </w:rPr>
  </w:style>
  <w:style w:type="paragraph" w:customStyle="1" w:styleId="Style50">
    <w:name w:val="Style5"/>
    <w:basedOn w:val="Normal"/>
    <w:rsid w:val="0073427C"/>
    <w:pPr>
      <w:spacing w:before="100" w:beforeAutospacing="1" w:after="100" w:afterAutospacing="1" w:line="264" w:lineRule="auto"/>
    </w:pPr>
    <w:rPr>
      <w:rFonts w:ascii="Arial" w:hAnsi="Arial"/>
      <w:color w:val="000000"/>
      <w:sz w:val="32"/>
    </w:rPr>
  </w:style>
  <w:style w:type="paragraph" w:customStyle="1" w:styleId="Style51">
    <w:name w:val="Style51"/>
    <w:basedOn w:val="Normal"/>
    <w:next w:val="Style50"/>
    <w:rsid w:val="0073427C"/>
    <w:pPr>
      <w:spacing w:before="100" w:beforeAutospacing="1" w:after="100" w:afterAutospacing="1" w:line="264" w:lineRule="auto"/>
    </w:pPr>
    <w:rPr>
      <w:rFonts w:ascii="Arial" w:hAnsi="Arial"/>
      <w:color w:val="000000"/>
      <w:sz w:val="32"/>
    </w:rPr>
  </w:style>
  <w:style w:type="character" w:customStyle="1" w:styleId="FooterChar1">
    <w:name w:val="Footer Char1"/>
    <w:uiPriority w:val="99"/>
    <w:rsid w:val="0073427C"/>
    <w:rPr>
      <w:rFonts w:cs="B Lotus"/>
      <w:color w:val="000000"/>
      <w:sz w:val="24"/>
      <w:szCs w:val="28"/>
    </w:rPr>
  </w:style>
  <w:style w:type="character" w:customStyle="1" w:styleId="affffc">
    <w:name w:val="ایتالیک تیترها"/>
    <w:rsid w:val="0073427C"/>
    <w:rPr>
      <w:rFonts w:cs="XB Zar"/>
      <w:bCs/>
      <w:iCs/>
      <w:szCs w:val="20"/>
    </w:rPr>
  </w:style>
  <w:style w:type="paragraph" w:customStyle="1" w:styleId="affffd">
    <w:name w:val="تيتر بخشها"/>
    <w:basedOn w:val="Heading1"/>
    <w:rsid w:val="0073427C"/>
    <w:pPr>
      <w:keepLines w:val="0"/>
      <w:suppressAutoHyphens/>
      <w:spacing w:line="520" w:lineRule="exact"/>
      <w:ind w:firstLine="0"/>
      <w:jc w:val="right"/>
    </w:pPr>
    <w:rPr>
      <w:rFonts w:ascii="Arial" w:eastAsia="Times New Roman" w:hAnsi="Arial" w:cs="B Mitra"/>
      <w:color w:val="auto"/>
      <w:kern w:val="32"/>
      <w:sz w:val="32"/>
      <w:szCs w:val="44"/>
      <w:lang w:val="en-US" w:eastAsia="en-US"/>
    </w:rPr>
  </w:style>
  <w:style w:type="character" w:customStyle="1" w:styleId="affffe">
    <w:name w:val="ایتالیک نقل قولها"/>
    <w:rsid w:val="0073427C"/>
    <w:rPr>
      <w:rFonts w:cs="XB Zar"/>
      <w:iCs/>
      <w:szCs w:val="22"/>
    </w:rPr>
  </w:style>
  <w:style w:type="character" w:customStyle="1" w:styleId="personname">
    <w:name w:val="person_name"/>
    <w:basedOn w:val="DefaultParagraphFont"/>
    <w:rsid w:val="0073427C"/>
  </w:style>
  <w:style w:type="paragraph" w:customStyle="1" w:styleId="afffff">
    <w:name w:val="پاورقی فارسی"/>
    <w:basedOn w:val="Normal"/>
    <w:link w:val="Charfc"/>
    <w:autoRedefine/>
    <w:rsid w:val="0073427C"/>
    <w:pPr>
      <w:ind w:firstLine="284"/>
    </w:pPr>
    <w:rPr>
      <w:rFonts w:cs="Times New Roman"/>
      <w:b/>
    </w:rPr>
  </w:style>
  <w:style w:type="character" w:customStyle="1" w:styleId="Charfc">
    <w:name w:val="پاورقی فارسی Char"/>
    <w:link w:val="afffff"/>
    <w:rsid w:val="0073427C"/>
    <w:rPr>
      <w:rFonts w:ascii="Times New Roman" w:eastAsia="Calibri" w:hAnsi="Times New Roman" w:cs="Times New Roman"/>
      <w:b/>
      <w:sz w:val="20"/>
      <w:szCs w:val="20"/>
    </w:rPr>
  </w:style>
  <w:style w:type="character" w:customStyle="1" w:styleId="afffff0">
    <w:name w:val="گلدار متن"/>
    <w:uiPriority w:val="2"/>
    <w:rsid w:val="0073427C"/>
    <w:rPr>
      <w:rFonts w:cs="ALAEM"/>
      <w:color w:val="auto"/>
      <w:szCs w:val="32"/>
      <w:u w:val="none"/>
    </w:rPr>
  </w:style>
  <w:style w:type="character" w:customStyle="1" w:styleId="afffff1">
    <w:name w:val="آیات ـ متن"/>
    <w:rsid w:val="0073427C"/>
    <w:rPr>
      <w:rFonts w:cs="0Badr"/>
      <w:bCs w:val="0"/>
      <w:color w:val="C00000"/>
      <w:szCs w:val="28"/>
    </w:rPr>
  </w:style>
  <w:style w:type="character" w:customStyle="1" w:styleId="afffff2">
    <w:name w:val="ارجاع درون متنی*"/>
    <w:uiPriority w:val="1"/>
    <w:rsid w:val="0073427C"/>
    <w:rPr>
      <w:rFonts w:ascii="Times New Roman" w:hAnsi="Times New Roman" w:cs="NoorZar"/>
      <w:color w:val="C00000"/>
      <w:sz w:val="16"/>
      <w:szCs w:val="22"/>
      <w:lang w:bidi="fa-IR"/>
    </w:rPr>
  </w:style>
  <w:style w:type="paragraph" w:customStyle="1" w:styleId="afffff3">
    <w:name w:val="عدد در متن"/>
    <w:basedOn w:val="Normal"/>
    <w:link w:val="Charfd"/>
    <w:rsid w:val="0073427C"/>
    <w:pPr>
      <w:ind w:firstLine="567"/>
      <w:jc w:val="both"/>
    </w:pPr>
    <w:rPr>
      <w:rFonts w:ascii="M Mitra" w:hAnsi="M Mitra" w:cs="Times New Roman"/>
      <w:color w:val="000000"/>
      <w:szCs w:val="32"/>
      <w:vertAlign w:val="superscript"/>
    </w:rPr>
  </w:style>
  <w:style w:type="character" w:customStyle="1" w:styleId="Charfd">
    <w:name w:val="عدد در متن Char"/>
    <w:link w:val="afffff3"/>
    <w:rsid w:val="0073427C"/>
    <w:rPr>
      <w:rFonts w:ascii="M Mitra" w:eastAsia="Calibri" w:hAnsi="M Mitra" w:cs="Times New Roman"/>
      <w:color w:val="000000"/>
      <w:sz w:val="20"/>
      <w:szCs w:val="32"/>
      <w:vertAlign w:val="superscript"/>
    </w:rPr>
  </w:style>
  <w:style w:type="character" w:customStyle="1" w:styleId="arttitle">
    <w:name w:val="art_title"/>
    <w:rsid w:val="0073427C"/>
  </w:style>
  <w:style w:type="character" w:customStyle="1" w:styleId="edtext">
    <w:name w:val="ed_text"/>
    <w:rsid w:val="0073427C"/>
  </w:style>
  <w:style w:type="character" w:customStyle="1" w:styleId="nlmname">
    <w:name w:val="nlm_name"/>
    <w:basedOn w:val="DefaultParagraphFont"/>
    <w:rsid w:val="0073427C"/>
  </w:style>
  <w:style w:type="character" w:customStyle="1" w:styleId="abbrev-journal-title">
    <w:name w:val="abbrev-journal-title"/>
    <w:basedOn w:val="DefaultParagraphFont"/>
    <w:rsid w:val="0073427C"/>
  </w:style>
  <w:style w:type="paragraph" w:customStyle="1" w:styleId="212pt">
    <w:name w:val="متن بدنه 2 + ‏12 pt، فاصله خطوط:  تک"/>
    <w:basedOn w:val="BodyText2"/>
    <w:rsid w:val="0073427C"/>
  </w:style>
  <w:style w:type="paragraph" w:styleId="BodyText2">
    <w:name w:val="Body Text 2"/>
    <w:basedOn w:val="Normal"/>
    <w:link w:val="BodyText2Char"/>
    <w:unhideWhenUsed/>
    <w:rsid w:val="0073427C"/>
    <w:pPr>
      <w:autoSpaceDE w:val="0"/>
      <w:autoSpaceDN w:val="0"/>
      <w:adjustRightInd w:val="0"/>
      <w:spacing w:after="120" w:line="480" w:lineRule="auto"/>
      <w:ind w:firstLine="284"/>
    </w:pPr>
    <w:rPr>
      <w:rFonts w:ascii="Times" w:hAnsi="Times" w:cs="0Badr"/>
    </w:rPr>
  </w:style>
  <w:style w:type="character" w:customStyle="1" w:styleId="BodyText2Char">
    <w:name w:val="Body Text 2 Char"/>
    <w:basedOn w:val="DefaultParagraphFont"/>
    <w:link w:val="BodyText2"/>
    <w:rsid w:val="0073427C"/>
    <w:rPr>
      <w:rFonts w:ascii="Times" w:eastAsia="Calibri" w:hAnsi="Times" w:cs="0Badr"/>
      <w:sz w:val="20"/>
      <w:szCs w:val="28"/>
    </w:rPr>
  </w:style>
  <w:style w:type="paragraph" w:customStyle="1" w:styleId="Style">
    <w:name w:val="Style"/>
    <w:rsid w:val="0073427C"/>
    <w:pPr>
      <w:widowControl w:val="0"/>
      <w:autoSpaceDE w:val="0"/>
      <w:autoSpaceDN w:val="0"/>
      <w:adjustRightInd w:val="0"/>
      <w:spacing w:line="264" w:lineRule="auto"/>
      <w:ind w:left="278" w:firstLine="278"/>
      <w:jc w:val="lowKashida"/>
    </w:pPr>
    <w:rPr>
      <w:rFonts w:ascii="Times New Roman" w:hAnsi="Times New Roman" w:cs="Times New Roman"/>
      <w:sz w:val="24"/>
      <w:szCs w:val="24"/>
      <w:lang w:bidi="ar-SA"/>
    </w:rPr>
  </w:style>
  <w:style w:type="table" w:customStyle="1" w:styleId="LightGrid-Accent11">
    <w:name w:val="Light Grid - Accent 11"/>
    <w:basedOn w:val="TableNormal"/>
    <w:uiPriority w:val="62"/>
    <w:rsid w:val="0073427C"/>
    <w:pPr>
      <w:spacing w:line="264" w:lineRule="auto"/>
      <w:ind w:left="278" w:firstLine="278"/>
    </w:pPr>
    <w:rPr>
      <w:rFonts w:ascii="Times New Roman" w:hAnsi="Times New Roman" w:cs="Times New Roman"/>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dobe Heiti Std R" w:eastAsia="Times New Roman" w:hAnsi="Adobe Heiti Std 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73427C"/>
    <w:pPr>
      <w:spacing w:before="100" w:beforeAutospacing="1" w:after="100" w:afterAutospacing="1" w:line="300" w:lineRule="atLeast"/>
      <w:ind w:firstLine="284"/>
    </w:pPr>
    <w:rPr>
      <w:rFonts w:ascii="Tahoma" w:hAnsi="Tahoma" w:cs="Tahoma"/>
      <w:color w:val="333333"/>
      <w:sz w:val="18"/>
      <w:szCs w:val="18"/>
    </w:rPr>
  </w:style>
  <w:style w:type="paragraph" w:customStyle="1" w:styleId="Hading2">
    <w:name w:val="Hading 2"/>
    <w:basedOn w:val="Normal"/>
    <w:next w:val="Header"/>
    <w:rsid w:val="0073427C"/>
    <w:pPr>
      <w:spacing w:line="520" w:lineRule="exact"/>
      <w:ind w:firstLine="284"/>
      <w:jc w:val="center"/>
    </w:pPr>
    <w:rPr>
      <w:rFonts w:eastAsia="PMingLiU" w:cs="B Jadid"/>
      <w:sz w:val="30"/>
      <w:szCs w:val="36"/>
      <w:lang w:eastAsia="zh-TW"/>
    </w:rPr>
  </w:style>
  <w:style w:type="paragraph" w:customStyle="1" w:styleId="ComplexBNazanin">
    <w:name w:val="(Complex)B Nazanin"/>
    <w:aliases w:val="12 pt,Before:  0 pt,... + 12 pt"/>
    <w:basedOn w:val="Heading1"/>
    <w:rsid w:val="0073427C"/>
    <w:pPr>
      <w:keepLines w:val="0"/>
      <w:spacing w:line="520" w:lineRule="exact"/>
      <w:ind w:firstLine="284"/>
      <w:jc w:val="lowKashida"/>
    </w:pPr>
    <w:rPr>
      <w:rFonts w:eastAsia="Times New Roman" w:cs="B Nazanin"/>
      <w:b w:val="0"/>
      <w:bCs w:val="0"/>
      <w:color w:val="auto"/>
      <w:sz w:val="32"/>
      <w:szCs w:val="32"/>
      <w:lang w:val="en-US" w:eastAsia="en-US"/>
    </w:rPr>
  </w:style>
  <w:style w:type="character" w:customStyle="1" w:styleId="st1">
    <w:name w:val="st1"/>
    <w:basedOn w:val="DefaultParagraphFont"/>
    <w:rsid w:val="0073427C"/>
  </w:style>
  <w:style w:type="paragraph" w:customStyle="1" w:styleId="Heading14">
    <w:name w:val="Heading 14"/>
    <w:basedOn w:val="Normal"/>
    <w:rsid w:val="0073427C"/>
    <w:pPr>
      <w:shd w:val="clear" w:color="auto" w:fill="B2A1C7"/>
      <w:spacing w:line="560" w:lineRule="exact"/>
    </w:pPr>
    <w:rPr>
      <w:rFonts w:cs="NoorZar"/>
    </w:rPr>
  </w:style>
  <w:style w:type="paragraph" w:customStyle="1" w:styleId="a0">
    <w:name w:val="متن بولد ايتاليك"/>
    <w:basedOn w:val="Normal"/>
    <w:link w:val="Charfe"/>
    <w:autoRedefine/>
    <w:rsid w:val="0073427C"/>
    <w:pPr>
      <w:numPr>
        <w:numId w:val="7"/>
      </w:numPr>
      <w:spacing w:line="560" w:lineRule="exact"/>
    </w:pPr>
    <w:rPr>
      <w:bCs/>
      <w:iCs/>
    </w:rPr>
  </w:style>
  <w:style w:type="character" w:customStyle="1" w:styleId="Charfe">
    <w:name w:val="متن بولد ايتاليك Char"/>
    <w:link w:val="a0"/>
    <w:rsid w:val="0073427C"/>
    <w:rPr>
      <w:rFonts w:asciiTheme="minorHAnsi" w:eastAsiaTheme="minorHAnsi" w:hAnsiTheme="minorHAnsi" w:cs="B Zar"/>
      <w:bCs/>
      <w:iCs/>
      <w:sz w:val="22"/>
      <w:szCs w:val="28"/>
      <w:lang w:bidi="ar-SA"/>
    </w:rPr>
  </w:style>
  <w:style w:type="paragraph" w:customStyle="1" w:styleId="a">
    <w:name w:val="عربي بولد ايتاليك"/>
    <w:basedOn w:val="Normal"/>
    <w:autoRedefine/>
    <w:rsid w:val="0073427C"/>
    <w:pPr>
      <w:numPr>
        <w:numId w:val="8"/>
      </w:numPr>
      <w:spacing w:line="560" w:lineRule="exact"/>
    </w:pPr>
    <w:rPr>
      <w:rFonts w:cs="B Badr"/>
      <w:bCs/>
      <w:iCs/>
    </w:rPr>
  </w:style>
  <w:style w:type="table" w:customStyle="1" w:styleId="MediumShading2-Accent31">
    <w:name w:val="Medium Shading 2 - Accent 31"/>
    <w:basedOn w:val="TableNormal"/>
    <w:next w:val="MediumShading2-Accent3"/>
    <w:uiPriority w:val="64"/>
    <w:rsid w:val="0073427C"/>
    <w:rPr>
      <w:rFonts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3427C"/>
    <w:rPr>
      <w:rFonts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4">
    <w:name w:val="لی"/>
    <w:basedOn w:val="Normal"/>
    <w:rsid w:val="0073427C"/>
    <w:pPr>
      <w:spacing w:line="410" w:lineRule="exact"/>
      <w:ind w:firstLine="284"/>
    </w:pPr>
    <w:rPr>
      <w:rFonts w:cs="0Badr"/>
      <w:szCs w:val="26"/>
    </w:rPr>
  </w:style>
  <w:style w:type="paragraph" w:customStyle="1" w:styleId="Charff">
    <w:name w:val="روايات Char"/>
    <w:basedOn w:val="Normal"/>
    <w:next w:val="Normal"/>
    <w:link w:val="CharChar0"/>
    <w:rsid w:val="0073427C"/>
    <w:pPr>
      <w:ind w:firstLine="284"/>
    </w:pPr>
    <w:rPr>
      <w:rFonts w:cs="DecoType Naskh Variants"/>
    </w:rPr>
  </w:style>
  <w:style w:type="character" w:customStyle="1" w:styleId="CharChar0">
    <w:name w:val="روايات Char Char"/>
    <w:link w:val="Charff"/>
    <w:rsid w:val="0073427C"/>
    <w:rPr>
      <w:rFonts w:ascii="Times New Roman" w:eastAsia="Calibri" w:hAnsi="Times New Roman" w:cs="DecoType Naskh Variants"/>
      <w:sz w:val="24"/>
      <w:szCs w:val="24"/>
    </w:rPr>
  </w:style>
  <w:style w:type="numbering" w:customStyle="1" w:styleId="NoList111">
    <w:name w:val="No List111"/>
    <w:next w:val="NoList"/>
    <w:uiPriority w:val="99"/>
    <w:semiHidden/>
    <w:unhideWhenUsed/>
    <w:rsid w:val="0073427C"/>
  </w:style>
  <w:style w:type="paragraph" w:customStyle="1" w:styleId="Charff0">
    <w:name w:val="آيات Char"/>
    <w:basedOn w:val="Normal"/>
    <w:next w:val="Normal"/>
    <w:link w:val="CharChar1"/>
    <w:rsid w:val="0073427C"/>
    <w:pPr>
      <w:widowControl w:val="0"/>
      <w:ind w:firstLine="284"/>
    </w:pPr>
    <w:rPr>
      <w:rFonts w:cs="DecoType Naskh Variants"/>
    </w:rPr>
  </w:style>
  <w:style w:type="character" w:customStyle="1" w:styleId="CharChar1">
    <w:name w:val="آيات Char Char"/>
    <w:link w:val="Charff0"/>
    <w:rsid w:val="0073427C"/>
    <w:rPr>
      <w:rFonts w:ascii="Times New Roman" w:eastAsia="Calibri" w:hAnsi="Times New Roman" w:cs="DecoType Naskh Variants"/>
      <w:sz w:val="24"/>
      <w:szCs w:val="24"/>
      <w:lang w:bidi="ar-SA"/>
    </w:rPr>
  </w:style>
  <w:style w:type="paragraph" w:customStyle="1" w:styleId="afffff5">
    <w:name w:val="کلمات عربی"/>
    <w:basedOn w:val="Normal"/>
    <w:link w:val="Charff1"/>
    <w:rsid w:val="0073427C"/>
    <w:pPr>
      <w:widowControl w:val="0"/>
      <w:spacing w:line="276" w:lineRule="auto"/>
      <w:ind w:left="284" w:firstLine="284"/>
    </w:pPr>
    <w:rPr>
      <w:rFonts w:cs="NoorLotus"/>
    </w:rPr>
  </w:style>
  <w:style w:type="character" w:customStyle="1" w:styleId="Charff1">
    <w:name w:val="کلمات عربی Char"/>
    <w:link w:val="afffff5"/>
    <w:rsid w:val="0073427C"/>
    <w:rPr>
      <w:rFonts w:ascii="Times New Roman" w:eastAsia="Calibri" w:hAnsi="Times New Roman" w:cs="NoorLotus"/>
      <w:sz w:val="24"/>
      <w:szCs w:val="28"/>
    </w:rPr>
  </w:style>
  <w:style w:type="character" w:customStyle="1" w:styleId="afffff6">
    <w:name w:val="همزه"/>
    <w:rsid w:val="0073427C"/>
    <w:rPr>
      <w:rFonts w:cs="B Lotus"/>
    </w:rPr>
  </w:style>
  <w:style w:type="character" w:customStyle="1" w:styleId="StyleComplexmLotus">
    <w:name w:val="Style (Complex) mLotus"/>
    <w:rsid w:val="0073427C"/>
    <w:rPr>
      <w:rFonts w:cs="mLotus"/>
    </w:rPr>
  </w:style>
  <w:style w:type="character" w:customStyle="1" w:styleId="StyleStyleComplexmLotusComplexmmLotus">
    <w:name w:val="Style Style (Complex) mLotus + (Complex) mmLotus"/>
    <w:rsid w:val="0073427C"/>
    <w:rPr>
      <w:rFonts w:cs="mmLotus"/>
    </w:rPr>
  </w:style>
  <w:style w:type="paragraph" w:customStyle="1" w:styleId="msosum">
    <w:name w:val="msosum"/>
    <w:uiPriority w:val="99"/>
    <w:rsid w:val="0073427C"/>
    <w:pPr>
      <w:bidi/>
      <w:spacing w:before="75" w:after="75" w:line="408" w:lineRule="auto"/>
      <w:ind w:right="165"/>
      <w:jc w:val="both"/>
    </w:pPr>
    <w:rPr>
      <w:rFonts w:ascii="Tahoma" w:eastAsia="Tahoma" w:hAnsi="Tahoma" w:cs="Tahoma"/>
    </w:rPr>
  </w:style>
  <w:style w:type="character" w:customStyle="1" w:styleId="acicollapsed1">
    <w:name w:val="acicollapsed1"/>
    <w:rsid w:val="0073427C"/>
    <w:rPr>
      <w:vanish/>
      <w:webHidden w:val="0"/>
      <w:specVanish w:val="0"/>
    </w:rPr>
  </w:style>
  <w:style w:type="paragraph" w:customStyle="1" w:styleId="msobox">
    <w:name w:val="msobox"/>
    <w:basedOn w:val="Normal"/>
    <w:uiPriority w:val="99"/>
    <w:rsid w:val="0073427C"/>
    <w:pPr>
      <w:spacing w:before="150" w:after="150" w:line="408" w:lineRule="auto"/>
      <w:ind w:left="225" w:right="225" w:firstLine="284"/>
    </w:pPr>
    <w:rPr>
      <w:rFonts w:ascii="Tahoma" w:eastAsia="Tahoma" w:hAnsi="Tahoma" w:cs="Tahoma"/>
      <w:color w:val="BA7020"/>
    </w:rPr>
  </w:style>
  <w:style w:type="paragraph" w:customStyle="1" w:styleId="pazmoon">
    <w:name w:val="pazmoon"/>
    <w:basedOn w:val="Normal"/>
    <w:uiPriority w:val="99"/>
    <w:rsid w:val="0073427C"/>
    <w:pPr>
      <w:spacing w:before="75" w:after="150" w:line="288" w:lineRule="auto"/>
      <w:ind w:firstLine="284"/>
    </w:pPr>
    <w:rPr>
      <w:rFonts w:ascii="Arial" w:hAnsi="Arial" w:cs="Arial"/>
      <w:b/>
      <w:bCs/>
      <w:color w:val="390207"/>
    </w:rPr>
  </w:style>
  <w:style w:type="paragraph" w:customStyle="1" w:styleId="azmoon">
    <w:name w:val="azmoon"/>
    <w:basedOn w:val="Normal"/>
    <w:uiPriority w:val="99"/>
    <w:rsid w:val="0073427C"/>
    <w:pPr>
      <w:spacing w:before="75" w:after="150" w:line="288" w:lineRule="auto"/>
      <w:ind w:firstLine="284"/>
    </w:pPr>
    <w:rPr>
      <w:rFonts w:ascii="Arial" w:hAnsi="Arial" w:cs="Arial"/>
      <w:b/>
      <w:bCs/>
      <w:color w:val="000000"/>
    </w:rPr>
  </w:style>
  <w:style w:type="paragraph" w:customStyle="1" w:styleId="azmoon-p">
    <w:name w:val="azmoon-p"/>
    <w:basedOn w:val="Normal"/>
    <w:uiPriority w:val="99"/>
    <w:rsid w:val="0073427C"/>
    <w:pPr>
      <w:spacing w:before="75" w:after="150" w:line="408" w:lineRule="auto"/>
      <w:ind w:firstLine="284"/>
    </w:pPr>
    <w:rPr>
      <w:rFonts w:ascii="Tahoma" w:hAnsi="Tahoma" w:cs="Tahoma"/>
      <w:color w:val="000000"/>
    </w:rPr>
  </w:style>
  <w:style w:type="paragraph" w:customStyle="1" w:styleId="asstinlinedeftext">
    <w:name w:val="asstinlinedeftext"/>
    <w:basedOn w:val="Normal"/>
    <w:uiPriority w:val="99"/>
    <w:rsid w:val="0073427C"/>
    <w:pPr>
      <w:spacing w:before="75" w:after="150" w:line="288" w:lineRule="auto"/>
      <w:ind w:firstLine="284"/>
    </w:pPr>
    <w:rPr>
      <w:color w:val="BA7020"/>
    </w:rPr>
  </w:style>
  <w:style w:type="paragraph" w:customStyle="1" w:styleId="acicollapsed">
    <w:name w:val="acicollapsed"/>
    <w:basedOn w:val="Normal"/>
    <w:uiPriority w:val="99"/>
    <w:rsid w:val="0073427C"/>
    <w:pPr>
      <w:spacing w:before="75" w:after="150" w:line="288" w:lineRule="auto"/>
      <w:ind w:firstLine="284"/>
    </w:pPr>
    <w:rPr>
      <w:vanish/>
    </w:rPr>
  </w:style>
  <w:style w:type="character" w:customStyle="1" w:styleId="asstinlinedeftext1">
    <w:name w:val="asstinlinedeftext1"/>
    <w:rsid w:val="0073427C"/>
    <w:rPr>
      <w:strike w:val="0"/>
      <w:dstrike w:val="0"/>
      <w:color w:val="BA7020"/>
      <w:u w:val="none"/>
      <w:effect w:val="none"/>
    </w:rPr>
  </w:style>
  <w:style w:type="paragraph" w:customStyle="1" w:styleId="afffff7">
    <w:name w:val="متن اصلي"/>
    <w:basedOn w:val="Normal"/>
    <w:link w:val="Charff2"/>
    <w:rsid w:val="0073427C"/>
    <w:pPr>
      <w:widowControl w:val="0"/>
      <w:spacing w:line="336" w:lineRule="auto"/>
      <w:ind w:firstLine="284"/>
    </w:pPr>
  </w:style>
  <w:style w:type="character" w:customStyle="1" w:styleId="Charff2">
    <w:name w:val="متن اصلي Char"/>
    <w:link w:val="afffff7"/>
    <w:rsid w:val="0073427C"/>
    <w:rPr>
      <w:rFonts w:ascii="Times New Roman" w:eastAsia="Calibri" w:hAnsi="Times New Roman" w:cs="B Lotus"/>
      <w:szCs w:val="28"/>
      <w:lang w:bidi="ar-SA"/>
    </w:rPr>
  </w:style>
  <w:style w:type="paragraph" w:customStyle="1" w:styleId="afffff8">
    <w:name w:val="تورفتگی"/>
    <w:basedOn w:val="afffff7"/>
    <w:uiPriority w:val="99"/>
    <w:rsid w:val="0073427C"/>
    <w:pPr>
      <w:ind w:left="851" w:firstLine="0"/>
    </w:pPr>
    <w:rPr>
      <w:rFonts w:cs="B Roya"/>
      <w:sz w:val="24"/>
      <w:szCs w:val="26"/>
    </w:rPr>
  </w:style>
  <w:style w:type="paragraph" w:customStyle="1" w:styleId="21">
    <w:name w:val="تيتر2"/>
    <w:basedOn w:val="Normal"/>
    <w:uiPriority w:val="99"/>
    <w:rsid w:val="0073427C"/>
    <w:pPr>
      <w:keepNext/>
      <w:keepLines/>
      <w:widowControl w:val="0"/>
      <w:spacing w:before="120" w:line="360" w:lineRule="auto"/>
      <w:ind w:firstLine="284"/>
    </w:pPr>
    <w:rPr>
      <w:rFonts w:cs="B Yagut"/>
      <w:bCs/>
    </w:rPr>
  </w:style>
  <w:style w:type="character" w:customStyle="1" w:styleId="StyleFootnoteReference145pt">
    <w:name w:val="Style Footnote Reference + 14.5 pt"/>
    <w:rsid w:val="0073427C"/>
    <w:rPr>
      <w:rFonts w:ascii="B Lotus" w:hAnsi="B Lotus" w:cs="B Lotus"/>
      <w:noProof/>
      <w:sz w:val="29"/>
      <w:szCs w:val="29"/>
      <w:vertAlign w:val="superscript"/>
      <w:lang w:bidi="fa-IR"/>
    </w:rPr>
  </w:style>
  <w:style w:type="paragraph" w:customStyle="1" w:styleId="afffff9">
    <w:name w:val="اسامی کتب"/>
    <w:basedOn w:val="Normal"/>
    <w:link w:val="Charff3"/>
    <w:autoRedefine/>
    <w:rsid w:val="0073427C"/>
    <w:pPr>
      <w:widowControl w:val="0"/>
    </w:pPr>
    <w:rPr>
      <w:i/>
      <w:iCs/>
    </w:rPr>
  </w:style>
  <w:style w:type="character" w:customStyle="1" w:styleId="Charff3">
    <w:name w:val="اسامی کتب Char"/>
    <w:link w:val="afffff9"/>
    <w:rsid w:val="0073427C"/>
    <w:rPr>
      <w:rFonts w:ascii="Times New Roman" w:eastAsia="Calibri" w:hAnsi="Times New Roman" w:cs="B Lotus"/>
      <w:i/>
      <w:iCs/>
      <w:sz w:val="24"/>
      <w:szCs w:val="28"/>
    </w:rPr>
  </w:style>
  <w:style w:type="character" w:customStyle="1" w:styleId="afffffa">
    <w:name w:val="عربی"/>
    <w:rsid w:val="0073427C"/>
    <w:rPr>
      <w:rFonts w:cs="B Badr"/>
      <w:szCs w:val="28"/>
      <w:lang w:bidi="fa-IR"/>
    </w:rPr>
  </w:style>
  <w:style w:type="paragraph" w:customStyle="1" w:styleId="22">
    <w:name w:val="عربی ایتالیک 2"/>
    <w:basedOn w:val="Normal"/>
    <w:link w:val="2Char0"/>
    <w:autoRedefine/>
    <w:rsid w:val="0073427C"/>
    <w:pPr>
      <w:widowControl w:val="0"/>
    </w:pPr>
    <w:rPr>
      <w:rFonts w:cs="B Badr"/>
      <w:i/>
      <w:iCs/>
    </w:rPr>
  </w:style>
  <w:style w:type="character" w:customStyle="1" w:styleId="2Char0">
    <w:name w:val="عربی ایتالیک 2 Char"/>
    <w:link w:val="22"/>
    <w:rsid w:val="0073427C"/>
    <w:rPr>
      <w:rFonts w:ascii="Times New Roman" w:eastAsia="Calibri" w:hAnsi="Times New Roman" w:cs="B Badr"/>
      <w:i/>
      <w:iCs/>
      <w:sz w:val="24"/>
      <w:szCs w:val="28"/>
    </w:rPr>
  </w:style>
  <w:style w:type="paragraph" w:customStyle="1" w:styleId="afffffb">
    <w:name w:val="بولد داخل متن"/>
    <w:basedOn w:val="Normal"/>
    <w:link w:val="Charff4"/>
    <w:autoRedefine/>
    <w:rsid w:val="0073427C"/>
    <w:pPr>
      <w:widowControl w:val="0"/>
    </w:pPr>
    <w:rPr>
      <w:b/>
      <w:bCs/>
      <w:sz w:val="26"/>
      <w:szCs w:val="26"/>
    </w:rPr>
  </w:style>
  <w:style w:type="character" w:customStyle="1" w:styleId="Charff4">
    <w:name w:val="بولد داخل متن Char"/>
    <w:link w:val="afffffb"/>
    <w:rsid w:val="0073427C"/>
    <w:rPr>
      <w:rFonts w:ascii="Times New Roman" w:eastAsia="Calibri" w:hAnsi="Times New Roman" w:cs="B Lotus"/>
      <w:b/>
      <w:bCs/>
      <w:sz w:val="26"/>
      <w:szCs w:val="26"/>
    </w:rPr>
  </w:style>
  <w:style w:type="paragraph" w:customStyle="1" w:styleId="afffffc">
    <w:name w:val="زیرش خط"/>
    <w:basedOn w:val="Normal"/>
    <w:link w:val="Charff5"/>
    <w:autoRedefine/>
    <w:rsid w:val="0073427C"/>
    <w:pPr>
      <w:widowControl w:val="0"/>
    </w:pPr>
    <w:rPr>
      <w:u w:val="single"/>
    </w:rPr>
  </w:style>
  <w:style w:type="character" w:customStyle="1" w:styleId="Charff5">
    <w:name w:val="زیرش خط Char"/>
    <w:link w:val="afffffc"/>
    <w:rsid w:val="0073427C"/>
    <w:rPr>
      <w:rFonts w:ascii="Times New Roman" w:eastAsia="Calibri" w:hAnsi="Times New Roman" w:cs="B Lotus"/>
      <w:sz w:val="24"/>
      <w:szCs w:val="28"/>
      <w:u w:val="single"/>
    </w:rPr>
  </w:style>
  <w:style w:type="paragraph" w:customStyle="1" w:styleId="afffffd">
    <w:name w:val="نام کتب فارسی"/>
    <w:basedOn w:val="Normal"/>
    <w:link w:val="Charff6"/>
    <w:autoRedefine/>
    <w:rsid w:val="0073427C"/>
    <w:pPr>
      <w:widowControl w:val="0"/>
    </w:pPr>
    <w:rPr>
      <w:i/>
      <w:iCs/>
    </w:rPr>
  </w:style>
  <w:style w:type="character" w:customStyle="1" w:styleId="Charff6">
    <w:name w:val="نام کتب فارسی Char"/>
    <w:link w:val="afffffd"/>
    <w:rsid w:val="0073427C"/>
    <w:rPr>
      <w:rFonts w:ascii="Times New Roman" w:eastAsia="Calibri" w:hAnsi="Times New Roman" w:cs="B Lotus"/>
      <w:i/>
      <w:iCs/>
      <w:sz w:val="24"/>
      <w:szCs w:val="28"/>
    </w:rPr>
  </w:style>
  <w:style w:type="character" w:customStyle="1" w:styleId="afffffe">
    <w:name w:val="عربی ایتالیک"/>
    <w:rsid w:val="0073427C"/>
    <w:rPr>
      <w:rFonts w:cs="B Badr"/>
      <w:i/>
      <w:iCs/>
      <w:szCs w:val="24"/>
      <w:lang w:bidi="fa-IR"/>
    </w:rPr>
  </w:style>
  <w:style w:type="paragraph" w:customStyle="1" w:styleId="3">
    <w:name w:val="تيتر3"/>
    <w:basedOn w:val="Heading3"/>
    <w:next w:val="Heading3"/>
    <w:link w:val="3Char"/>
    <w:rsid w:val="0073427C"/>
    <w:pPr>
      <w:keepLines/>
      <w:tabs>
        <w:tab w:val="num" w:pos="1440"/>
      </w:tabs>
      <w:spacing w:before="100" w:beforeAutospacing="1" w:after="100" w:afterAutospacing="1"/>
      <w:ind w:left="0" w:firstLine="0"/>
    </w:pPr>
    <w:rPr>
      <w:rFonts w:ascii="MS Mincho" w:eastAsia="MS Mincho" w:hAnsi="MS Mincho" w:cs="B Mitra"/>
      <w:spacing w:val="-2"/>
      <w:position w:val="-4"/>
      <w:szCs w:val="25"/>
      <w:lang w:val="en-US" w:eastAsia="ja-JP"/>
    </w:rPr>
  </w:style>
  <w:style w:type="character" w:customStyle="1" w:styleId="3Char">
    <w:name w:val="تيتر3 Char"/>
    <w:link w:val="3"/>
    <w:rsid w:val="0073427C"/>
    <w:rPr>
      <w:rFonts w:ascii="MS Mincho" w:eastAsia="MS Mincho" w:hAnsi="MS Mincho" w:cs="B Mitra"/>
      <w:b/>
      <w:bCs/>
      <w:spacing w:val="-2"/>
      <w:position w:val="-4"/>
      <w:sz w:val="24"/>
      <w:szCs w:val="25"/>
      <w:lang w:eastAsia="ja-JP"/>
    </w:rPr>
  </w:style>
  <w:style w:type="paragraph" w:customStyle="1" w:styleId="affffff">
    <w:name w:val="متن اصلی"/>
    <w:basedOn w:val="Normal"/>
    <w:link w:val="Charff7"/>
    <w:rsid w:val="0073427C"/>
    <w:pPr>
      <w:widowControl w:val="0"/>
    </w:pPr>
  </w:style>
  <w:style w:type="character" w:customStyle="1" w:styleId="Charff7">
    <w:name w:val="متن اصلی Char"/>
    <w:link w:val="affffff"/>
    <w:rsid w:val="0073427C"/>
    <w:rPr>
      <w:rFonts w:ascii="Times New Roman" w:eastAsia="Calibri" w:hAnsi="Times New Roman" w:cs="B Lotus"/>
      <w:sz w:val="24"/>
      <w:szCs w:val="28"/>
    </w:rPr>
  </w:style>
  <w:style w:type="paragraph" w:customStyle="1" w:styleId="11">
    <w:name w:val="تیتر 1"/>
    <w:basedOn w:val="Heading1"/>
    <w:next w:val="Heading1"/>
    <w:autoRedefine/>
    <w:uiPriority w:val="99"/>
    <w:rsid w:val="0073427C"/>
    <w:pPr>
      <w:keepLines w:val="0"/>
      <w:pageBreakBefore/>
      <w:tabs>
        <w:tab w:val="left" w:pos="3130"/>
      </w:tabs>
      <w:spacing w:before="360" w:after="120"/>
      <w:ind w:firstLine="0"/>
    </w:pPr>
    <w:rPr>
      <w:rFonts w:ascii="IranNastaliq" w:eastAsia="Times New Roman" w:hAnsi="IranNastaliq"/>
      <w:color w:val="auto"/>
      <w:kern w:val="32"/>
      <w:sz w:val="96"/>
      <w:lang w:val="en-US" w:eastAsia="en-US"/>
    </w:rPr>
  </w:style>
  <w:style w:type="paragraph" w:customStyle="1" w:styleId="23">
    <w:name w:val="تیتر 2"/>
    <w:basedOn w:val="Heading2"/>
    <w:next w:val="Heading2"/>
    <w:autoRedefine/>
    <w:uiPriority w:val="99"/>
    <w:rsid w:val="0073427C"/>
    <w:pPr>
      <w:keepLines w:val="0"/>
      <w:shd w:val="clear" w:color="auto" w:fill="FFFFCC"/>
      <w:spacing w:before="240" w:after="120"/>
    </w:pPr>
    <w:rPr>
      <w:rFonts w:eastAsia="Times New Roman" w:cs="B Nazanin"/>
      <w:color w:val="auto"/>
      <w:sz w:val="24"/>
      <w:szCs w:val="27"/>
      <w:lang w:val="en-US" w:eastAsia="zh-CN"/>
    </w:rPr>
  </w:style>
  <w:style w:type="paragraph" w:customStyle="1" w:styleId="40">
    <w:name w:val="تیتر 4"/>
    <w:basedOn w:val="Heading4"/>
    <w:next w:val="Heading4"/>
    <w:autoRedefine/>
    <w:uiPriority w:val="99"/>
    <w:rsid w:val="0073427C"/>
    <w:pPr>
      <w:keepLines w:val="0"/>
      <w:spacing w:before="120" w:after="120"/>
      <w:ind w:left="284" w:firstLine="0"/>
    </w:pPr>
    <w:rPr>
      <w:rFonts w:ascii="Tahoma" w:eastAsia="MS Mincho" w:hAnsi="MS Mincho" w:cs="B Yagut"/>
      <w:i w:val="0"/>
      <w:color w:val="auto"/>
      <w:spacing w:val="-2"/>
      <w:position w:val="-4"/>
      <w:szCs w:val="23"/>
      <w:lang w:val="en-US" w:eastAsia="ja-JP"/>
    </w:rPr>
  </w:style>
  <w:style w:type="character" w:customStyle="1" w:styleId="Heading4Char">
    <w:name w:val="Heading 4 Char"/>
    <w:link w:val="Heading4"/>
    <w:uiPriority w:val="9"/>
    <w:rsid w:val="00981431"/>
    <w:rPr>
      <w:rFonts w:ascii="Cambria" w:eastAsia="Calibri" w:hAnsi="Cambria" w:cs="IRZar"/>
      <w:b/>
      <w:bCs/>
      <w:i/>
      <w:color w:val="4F81BD"/>
      <w:lang w:val="x-none" w:eastAsia="zh-CN"/>
    </w:rPr>
  </w:style>
  <w:style w:type="paragraph" w:customStyle="1" w:styleId="affffff0">
    <w:name w:val="سرتیتر"/>
    <w:basedOn w:val="11"/>
    <w:uiPriority w:val="99"/>
    <w:rsid w:val="0073427C"/>
  </w:style>
  <w:style w:type="paragraph" w:customStyle="1" w:styleId="Style1ComplexIranNastaliqNotBoldCentered">
    <w:name w:val="Style تیتر 1 + (Complex) IranNastaliq Not Bold Centered"/>
    <w:basedOn w:val="Normal"/>
    <w:uiPriority w:val="99"/>
    <w:rsid w:val="0073427C"/>
    <w:pPr>
      <w:widowControl w:val="0"/>
      <w:spacing w:line="276" w:lineRule="auto"/>
      <w:ind w:firstLine="284"/>
      <w:jc w:val="center"/>
    </w:pPr>
    <w:rPr>
      <w:rFonts w:cs="IranNastaliq"/>
      <w:b/>
      <w:bCs/>
    </w:rPr>
  </w:style>
  <w:style w:type="paragraph" w:customStyle="1" w:styleId="53">
    <w:name w:val="تیتر 5"/>
    <w:basedOn w:val="Heading5"/>
    <w:next w:val="Heading5"/>
    <w:autoRedefine/>
    <w:uiPriority w:val="99"/>
    <w:rsid w:val="0073427C"/>
    <w:pPr>
      <w:keepLines w:val="0"/>
      <w:spacing w:before="0" w:after="0" w:line="240" w:lineRule="auto"/>
      <w:ind w:firstLine="0"/>
    </w:pPr>
    <w:rPr>
      <w:rFonts w:ascii="Times New Roman" w:hAnsi="Times New Roman" w:cs="B Lotus"/>
      <w:b w:val="0"/>
      <w:bCs w:val="0"/>
      <w:i/>
      <w:iCs/>
      <w:color w:val="auto"/>
      <w:sz w:val="24"/>
      <w:szCs w:val="24"/>
    </w:rPr>
  </w:style>
  <w:style w:type="character" w:customStyle="1" w:styleId="Heading5Char">
    <w:name w:val="Heading 5 Char"/>
    <w:aliases w:val="عنوان Char"/>
    <w:link w:val="Heading5"/>
    <w:uiPriority w:val="9"/>
    <w:rsid w:val="0073427C"/>
    <w:rPr>
      <w:rFonts w:ascii="Cambria" w:eastAsia="Calibri" w:hAnsi="Cambria" w:cs="B Badr"/>
      <w:b/>
      <w:bCs/>
      <w:color w:val="FF0000"/>
      <w:sz w:val="30"/>
      <w:szCs w:val="26"/>
    </w:rPr>
  </w:style>
  <w:style w:type="paragraph" w:customStyle="1" w:styleId="StyleComplex12ptBoldItalic">
    <w:name w:val="Style متن اصلی + (Complex) 12 pt Bold Italic"/>
    <w:basedOn w:val="affffff"/>
    <w:uiPriority w:val="99"/>
    <w:rsid w:val="0073427C"/>
    <w:pPr>
      <w:jc w:val="both"/>
    </w:pPr>
    <w:rPr>
      <w:b/>
      <w:bCs/>
      <w:i/>
      <w:iCs/>
    </w:rPr>
  </w:style>
  <w:style w:type="paragraph" w:customStyle="1" w:styleId="affffff1">
    <w:name w:val="تیتر اصلی"/>
    <w:basedOn w:val="Normal"/>
    <w:uiPriority w:val="99"/>
    <w:rsid w:val="0073427C"/>
    <w:pPr>
      <w:keepNext/>
      <w:pageBreakBefore/>
      <w:widowControl w:val="0"/>
      <w:spacing w:before="400" w:line="360" w:lineRule="auto"/>
      <w:ind w:firstLine="284"/>
      <w:jc w:val="center"/>
      <w:outlineLvl w:val="0"/>
    </w:pPr>
    <w:rPr>
      <w:rFonts w:cs="B Titr"/>
      <w:noProof/>
      <w:sz w:val="26"/>
      <w:szCs w:val="26"/>
    </w:rPr>
  </w:style>
  <w:style w:type="paragraph" w:customStyle="1" w:styleId="30">
    <w:name w:val="تیتر3"/>
    <w:basedOn w:val="Normal"/>
    <w:uiPriority w:val="99"/>
    <w:rsid w:val="0073427C"/>
    <w:pPr>
      <w:keepNext/>
      <w:keepLines/>
      <w:widowControl w:val="0"/>
      <w:spacing w:before="100" w:line="360" w:lineRule="auto"/>
      <w:ind w:firstLine="284"/>
      <w:outlineLvl w:val="3"/>
    </w:pPr>
    <w:rPr>
      <w:rFonts w:cs="B Nazanin"/>
      <w:b/>
      <w:bCs/>
      <w:noProof/>
    </w:rPr>
  </w:style>
  <w:style w:type="paragraph" w:customStyle="1" w:styleId="41">
    <w:name w:val="تیتر4"/>
    <w:basedOn w:val="Normal"/>
    <w:uiPriority w:val="99"/>
    <w:rsid w:val="0073427C"/>
    <w:pPr>
      <w:keepNext/>
      <w:keepLines/>
      <w:widowControl w:val="0"/>
      <w:spacing w:before="100" w:line="360" w:lineRule="auto"/>
      <w:ind w:firstLine="284"/>
      <w:outlineLvl w:val="4"/>
    </w:pPr>
    <w:rPr>
      <w:b/>
      <w:bCs/>
      <w:noProof/>
    </w:rPr>
  </w:style>
  <w:style w:type="paragraph" w:customStyle="1" w:styleId="affffff2">
    <w:name w:val="سؤال"/>
    <w:uiPriority w:val="99"/>
    <w:rsid w:val="0073427C"/>
    <w:pPr>
      <w:autoSpaceDE w:val="0"/>
      <w:autoSpaceDN w:val="0"/>
      <w:bidi/>
      <w:spacing w:line="428" w:lineRule="atLeast"/>
      <w:ind w:left="567" w:right="851" w:hanging="284"/>
      <w:jc w:val="both"/>
    </w:pPr>
    <w:rPr>
      <w:rFonts w:ascii="Times New Roman" w:hAnsi="Times New Roman" w:cs="Times New Roman"/>
      <w:sz w:val="24"/>
      <w:szCs w:val="24"/>
      <w:lang w:bidi="ar-SA"/>
    </w:rPr>
  </w:style>
  <w:style w:type="paragraph" w:customStyle="1" w:styleId="24">
    <w:name w:val="پاورقى2"/>
    <w:uiPriority w:val="99"/>
    <w:rsid w:val="0073427C"/>
    <w:pPr>
      <w:autoSpaceDE w:val="0"/>
      <w:autoSpaceDN w:val="0"/>
      <w:bidi/>
      <w:spacing w:line="313" w:lineRule="atLeast"/>
      <w:ind w:right="197"/>
      <w:jc w:val="both"/>
    </w:pPr>
    <w:rPr>
      <w:rFonts w:ascii="Times New Roman" w:hAnsi="Times New Roman" w:cs="Times New Roman"/>
      <w:sz w:val="18"/>
      <w:lang w:bidi="ar-SA"/>
    </w:rPr>
  </w:style>
  <w:style w:type="paragraph" w:customStyle="1" w:styleId="31">
    <w:name w:val="پاورقى3"/>
    <w:uiPriority w:val="99"/>
    <w:rsid w:val="0073427C"/>
    <w:pPr>
      <w:autoSpaceDE w:val="0"/>
      <w:autoSpaceDN w:val="0"/>
      <w:spacing w:line="284" w:lineRule="atLeast"/>
      <w:ind w:hanging="284"/>
      <w:jc w:val="both"/>
    </w:pPr>
    <w:rPr>
      <w:rFonts w:ascii="Times New Roman" w:hAnsi="Times New Roman" w:cs="Times New Roman"/>
      <w:sz w:val="24"/>
      <w:szCs w:val="24"/>
      <w:lang w:bidi="ar-SA"/>
    </w:rPr>
  </w:style>
  <w:style w:type="paragraph" w:customStyle="1" w:styleId="42">
    <w:name w:val="پاورقى4"/>
    <w:uiPriority w:val="99"/>
    <w:rsid w:val="0073427C"/>
    <w:pPr>
      <w:autoSpaceDE w:val="0"/>
      <w:autoSpaceDN w:val="0"/>
      <w:spacing w:line="284" w:lineRule="atLeast"/>
      <w:jc w:val="both"/>
    </w:pPr>
    <w:rPr>
      <w:rFonts w:ascii="Times New Roman" w:hAnsi="Times New Roman" w:cs="Times New Roman"/>
      <w:sz w:val="24"/>
      <w:szCs w:val="24"/>
      <w:lang w:bidi="ar-SA"/>
    </w:rPr>
  </w:style>
  <w:style w:type="paragraph" w:customStyle="1" w:styleId="affffff3">
    <w:name w:val="پاصفحه"/>
    <w:uiPriority w:val="99"/>
    <w:rsid w:val="0073427C"/>
    <w:pPr>
      <w:autoSpaceDE w:val="0"/>
      <w:autoSpaceDN w:val="0"/>
      <w:bidi/>
      <w:spacing w:line="428" w:lineRule="atLeast"/>
      <w:ind w:firstLine="168"/>
      <w:jc w:val="both"/>
    </w:pPr>
    <w:rPr>
      <w:rFonts w:ascii="Times New Roman" w:hAnsi="Times New Roman" w:cs="Times New Roman"/>
      <w:bCs/>
      <w:sz w:val="26"/>
      <w:szCs w:val="26"/>
      <w:lang w:bidi="ar-SA"/>
    </w:rPr>
  </w:style>
  <w:style w:type="paragraph" w:customStyle="1" w:styleId="25">
    <w:name w:val="جدول2"/>
    <w:uiPriority w:val="99"/>
    <w:rsid w:val="0073427C"/>
    <w:pPr>
      <w:autoSpaceDE w:val="0"/>
      <w:autoSpaceDN w:val="0"/>
      <w:bidi/>
      <w:spacing w:line="428" w:lineRule="atLeast"/>
      <w:ind w:left="58" w:firstLine="168"/>
      <w:jc w:val="both"/>
    </w:pPr>
    <w:rPr>
      <w:rFonts w:ascii="Times New Roman" w:hAnsi="Times New Roman" w:cs="Times New Roman"/>
      <w:bCs/>
      <w:sz w:val="26"/>
      <w:szCs w:val="26"/>
      <w:lang w:bidi="ar-SA"/>
    </w:rPr>
  </w:style>
  <w:style w:type="paragraph" w:customStyle="1" w:styleId="12">
    <w:name w:val="جدول1"/>
    <w:uiPriority w:val="99"/>
    <w:rsid w:val="0073427C"/>
    <w:pPr>
      <w:autoSpaceDE w:val="0"/>
      <w:autoSpaceDN w:val="0"/>
      <w:bidi/>
      <w:spacing w:line="370" w:lineRule="atLeast"/>
      <w:ind w:firstLine="168"/>
      <w:jc w:val="center"/>
    </w:pPr>
    <w:rPr>
      <w:rFonts w:ascii="Times New Roman" w:hAnsi="Times New Roman" w:cs="Times New Roman"/>
      <w:bCs/>
      <w:sz w:val="16"/>
      <w:szCs w:val="16"/>
      <w:lang w:bidi="ar-SA"/>
    </w:rPr>
  </w:style>
  <w:style w:type="paragraph" w:customStyle="1" w:styleId="affffff4">
    <w:name w:val="چچ"/>
    <w:uiPriority w:val="99"/>
    <w:rsid w:val="0073427C"/>
    <w:pPr>
      <w:autoSpaceDE w:val="0"/>
      <w:autoSpaceDN w:val="0"/>
      <w:bidi/>
      <w:spacing w:line="399" w:lineRule="atLeast"/>
      <w:ind w:right="851"/>
      <w:jc w:val="both"/>
    </w:pPr>
    <w:rPr>
      <w:rFonts w:ascii="Times New Roman" w:hAnsi="Times New Roman" w:cs="Times New Roman"/>
      <w:bCs/>
      <w:sz w:val="26"/>
      <w:szCs w:val="26"/>
      <w:lang w:bidi="ar-SA"/>
    </w:rPr>
  </w:style>
  <w:style w:type="paragraph" w:customStyle="1" w:styleId="13">
    <w:name w:val="عبارات عربی1"/>
    <w:basedOn w:val="Normal"/>
    <w:link w:val="1Char"/>
    <w:rsid w:val="0073427C"/>
    <w:pPr>
      <w:spacing w:after="200" w:line="276" w:lineRule="auto"/>
      <w:ind w:left="720"/>
    </w:pPr>
    <w:rPr>
      <w:rFonts w:cs="B Badr"/>
    </w:rPr>
  </w:style>
  <w:style w:type="character" w:customStyle="1" w:styleId="1Char">
    <w:name w:val="عبارات عربی1 Char"/>
    <w:link w:val="13"/>
    <w:rsid w:val="0073427C"/>
    <w:rPr>
      <w:rFonts w:ascii="Calibri" w:eastAsia="Calibri" w:hAnsi="Calibri" w:cs="B Badr"/>
      <w:szCs w:val="28"/>
    </w:rPr>
  </w:style>
  <w:style w:type="paragraph" w:customStyle="1" w:styleId="affffff5">
    <w:name w:val="ترجمه عبارات"/>
    <w:basedOn w:val="Normal"/>
    <w:link w:val="Charff8"/>
    <w:rsid w:val="0073427C"/>
    <w:pPr>
      <w:spacing w:after="200" w:line="276" w:lineRule="auto"/>
      <w:ind w:left="1440"/>
    </w:pPr>
    <w:rPr>
      <w:rFonts w:cs="B Mitra"/>
    </w:rPr>
  </w:style>
  <w:style w:type="character" w:customStyle="1" w:styleId="Charff8">
    <w:name w:val="ترجمه عبارات Char"/>
    <w:link w:val="affffff5"/>
    <w:rsid w:val="0073427C"/>
    <w:rPr>
      <w:rFonts w:ascii="Calibri" w:eastAsia="Calibri" w:hAnsi="Calibri" w:cs="B Mitra"/>
      <w:sz w:val="24"/>
      <w:szCs w:val="24"/>
    </w:rPr>
  </w:style>
  <w:style w:type="character" w:customStyle="1" w:styleId="affffff6">
    <w:name w:val="آیات و روایات"/>
    <w:rsid w:val="0073427C"/>
    <w:rPr>
      <w:rFonts w:cs="B Badr" w:hint="cs"/>
      <w:bCs/>
      <w:spacing w:val="-6"/>
      <w:sz w:val="22"/>
      <w:szCs w:val="25"/>
    </w:rPr>
  </w:style>
  <w:style w:type="paragraph" w:customStyle="1" w:styleId="affffff7">
    <w:name w:val="پرسش‌ها"/>
    <w:basedOn w:val="Normal"/>
    <w:link w:val="Charff9"/>
    <w:rsid w:val="0073427C"/>
    <w:pPr>
      <w:widowControl w:val="0"/>
      <w:spacing w:before="240"/>
    </w:pPr>
    <w:rPr>
      <w:b/>
      <w:bCs/>
      <w:color w:val="683104"/>
    </w:rPr>
  </w:style>
  <w:style w:type="character" w:customStyle="1" w:styleId="Charff9">
    <w:name w:val="پرسش‌ها Char"/>
    <w:link w:val="affffff7"/>
    <w:rsid w:val="0073427C"/>
    <w:rPr>
      <w:rFonts w:ascii="Calibri" w:eastAsia="Calibri" w:hAnsi="Calibri" w:cs="B Lotus"/>
      <w:b/>
      <w:bCs/>
      <w:color w:val="683104"/>
      <w:sz w:val="20"/>
      <w:szCs w:val="28"/>
    </w:rPr>
  </w:style>
  <w:style w:type="paragraph" w:customStyle="1" w:styleId="affffff8">
    <w:name w:val="فصل"/>
    <w:basedOn w:val="Normal"/>
    <w:uiPriority w:val="99"/>
    <w:rsid w:val="0073427C"/>
    <w:pPr>
      <w:jc w:val="right"/>
    </w:pPr>
    <w:rPr>
      <w:rFonts w:cs="B Yagut"/>
      <w:b/>
      <w:bCs/>
      <w:sz w:val="102"/>
      <w:szCs w:val="106"/>
    </w:rPr>
  </w:style>
  <w:style w:type="paragraph" w:customStyle="1" w:styleId="rb">
    <w:name w:val="rb"/>
    <w:basedOn w:val="Normal"/>
    <w:uiPriority w:val="99"/>
    <w:rsid w:val="0073427C"/>
    <w:pPr>
      <w:spacing w:before="100" w:beforeAutospacing="1" w:after="100" w:afterAutospacing="1"/>
    </w:pPr>
    <w:rPr>
      <w:rFonts w:cs="Times New Roman"/>
    </w:rPr>
  </w:style>
  <w:style w:type="paragraph" w:customStyle="1" w:styleId="ab1">
    <w:name w:val="ab1"/>
    <w:basedOn w:val="Normal"/>
    <w:uiPriority w:val="99"/>
    <w:rsid w:val="0073427C"/>
    <w:pPr>
      <w:spacing w:before="100" w:beforeAutospacing="1" w:after="100" w:afterAutospacing="1"/>
    </w:pPr>
    <w:rPr>
      <w:rFonts w:cs="Times New Roman"/>
    </w:rPr>
  </w:style>
  <w:style w:type="paragraph" w:customStyle="1" w:styleId="peytitr">
    <w:name w:val="pey_titr"/>
    <w:basedOn w:val="Normal"/>
    <w:uiPriority w:val="99"/>
    <w:rsid w:val="0073427C"/>
    <w:pPr>
      <w:spacing w:before="100" w:beforeAutospacing="1" w:after="100" w:afterAutospacing="1"/>
    </w:pPr>
    <w:rPr>
      <w:rFonts w:cs="Times New Roman"/>
    </w:rPr>
  </w:style>
  <w:style w:type="paragraph" w:customStyle="1" w:styleId="peybody">
    <w:name w:val="pey_body"/>
    <w:basedOn w:val="Normal"/>
    <w:uiPriority w:val="99"/>
    <w:rsid w:val="0073427C"/>
    <w:pPr>
      <w:spacing w:before="100" w:beforeAutospacing="1" w:after="100" w:afterAutospacing="1"/>
    </w:pPr>
    <w:rPr>
      <w:rFonts w:cs="Times New Roman"/>
    </w:rPr>
  </w:style>
  <w:style w:type="character" w:customStyle="1" w:styleId="pzam">
    <w:name w:val="p_zam"/>
    <w:rsid w:val="0073427C"/>
  </w:style>
  <w:style w:type="paragraph" w:customStyle="1" w:styleId="StyleComplexLotus14pt">
    <w:name w:val="Style (Complex) Lotus 14 pt"/>
    <w:basedOn w:val="Normal"/>
    <w:autoRedefine/>
    <w:uiPriority w:val="99"/>
    <w:rsid w:val="0073427C"/>
    <w:pPr>
      <w:jc w:val="both"/>
    </w:pPr>
    <w:rPr>
      <w:rFonts w:cs="Lotus"/>
      <w:b/>
      <w:bCs/>
      <w:sz w:val="28"/>
    </w:rPr>
  </w:style>
  <w:style w:type="paragraph" w:customStyle="1" w:styleId="affffff9">
    <w:name w:val="آیه"/>
    <w:basedOn w:val="Normal"/>
    <w:link w:val="Charffa"/>
    <w:rsid w:val="0073427C"/>
    <w:pPr>
      <w:widowControl w:val="0"/>
      <w:spacing w:line="312" w:lineRule="auto"/>
    </w:pPr>
    <w:rPr>
      <w:rFonts w:cs="A Yagut"/>
      <w:bCs/>
      <w:szCs w:val="22"/>
    </w:rPr>
  </w:style>
  <w:style w:type="character" w:customStyle="1" w:styleId="Charffa">
    <w:name w:val="آیه Char"/>
    <w:link w:val="affffff9"/>
    <w:rsid w:val="0073427C"/>
    <w:rPr>
      <w:rFonts w:ascii="Calibri" w:eastAsia="Calibri" w:hAnsi="Calibri" w:cs="A Yagut"/>
      <w:bCs/>
    </w:rPr>
  </w:style>
  <w:style w:type="paragraph" w:customStyle="1" w:styleId="Footer2">
    <w:name w:val="Footer2"/>
    <w:basedOn w:val="Normal"/>
    <w:uiPriority w:val="99"/>
    <w:rsid w:val="0073427C"/>
    <w:pPr>
      <w:spacing w:before="75" w:after="150" w:line="288" w:lineRule="auto"/>
      <w:ind w:firstLine="284"/>
    </w:pPr>
    <w:rPr>
      <w:rFonts w:ascii="Tahoma" w:hAnsi="Tahoma" w:cs="Tahoma"/>
      <w:color w:val="390207"/>
      <w:sz w:val="14"/>
      <w:szCs w:val="14"/>
    </w:rPr>
  </w:style>
  <w:style w:type="paragraph" w:customStyle="1" w:styleId="affffffa">
    <w:name w:val="استايل شماره هاي انگليسي"/>
    <w:basedOn w:val="Normal"/>
    <w:link w:val="Charffb"/>
    <w:autoRedefine/>
    <w:rsid w:val="0073427C"/>
  </w:style>
  <w:style w:type="character" w:customStyle="1" w:styleId="Charffb">
    <w:name w:val="استايل شماره هاي انگليسي Char"/>
    <w:basedOn w:val="DefaultParagraphFont"/>
    <w:link w:val="affffffa"/>
    <w:rsid w:val="0073427C"/>
    <w:rPr>
      <w:rFonts w:ascii="Calibri" w:eastAsia="Calibri" w:hAnsi="Calibri" w:cs="IRZar"/>
      <w:sz w:val="20"/>
      <w:szCs w:val="28"/>
    </w:rPr>
  </w:style>
  <w:style w:type="character" w:customStyle="1" w:styleId="BalloonTextChar1">
    <w:name w:val="Balloon Text Char1"/>
    <w:basedOn w:val="DefaultParagraphFont"/>
    <w:uiPriority w:val="99"/>
    <w:semiHidden/>
    <w:rsid w:val="0073427C"/>
    <w:rPr>
      <w:rFonts w:ascii="Segoe UI" w:eastAsia="Calibri" w:hAnsi="Segoe UI" w:cs="Segoe UI"/>
      <w:sz w:val="18"/>
      <w:szCs w:val="18"/>
      <w:lang w:bidi="ar-SA"/>
    </w:rPr>
  </w:style>
  <w:style w:type="paragraph" w:customStyle="1" w:styleId="Heading15">
    <w:name w:val="Heading 15"/>
    <w:basedOn w:val="Normal"/>
    <w:rsid w:val="0073427C"/>
    <w:pPr>
      <w:shd w:val="clear" w:color="auto" w:fill="B2A1C7"/>
    </w:pPr>
  </w:style>
  <w:style w:type="paragraph" w:customStyle="1" w:styleId="Heading34">
    <w:name w:val="Heading 34"/>
    <w:basedOn w:val="Heading3"/>
    <w:rsid w:val="0073427C"/>
    <w:pPr>
      <w:ind w:left="0" w:firstLine="0"/>
    </w:pPr>
    <w:rPr>
      <w:rFonts w:eastAsia="Times New Roman" w:cs="Times New Roman"/>
      <w:color w:val="FF0000"/>
      <w:sz w:val="26"/>
      <w:szCs w:val="26"/>
      <w:lang w:val="en-US" w:eastAsia="en-US"/>
    </w:rPr>
  </w:style>
  <w:style w:type="character" w:customStyle="1" w:styleId="Heading9Char1">
    <w:name w:val="Heading 9 Char1"/>
    <w:aliases w:val="Heading 9-asatid Char1"/>
    <w:semiHidden/>
    <w:rsid w:val="0073427C"/>
    <w:rPr>
      <w:rFonts w:ascii="Calibri Light" w:eastAsia="Times New Roman" w:hAnsi="Calibri Light" w:cs="Times New Roman"/>
      <w:i/>
      <w:iCs/>
      <w:noProof/>
      <w:color w:val="272727"/>
      <w:sz w:val="21"/>
      <w:szCs w:val="21"/>
      <w:lang w:bidi="fa-IR"/>
    </w:rPr>
  </w:style>
  <w:style w:type="paragraph" w:customStyle="1" w:styleId="a1">
    <w:name w:val="كتابنامه"/>
    <w:basedOn w:val="ListParagraph"/>
    <w:autoRedefine/>
    <w:rsid w:val="0073427C"/>
    <w:pPr>
      <w:numPr>
        <w:numId w:val="9"/>
      </w:numPr>
    </w:pPr>
    <w:rPr>
      <w:rFonts w:cs="B Badr"/>
      <w:lang w:val="x-none" w:eastAsia="zh-CN"/>
    </w:rPr>
  </w:style>
  <w:style w:type="paragraph" w:styleId="ListParagraph">
    <w:name w:val="List Paragraph"/>
    <w:aliases w:val="احمدپور2"/>
    <w:basedOn w:val="Normal"/>
    <w:link w:val="ListParagraphChar"/>
    <w:uiPriority w:val="34"/>
    <w:qFormat/>
    <w:rsid w:val="0073427C"/>
    <w:pPr>
      <w:ind w:left="720"/>
    </w:pPr>
  </w:style>
  <w:style w:type="paragraph" w:customStyle="1" w:styleId="affffffb">
    <w:name w:val="متن عربی"/>
    <w:basedOn w:val="Normal"/>
    <w:link w:val="Charffc"/>
    <w:rsid w:val="0073427C"/>
    <w:pPr>
      <w:keepNext/>
      <w:widowControl w:val="0"/>
      <w:spacing w:line="312" w:lineRule="auto"/>
      <w:outlineLvl w:val="1"/>
    </w:pPr>
    <w:rPr>
      <w:rFonts w:ascii="Cambria" w:hAnsi="Cambria" w:cs="Times New Roman"/>
      <w:kern w:val="32"/>
      <w:sz w:val="28"/>
      <w:szCs w:val="26"/>
      <w:lang w:val="x-none" w:eastAsia="x-none"/>
    </w:rPr>
  </w:style>
  <w:style w:type="character" w:customStyle="1" w:styleId="Charffc">
    <w:name w:val="متن عربی Char"/>
    <w:link w:val="affffffb"/>
    <w:rsid w:val="0073427C"/>
    <w:rPr>
      <w:rFonts w:ascii="Cambria" w:eastAsia="Calibri" w:hAnsi="Cambria" w:cs="Times New Roman"/>
      <w:kern w:val="32"/>
      <w:sz w:val="28"/>
      <w:szCs w:val="26"/>
      <w:lang w:val="x-none" w:eastAsia="x-none"/>
    </w:rPr>
  </w:style>
  <w:style w:type="paragraph" w:customStyle="1" w:styleId="affffffc">
    <w:name w:val="قران حدیث"/>
    <w:basedOn w:val="Normal"/>
    <w:link w:val="Charffd"/>
    <w:rsid w:val="0073427C"/>
    <w:pPr>
      <w:keepNext/>
      <w:widowControl w:val="0"/>
      <w:spacing w:line="312" w:lineRule="auto"/>
      <w:jc w:val="both"/>
      <w:outlineLvl w:val="1"/>
    </w:pPr>
    <w:rPr>
      <w:rFonts w:ascii="Cambria" w:hAnsi="Cambria" w:cs="Times New Roman"/>
      <w:bCs/>
      <w:kern w:val="32"/>
      <w:sz w:val="28"/>
      <w:lang w:val="x-none" w:eastAsia="x-none"/>
    </w:rPr>
  </w:style>
  <w:style w:type="character" w:customStyle="1" w:styleId="Charffd">
    <w:name w:val="قران حدیث Char"/>
    <w:link w:val="affffffc"/>
    <w:rsid w:val="0073427C"/>
    <w:rPr>
      <w:rFonts w:ascii="Cambria" w:eastAsia="Calibri" w:hAnsi="Cambria" w:cs="Times New Roman"/>
      <w:bCs/>
      <w:kern w:val="32"/>
      <w:sz w:val="28"/>
      <w:szCs w:val="20"/>
      <w:lang w:val="x-none" w:eastAsia="x-none"/>
    </w:rPr>
  </w:style>
  <w:style w:type="paragraph" w:customStyle="1" w:styleId="affffffd">
    <w:name w:val="ترجمه"/>
    <w:basedOn w:val="Normal"/>
    <w:link w:val="Charffe"/>
    <w:rsid w:val="0073427C"/>
    <w:pPr>
      <w:keepNext/>
      <w:widowControl w:val="0"/>
      <w:spacing w:line="312" w:lineRule="auto"/>
      <w:outlineLvl w:val="1"/>
    </w:pPr>
    <w:rPr>
      <w:rFonts w:ascii="Cambria" w:hAnsi="Cambria" w:cs="Times New Roman"/>
      <w:kern w:val="32"/>
      <w:sz w:val="28"/>
      <w:lang w:val="x-none" w:eastAsia="x-none"/>
    </w:rPr>
  </w:style>
  <w:style w:type="character" w:customStyle="1" w:styleId="Charffe">
    <w:name w:val="ترجمه Char"/>
    <w:link w:val="affffffd"/>
    <w:rsid w:val="0073427C"/>
    <w:rPr>
      <w:rFonts w:ascii="Cambria" w:eastAsia="Calibri" w:hAnsi="Cambria" w:cs="Times New Roman"/>
      <w:kern w:val="32"/>
      <w:sz w:val="28"/>
      <w:szCs w:val="28"/>
      <w:lang w:val="x-none" w:eastAsia="x-none"/>
    </w:rPr>
  </w:style>
  <w:style w:type="paragraph" w:customStyle="1" w:styleId="Bold-1">
    <w:name w:val="Bold-1"/>
    <w:autoRedefine/>
    <w:rsid w:val="0073427C"/>
    <w:pPr>
      <w:widowControl w:val="0"/>
      <w:numPr>
        <w:numId w:val="10"/>
      </w:numPr>
      <w:tabs>
        <w:tab w:val="right" w:pos="450"/>
      </w:tabs>
      <w:bidi/>
      <w:spacing w:before="120" w:after="120"/>
    </w:pPr>
    <w:rPr>
      <w:rFonts w:ascii="Times New Roman" w:hAnsi="Times New Roman"/>
      <w:bCs/>
      <w:sz w:val="32"/>
      <w:szCs w:val="32"/>
    </w:rPr>
  </w:style>
  <w:style w:type="character" w:customStyle="1" w:styleId="StyleComplexBLotus">
    <w:name w:val="Style (Complex) B Lotus"/>
    <w:rsid w:val="0073427C"/>
    <w:rPr>
      <w:rFonts w:cs="B Nazanin"/>
      <w:szCs w:val="30"/>
    </w:rPr>
  </w:style>
  <w:style w:type="paragraph" w:customStyle="1" w:styleId="affffffe">
    <w:name w:val="باکس"/>
    <w:rsid w:val="0073427C"/>
    <w:rPr>
      <w:rFonts w:ascii="Times New Roman" w:hAnsi="Times New Roman"/>
      <w:bCs/>
      <w:w w:val="90"/>
      <w:sz w:val="28"/>
      <w:szCs w:val="16"/>
    </w:rPr>
  </w:style>
  <w:style w:type="paragraph" w:customStyle="1" w:styleId="14">
    <w:name w:val="متن1"/>
    <w:basedOn w:val="Normal"/>
    <w:next w:val="Normal"/>
    <w:link w:val="1Char0"/>
    <w:autoRedefine/>
    <w:rsid w:val="0073427C"/>
    <w:pPr>
      <w:keepNext/>
      <w:spacing w:before="120" w:after="120"/>
      <w:ind w:left="26" w:right="567" w:firstLine="227"/>
      <w:outlineLvl w:val="1"/>
    </w:pPr>
    <w:rPr>
      <w:rFonts w:cs="Times New Roman"/>
      <w:color w:val="000000"/>
      <w:sz w:val="32"/>
      <w:szCs w:val="26"/>
      <w:lang w:val="x-none" w:eastAsia="x-none"/>
    </w:rPr>
  </w:style>
  <w:style w:type="character" w:customStyle="1" w:styleId="1Char0">
    <w:name w:val="متن1 Char"/>
    <w:link w:val="14"/>
    <w:rsid w:val="0073427C"/>
    <w:rPr>
      <w:rFonts w:ascii="Times New Roman" w:eastAsia="Calibri" w:hAnsi="Times New Roman" w:cs="Times New Roman"/>
      <w:color w:val="000000"/>
      <w:sz w:val="32"/>
      <w:szCs w:val="26"/>
      <w:lang w:val="x-none" w:eastAsia="x-none"/>
    </w:rPr>
  </w:style>
  <w:style w:type="paragraph" w:customStyle="1" w:styleId="titr">
    <w:name w:val="titr"/>
    <w:basedOn w:val="Normal"/>
    <w:rsid w:val="0073427C"/>
    <w:pPr>
      <w:keepNext/>
      <w:spacing w:before="100" w:beforeAutospacing="1" w:after="100" w:afterAutospacing="1"/>
      <w:outlineLvl w:val="1"/>
    </w:pPr>
    <w:rPr>
      <w:rFonts w:ascii="Tahoma" w:hAnsi="Tahoma" w:cs="Tahoma"/>
      <w:b/>
      <w:bCs/>
      <w:color w:val="880000"/>
      <w:kern w:val="32"/>
      <w:sz w:val="14"/>
      <w:szCs w:val="14"/>
    </w:rPr>
  </w:style>
  <w:style w:type="paragraph" w:customStyle="1" w:styleId="matn">
    <w:name w:val="matn"/>
    <w:basedOn w:val="Normal"/>
    <w:rsid w:val="0073427C"/>
    <w:pPr>
      <w:keepNext/>
      <w:spacing w:before="100" w:beforeAutospacing="1" w:after="100" w:afterAutospacing="1" w:line="408" w:lineRule="auto"/>
      <w:jc w:val="both"/>
      <w:outlineLvl w:val="1"/>
    </w:pPr>
    <w:rPr>
      <w:rFonts w:ascii="Tahoma" w:hAnsi="Tahoma" w:cs="Tahoma"/>
      <w:color w:val="663303"/>
      <w:kern w:val="32"/>
      <w:sz w:val="14"/>
      <w:szCs w:val="14"/>
    </w:rPr>
  </w:style>
  <w:style w:type="paragraph" w:customStyle="1" w:styleId="ttrcls4">
    <w:name w:val="ttrcls4"/>
    <w:basedOn w:val="Normal"/>
    <w:rsid w:val="0073427C"/>
    <w:pPr>
      <w:keepNext/>
      <w:spacing w:before="100" w:beforeAutospacing="1" w:after="100" w:afterAutospacing="1"/>
      <w:outlineLvl w:val="1"/>
    </w:pPr>
    <w:rPr>
      <w:rFonts w:cs="Times New Roman"/>
      <w:b/>
      <w:bCs/>
      <w:color w:val="0F42A8"/>
      <w:kern w:val="32"/>
      <w:sz w:val="28"/>
    </w:rPr>
  </w:style>
  <w:style w:type="paragraph" w:customStyle="1" w:styleId="allpage">
    <w:name w:val="allpage"/>
    <w:basedOn w:val="Normal"/>
    <w:rsid w:val="0073427C"/>
    <w:pPr>
      <w:keepNext/>
      <w:spacing w:before="100" w:beforeAutospacing="1" w:after="100" w:afterAutospacing="1"/>
      <w:outlineLvl w:val="1"/>
    </w:pPr>
    <w:rPr>
      <w:rFonts w:cs="Times New Roman"/>
      <w:kern w:val="32"/>
    </w:rPr>
  </w:style>
  <w:style w:type="character" w:customStyle="1" w:styleId="Style16pt">
    <w:name w:val="Style 16 pt"/>
    <w:rsid w:val="0073427C"/>
    <w:rPr>
      <w:sz w:val="32"/>
      <w:szCs w:val="32"/>
    </w:rPr>
  </w:style>
  <w:style w:type="paragraph" w:customStyle="1" w:styleId="afffffff">
    <w:name w:val="عنوان مقاله"/>
    <w:basedOn w:val="Normal"/>
    <w:link w:val="Charfff"/>
    <w:rsid w:val="0073427C"/>
    <w:pPr>
      <w:keepNext/>
      <w:outlineLvl w:val="1"/>
    </w:pPr>
    <w:rPr>
      <w:rFonts w:ascii="Century Schoolbook" w:hAnsi="Century Schoolbook" w:cs="Times New Roman"/>
      <w:kern w:val="32"/>
      <w:sz w:val="62"/>
      <w:szCs w:val="54"/>
      <w:lang w:val="x-none" w:eastAsia="x-none"/>
    </w:rPr>
  </w:style>
  <w:style w:type="character" w:customStyle="1" w:styleId="Charfff">
    <w:name w:val="عنوان مقاله Char"/>
    <w:link w:val="afffffff"/>
    <w:rsid w:val="0073427C"/>
    <w:rPr>
      <w:rFonts w:ascii="Century Schoolbook" w:eastAsia="Calibri" w:hAnsi="Century Schoolbook" w:cs="Times New Roman"/>
      <w:kern w:val="32"/>
      <w:sz w:val="62"/>
      <w:szCs w:val="54"/>
      <w:lang w:val="x-none" w:eastAsia="x-none"/>
    </w:rPr>
  </w:style>
  <w:style w:type="paragraph" w:customStyle="1" w:styleId="StyleComplexZarBoldJustifiedFirstline016">
    <w:name w:val="Style (Complex) Zar Bold Justified First line:  0.16&quot;"/>
    <w:basedOn w:val="Normal"/>
    <w:rsid w:val="0073427C"/>
    <w:pPr>
      <w:ind w:firstLine="225"/>
      <w:jc w:val="both"/>
    </w:pPr>
    <w:rPr>
      <w:rFonts w:ascii="Zar" w:hAnsi="Zar" w:cs="Zar"/>
      <w:b/>
      <w:bCs/>
      <w:noProof/>
      <w:sz w:val="32"/>
    </w:rPr>
  </w:style>
  <w:style w:type="paragraph" w:customStyle="1" w:styleId="15">
    <w:name w:val="تيتر1"/>
    <w:uiPriority w:val="99"/>
    <w:rsid w:val="0073427C"/>
    <w:pPr>
      <w:autoSpaceDE w:val="0"/>
      <w:autoSpaceDN w:val="0"/>
      <w:bidi/>
      <w:spacing w:line="399" w:lineRule="atLeast"/>
      <w:jc w:val="both"/>
    </w:pPr>
    <w:rPr>
      <w:rFonts w:ascii="Times New Roman" w:hAnsi="Times New Roman" w:cs="Arial Arabic (Arabic)"/>
      <w:bCs/>
      <w:sz w:val="24"/>
      <w:szCs w:val="24"/>
      <w:lang w:bidi="ar-SA"/>
    </w:rPr>
  </w:style>
  <w:style w:type="paragraph" w:customStyle="1" w:styleId="afffffff0">
    <w:name w:val="نقل قول فارسي"/>
    <w:basedOn w:val="a8"/>
    <w:link w:val="Charfff0"/>
    <w:autoRedefine/>
    <w:rsid w:val="0073427C"/>
    <w:pPr>
      <w:adjustRightInd w:val="0"/>
      <w:spacing w:line="380" w:lineRule="exact"/>
      <w:ind w:left="57" w:firstLine="0"/>
    </w:pPr>
    <w:rPr>
      <w:rFonts w:cs="B Lotus"/>
      <w:i/>
      <w:spacing w:val="4"/>
      <w:szCs w:val="24"/>
    </w:rPr>
  </w:style>
  <w:style w:type="character" w:customStyle="1" w:styleId="Charfff0">
    <w:name w:val="نقل قول فارسي Char"/>
    <w:link w:val="afffffff0"/>
    <w:rsid w:val="0073427C"/>
    <w:rPr>
      <w:rFonts w:ascii="Times New Roman" w:hAnsi="Times New Roman" w:cs="B Lotus"/>
      <w:bCs/>
      <w:i/>
      <w:spacing w:val="4"/>
      <w:sz w:val="26"/>
      <w:szCs w:val="24"/>
      <w:lang w:bidi="ar-SA"/>
    </w:rPr>
  </w:style>
  <w:style w:type="paragraph" w:customStyle="1" w:styleId="afffffff1">
    <w:name w:val="نقل قوم"/>
    <w:basedOn w:val="Normal"/>
    <w:autoRedefine/>
    <w:rsid w:val="0073427C"/>
    <w:pPr>
      <w:ind w:left="600" w:firstLine="450"/>
      <w:jc w:val="both"/>
    </w:pPr>
    <w:rPr>
      <w:szCs w:val="26"/>
    </w:rPr>
  </w:style>
  <w:style w:type="paragraph" w:customStyle="1" w:styleId="afffffff2">
    <w:name w:val="روايات"/>
    <w:basedOn w:val="afffffff3"/>
    <w:rsid w:val="0073427C"/>
    <w:pPr>
      <w:ind w:left="709"/>
    </w:pPr>
    <w:rPr>
      <w:sz w:val="20"/>
      <w:szCs w:val="24"/>
    </w:rPr>
  </w:style>
  <w:style w:type="paragraph" w:customStyle="1" w:styleId="afffffff3">
    <w:name w:val="نقل قول عربي"/>
    <w:basedOn w:val="Normal"/>
    <w:autoRedefine/>
    <w:rsid w:val="0073427C"/>
    <w:pPr>
      <w:spacing w:line="400" w:lineRule="exact"/>
      <w:ind w:left="730"/>
    </w:pPr>
    <w:rPr>
      <w:rFonts w:cs="B Badr"/>
      <w:b/>
      <w:color w:val="000000"/>
      <w:szCs w:val="26"/>
    </w:rPr>
  </w:style>
  <w:style w:type="paragraph" w:customStyle="1" w:styleId="afffffff4">
    <w:name w:val="ترجمه آيه"/>
    <w:basedOn w:val="Normal"/>
    <w:autoRedefine/>
    <w:rsid w:val="0073427C"/>
    <w:pPr>
      <w:widowControl w:val="0"/>
      <w:spacing w:before="60" w:line="340" w:lineRule="exact"/>
      <w:ind w:left="709"/>
    </w:pPr>
    <w:rPr>
      <w:rFonts w:ascii="B Yagut" w:hAnsi="B Yagut" w:cs="Roya"/>
      <w:color w:val="0D0D0D"/>
      <w:szCs w:val="22"/>
    </w:rPr>
  </w:style>
  <w:style w:type="character" w:customStyle="1" w:styleId="edittpc">
    <w:name w:val="edit_tpc"/>
    <w:rsid w:val="0073427C"/>
  </w:style>
  <w:style w:type="paragraph" w:customStyle="1" w:styleId="playeonvan3">
    <w:name w:val="p_layeonvan3"/>
    <w:basedOn w:val="Normal"/>
    <w:uiPriority w:val="99"/>
    <w:rsid w:val="0073427C"/>
    <w:pPr>
      <w:spacing w:before="100" w:beforeAutospacing="1" w:after="100" w:afterAutospacing="1"/>
      <w:ind w:firstLine="284"/>
    </w:pPr>
    <w:rPr>
      <w:rFonts w:cs="Times New Roman"/>
    </w:rPr>
  </w:style>
  <w:style w:type="paragraph" w:customStyle="1" w:styleId="playeonvan0">
    <w:name w:val="p_layeonvan0"/>
    <w:basedOn w:val="Normal"/>
    <w:uiPriority w:val="99"/>
    <w:rsid w:val="0073427C"/>
    <w:pPr>
      <w:spacing w:before="100" w:beforeAutospacing="1" w:after="100" w:afterAutospacing="1"/>
      <w:ind w:firstLine="284"/>
    </w:pPr>
    <w:rPr>
      <w:rFonts w:cs="Times New Roman"/>
    </w:rPr>
  </w:style>
  <w:style w:type="character" w:customStyle="1" w:styleId="olivedate1">
    <w:name w:val="olivedate1"/>
    <w:rsid w:val="0073427C"/>
    <w:rPr>
      <w:rFonts w:ascii="Arial" w:hAnsi="Arial" w:cs="Arial" w:hint="default"/>
      <w:i w:val="0"/>
      <w:iCs w:val="0"/>
      <w:color w:val="988D31"/>
      <w:sz w:val="23"/>
      <w:szCs w:val="23"/>
    </w:rPr>
  </w:style>
  <w:style w:type="character" w:customStyle="1" w:styleId="fbld">
    <w:name w:val="fbld"/>
    <w:rsid w:val="0073427C"/>
  </w:style>
  <w:style w:type="paragraph" w:customStyle="1" w:styleId="afffffff5">
    <w:name w:val="آيه"/>
    <w:basedOn w:val="Normal"/>
    <w:link w:val="Charfff1"/>
    <w:rsid w:val="0073427C"/>
    <w:pPr>
      <w:widowControl w:val="0"/>
      <w:tabs>
        <w:tab w:val="left" w:pos="3266"/>
      </w:tabs>
      <w:spacing w:line="420" w:lineRule="exact"/>
      <w:ind w:left="709"/>
    </w:pPr>
    <w:rPr>
      <w:rFonts w:cs="B Badr"/>
      <w:bCs/>
    </w:rPr>
  </w:style>
  <w:style w:type="character" w:customStyle="1" w:styleId="Charfff1">
    <w:name w:val="آيه Char"/>
    <w:link w:val="afffffff5"/>
    <w:rsid w:val="0073427C"/>
    <w:rPr>
      <w:rFonts w:ascii="Times New Roman" w:eastAsia="Calibri" w:hAnsi="Times New Roman" w:cs="B Badr"/>
      <w:bCs/>
      <w:szCs w:val="24"/>
    </w:rPr>
  </w:style>
  <w:style w:type="paragraph" w:customStyle="1" w:styleId="afffffff6">
    <w:name w:val="فشرده"/>
    <w:basedOn w:val="Normal"/>
    <w:link w:val="Charfff2"/>
    <w:rsid w:val="0073427C"/>
    <w:pPr>
      <w:widowControl w:val="0"/>
      <w:tabs>
        <w:tab w:val="left" w:pos="3266"/>
      </w:tabs>
      <w:spacing w:line="426" w:lineRule="exact"/>
      <w:ind w:firstLine="284"/>
    </w:pPr>
    <w:rPr>
      <w:spacing w:val="-6"/>
      <w:szCs w:val="26"/>
    </w:rPr>
  </w:style>
  <w:style w:type="character" w:customStyle="1" w:styleId="Charfff2">
    <w:name w:val="فشرده Char"/>
    <w:link w:val="afffffff6"/>
    <w:rsid w:val="0073427C"/>
    <w:rPr>
      <w:rFonts w:ascii="Times New Roman" w:eastAsia="Calibri" w:hAnsi="Times New Roman" w:cs="B Lotus"/>
      <w:spacing w:val="-6"/>
      <w:szCs w:val="26"/>
      <w:lang w:bidi="ar-SA"/>
    </w:rPr>
  </w:style>
  <w:style w:type="character" w:customStyle="1" w:styleId="ketabfootnot">
    <w:name w:val="ketabfootnot"/>
    <w:rsid w:val="0073427C"/>
    <w:rPr>
      <w:rFonts w:cs="LotusA"/>
      <w:bCs/>
      <w:iCs/>
      <w:szCs w:val="20"/>
    </w:rPr>
  </w:style>
  <w:style w:type="paragraph" w:customStyle="1" w:styleId="16">
    <w:name w:val="پاورقي 1"/>
    <w:basedOn w:val="Normal"/>
    <w:autoRedefine/>
    <w:rsid w:val="0073427C"/>
    <w:pPr>
      <w:ind w:firstLine="450"/>
      <w:jc w:val="both"/>
    </w:pPr>
    <w:rPr>
      <w:rFonts w:cs="B Badr"/>
      <w:noProof/>
    </w:rPr>
  </w:style>
  <w:style w:type="paragraph" w:customStyle="1" w:styleId="afffffff7">
    <w:name w:val="ترجمه روايت"/>
    <w:basedOn w:val="afffffff0"/>
    <w:rsid w:val="0073427C"/>
    <w:pPr>
      <w:spacing w:line="340" w:lineRule="exact"/>
      <w:ind w:left="709"/>
    </w:pPr>
    <w:rPr>
      <w:szCs w:val="22"/>
    </w:rPr>
  </w:style>
  <w:style w:type="paragraph" w:customStyle="1" w:styleId="a4">
    <w:name w:val="پرسشها"/>
    <w:basedOn w:val="Heading2"/>
    <w:rsid w:val="0073427C"/>
    <w:pPr>
      <w:keepLines w:val="0"/>
      <w:numPr>
        <w:numId w:val="11"/>
      </w:numPr>
      <w:spacing w:before="240" w:line="440" w:lineRule="exact"/>
    </w:pPr>
    <w:rPr>
      <w:rFonts w:eastAsia="Times New Roman" w:cs="Mitra"/>
      <w:noProof/>
      <w:color w:val="000000"/>
      <w:szCs w:val="24"/>
      <w:lang w:val="en-US" w:eastAsia="zh-CN"/>
    </w:rPr>
  </w:style>
  <w:style w:type="character" w:customStyle="1" w:styleId="olivedate2">
    <w:name w:val="olivedate2"/>
    <w:rsid w:val="0073427C"/>
    <w:rPr>
      <w:rFonts w:ascii="Tahoma" w:hAnsi="Tahoma" w:cs="Tahoma" w:hint="default"/>
      <w:i w:val="0"/>
      <w:iCs w:val="0"/>
      <w:color w:val="988D31"/>
      <w:sz w:val="23"/>
      <w:szCs w:val="23"/>
      <w:rtl/>
    </w:rPr>
  </w:style>
  <w:style w:type="character" w:customStyle="1" w:styleId="td1">
    <w:name w:val="td1"/>
    <w:rsid w:val="0073427C"/>
    <w:rPr>
      <w:rFonts w:ascii="Tahoma" w:hAnsi="Tahoma" w:cs="Tahoma" w:hint="default"/>
      <w:sz w:val="17"/>
      <w:szCs w:val="17"/>
      <w:shd w:val="clear" w:color="auto" w:fill="FFFFFF"/>
      <w:rtl/>
    </w:rPr>
  </w:style>
  <w:style w:type="character" w:customStyle="1" w:styleId="pzam1">
    <w:name w:val="p_zam1"/>
    <w:rsid w:val="0073427C"/>
    <w:rPr>
      <w:rFonts w:ascii="Tahoma" w:hAnsi="Tahoma" w:cs="Tahoma" w:hint="default"/>
      <w:sz w:val="15"/>
      <w:szCs w:val="15"/>
      <w:rtl/>
    </w:rPr>
  </w:style>
  <w:style w:type="paragraph" w:customStyle="1" w:styleId="fasl">
    <w:name w:val="fasl"/>
    <w:basedOn w:val="Normal"/>
    <w:rsid w:val="0073427C"/>
    <w:pPr>
      <w:widowControl w:val="0"/>
      <w:spacing w:line="276" w:lineRule="auto"/>
      <w:jc w:val="center"/>
    </w:pPr>
    <w:rPr>
      <w:rFonts w:cs="B Titr"/>
      <w:szCs w:val="30"/>
    </w:rPr>
  </w:style>
  <w:style w:type="paragraph" w:customStyle="1" w:styleId="StyleLatin14ptComplex13ptLinespacingExac">
    <w:name w:val="Style تیتر دو + (Latin) 14 pt (Complex) 13 pt Line spacing:  Exac..."/>
    <w:basedOn w:val="Normal"/>
    <w:rsid w:val="0073427C"/>
    <w:pPr>
      <w:spacing w:line="460" w:lineRule="exact"/>
    </w:pPr>
    <w:rPr>
      <w:rFonts w:cs="B Mitra"/>
      <w:bCs/>
      <w:sz w:val="28"/>
    </w:rPr>
  </w:style>
  <w:style w:type="paragraph" w:customStyle="1" w:styleId="NormalFirstline">
    <w:name w:val="Normal First line"/>
    <w:basedOn w:val="Normal"/>
    <w:semiHidden/>
    <w:qFormat/>
    <w:rsid w:val="0073427C"/>
    <w:pPr>
      <w:widowControl w:val="0"/>
      <w:spacing w:line="288" w:lineRule="auto"/>
    </w:pPr>
    <w:rPr>
      <w:rFonts w:cs="B Mitra"/>
      <w:szCs w:val="27"/>
    </w:rPr>
  </w:style>
  <w:style w:type="paragraph" w:customStyle="1" w:styleId="Fasl0">
    <w:name w:val="Fasl"/>
    <w:basedOn w:val="Normal"/>
    <w:link w:val="FaslChar"/>
    <w:semiHidden/>
    <w:rsid w:val="0073427C"/>
    <w:pPr>
      <w:widowControl w:val="0"/>
      <w:spacing w:line="288" w:lineRule="auto"/>
      <w:jc w:val="right"/>
      <w:outlineLvl w:val="0"/>
    </w:pPr>
    <w:rPr>
      <w:rFonts w:cs="B Titr"/>
      <w:bCs/>
      <w:sz w:val="32"/>
      <w:szCs w:val="36"/>
    </w:rPr>
  </w:style>
  <w:style w:type="character" w:customStyle="1" w:styleId="FaslChar">
    <w:name w:val="Fasl Char"/>
    <w:link w:val="Fasl0"/>
    <w:semiHidden/>
    <w:rsid w:val="0073427C"/>
    <w:rPr>
      <w:rFonts w:ascii="Times New Roman" w:eastAsia="Calibri" w:hAnsi="Times New Roman" w:cs="B Titr"/>
      <w:bCs/>
      <w:sz w:val="32"/>
      <w:szCs w:val="36"/>
      <w:lang w:bidi="ar-SA"/>
    </w:rPr>
  </w:style>
  <w:style w:type="paragraph" w:customStyle="1" w:styleId="FaslText">
    <w:name w:val="Fasl Text"/>
    <w:basedOn w:val="Fasl0"/>
    <w:link w:val="FaslTextChar"/>
    <w:semiHidden/>
    <w:rsid w:val="0073427C"/>
    <w:pPr>
      <w:spacing w:before="120" w:line="240" w:lineRule="auto"/>
    </w:pPr>
    <w:rPr>
      <w:sz w:val="36"/>
      <w:szCs w:val="44"/>
    </w:rPr>
  </w:style>
  <w:style w:type="character" w:customStyle="1" w:styleId="FaslTextChar">
    <w:name w:val="Fasl Text Char"/>
    <w:link w:val="FaslText"/>
    <w:semiHidden/>
    <w:rsid w:val="0073427C"/>
    <w:rPr>
      <w:rFonts w:ascii="Times New Roman" w:eastAsia="Calibri" w:hAnsi="Times New Roman" w:cs="B Titr"/>
      <w:bCs/>
      <w:sz w:val="36"/>
      <w:szCs w:val="44"/>
      <w:lang w:bidi="ar-SA"/>
    </w:rPr>
  </w:style>
  <w:style w:type="paragraph" w:customStyle="1" w:styleId="BookTitle">
    <w:name w:val="Book  Title"/>
    <w:basedOn w:val="Normal"/>
    <w:semiHidden/>
    <w:qFormat/>
    <w:rsid w:val="0073427C"/>
    <w:pPr>
      <w:widowControl w:val="0"/>
      <w:jc w:val="center"/>
    </w:pPr>
    <w:rPr>
      <w:rFonts w:cs="B Titr"/>
      <w:bCs/>
      <w:szCs w:val="60"/>
    </w:rPr>
  </w:style>
  <w:style w:type="paragraph" w:customStyle="1" w:styleId="BookTitleText">
    <w:name w:val="Book  Title Text"/>
    <w:basedOn w:val="BookTitle"/>
    <w:semiHidden/>
    <w:qFormat/>
    <w:rsid w:val="0073427C"/>
    <w:rPr>
      <w:szCs w:val="40"/>
    </w:rPr>
  </w:style>
  <w:style w:type="paragraph" w:customStyle="1" w:styleId="Chapchin">
    <w:name w:val="Chapchin"/>
    <w:basedOn w:val="Normal"/>
    <w:semiHidden/>
    <w:qFormat/>
    <w:rsid w:val="0073427C"/>
    <w:pPr>
      <w:widowControl w:val="0"/>
      <w:spacing w:before="200" w:after="200" w:line="247" w:lineRule="auto"/>
      <w:ind w:left="1134"/>
    </w:pPr>
    <w:rPr>
      <w:rFonts w:cs="B Nazanin"/>
    </w:rPr>
  </w:style>
  <w:style w:type="paragraph" w:customStyle="1" w:styleId="Ketabname">
    <w:name w:val="Ketabname"/>
    <w:basedOn w:val="NormalFirstline"/>
    <w:semiHidden/>
    <w:qFormat/>
    <w:rsid w:val="0073427C"/>
    <w:pPr>
      <w:spacing w:line="240" w:lineRule="auto"/>
      <w:ind w:left="227" w:hanging="227"/>
    </w:pPr>
    <w:rPr>
      <w:rFonts w:cs="Zar"/>
      <w:szCs w:val="26"/>
    </w:rPr>
  </w:style>
  <w:style w:type="character" w:customStyle="1" w:styleId="KetabnameManabe">
    <w:name w:val="Ketabname Manabe"/>
    <w:uiPriority w:val="1"/>
    <w:semiHidden/>
    <w:qFormat/>
    <w:rsid w:val="0073427C"/>
    <w:rPr>
      <w:rFonts w:ascii="Times New Roman" w:hAnsi="Times New Roman" w:cs="Lotus"/>
      <w:b/>
      <w:bCs/>
      <w:i/>
      <w:iCs/>
      <w:sz w:val="21"/>
      <w:szCs w:val="24"/>
    </w:rPr>
  </w:style>
  <w:style w:type="paragraph" w:customStyle="1" w:styleId="ahdaf">
    <w:name w:val="ahdaf"/>
    <w:basedOn w:val="Ketabname"/>
    <w:semiHidden/>
    <w:qFormat/>
    <w:rsid w:val="0073427C"/>
    <w:pPr>
      <w:spacing w:line="216" w:lineRule="auto"/>
      <w:ind w:left="567" w:right="567" w:firstLine="0"/>
    </w:pPr>
  </w:style>
  <w:style w:type="character" w:customStyle="1" w:styleId="afffffff8">
    <w:name w:val="اسامی کتاب"/>
    <w:uiPriority w:val="1"/>
    <w:semiHidden/>
    <w:qFormat/>
    <w:rsid w:val="0073427C"/>
    <w:rPr>
      <w:rFonts w:cs="B Badr"/>
      <w:bCs/>
      <w:iCs/>
      <w:sz w:val="28"/>
      <w:szCs w:val="26"/>
    </w:rPr>
  </w:style>
  <w:style w:type="paragraph" w:customStyle="1" w:styleId="afffffff9">
    <w:name w:val="شماره فصل"/>
    <w:basedOn w:val="Normal"/>
    <w:semiHidden/>
    <w:rsid w:val="0073427C"/>
    <w:pPr>
      <w:ind w:firstLine="284"/>
      <w:jc w:val="center"/>
    </w:pPr>
    <w:rPr>
      <w:rFonts w:ascii="IranNastaliq" w:hAnsi="IranNastaliq" w:cs="IranNastaliq"/>
      <w:sz w:val="100"/>
      <w:szCs w:val="100"/>
    </w:rPr>
  </w:style>
  <w:style w:type="paragraph" w:customStyle="1" w:styleId="17">
    <w:name w:val="تیتر فرعی1"/>
    <w:basedOn w:val="Normal"/>
    <w:semiHidden/>
    <w:rsid w:val="0073427C"/>
    <w:pPr>
      <w:spacing w:before="240"/>
      <w:jc w:val="both"/>
    </w:pPr>
    <w:rPr>
      <w:rFonts w:cs="B Nazanin"/>
      <w:b/>
      <w:bCs/>
      <w:sz w:val="28"/>
      <w:szCs w:val="26"/>
    </w:rPr>
  </w:style>
  <w:style w:type="paragraph" w:customStyle="1" w:styleId="26">
    <w:name w:val="تیتر اصلی 2"/>
    <w:basedOn w:val="Normal"/>
    <w:semiHidden/>
    <w:rsid w:val="0073427C"/>
    <w:pPr>
      <w:spacing w:before="240"/>
      <w:jc w:val="both"/>
    </w:pPr>
    <w:rPr>
      <w:b/>
      <w:bCs/>
      <w:sz w:val="28"/>
    </w:rPr>
  </w:style>
  <w:style w:type="paragraph" w:customStyle="1" w:styleId="32">
    <w:name w:val="تیتر فرعی 3"/>
    <w:basedOn w:val="Normal"/>
    <w:semiHidden/>
    <w:rsid w:val="0073427C"/>
    <w:pPr>
      <w:spacing w:before="120"/>
      <w:jc w:val="both"/>
    </w:pPr>
    <w:rPr>
      <w:rFonts w:cs="B Mitra"/>
      <w:b/>
      <w:bCs/>
      <w:sz w:val="28"/>
    </w:rPr>
  </w:style>
  <w:style w:type="paragraph" w:customStyle="1" w:styleId="54">
    <w:name w:val="تیتر فرعی 5"/>
    <w:basedOn w:val="Normal"/>
    <w:semiHidden/>
    <w:rsid w:val="0073427C"/>
    <w:pPr>
      <w:spacing w:before="120"/>
      <w:jc w:val="both"/>
    </w:pPr>
    <w:rPr>
      <w:rFonts w:cs="B Yagut"/>
      <w:b/>
      <w:bCs/>
      <w:sz w:val="28"/>
    </w:rPr>
  </w:style>
  <w:style w:type="paragraph" w:customStyle="1" w:styleId="27">
    <w:name w:val="عنوان فصل 2"/>
    <w:basedOn w:val="Normal"/>
    <w:semiHidden/>
    <w:rsid w:val="0073427C"/>
    <w:pPr>
      <w:spacing w:line="192" w:lineRule="auto"/>
      <w:ind w:firstLine="284"/>
      <w:jc w:val="center"/>
    </w:pPr>
    <w:rPr>
      <w:rFonts w:ascii="IranNastaliq" w:hAnsi="IranNastaliq" w:cs="IranNastaliq"/>
      <w:b/>
      <w:bCs/>
      <w:sz w:val="144"/>
      <w:szCs w:val="144"/>
    </w:rPr>
  </w:style>
  <w:style w:type="paragraph" w:customStyle="1" w:styleId="33">
    <w:name w:val="تیتر اصلی 3"/>
    <w:basedOn w:val="Normal"/>
    <w:semiHidden/>
    <w:rsid w:val="0073427C"/>
    <w:pPr>
      <w:spacing w:before="120"/>
    </w:pPr>
    <w:rPr>
      <w:b/>
      <w:bCs/>
      <w:sz w:val="28"/>
    </w:rPr>
  </w:style>
  <w:style w:type="paragraph" w:customStyle="1" w:styleId="34">
    <w:name w:val="تیتر فصل 3"/>
    <w:basedOn w:val="Normal"/>
    <w:semiHidden/>
    <w:rsid w:val="0073427C"/>
    <w:pPr>
      <w:jc w:val="center"/>
    </w:pPr>
    <w:rPr>
      <w:rFonts w:ascii="IranNastaliq" w:hAnsi="IranNastaliq" w:cs="IranNastaliq"/>
      <w:b/>
      <w:bCs/>
      <w:sz w:val="116"/>
      <w:szCs w:val="116"/>
    </w:rPr>
  </w:style>
  <w:style w:type="paragraph" w:customStyle="1" w:styleId="nameketab">
    <w:name w:val="name ketab"/>
    <w:basedOn w:val="Normal"/>
    <w:semiHidden/>
    <w:rsid w:val="0073427C"/>
    <w:pPr>
      <w:widowControl w:val="0"/>
      <w:spacing w:line="276" w:lineRule="auto"/>
      <w:jc w:val="center"/>
    </w:pPr>
    <w:rPr>
      <w:rFonts w:cs="B Titr"/>
      <w:szCs w:val="40"/>
    </w:rPr>
  </w:style>
  <w:style w:type="paragraph" w:customStyle="1" w:styleId="Footnote1">
    <w:name w:val="Footnote"/>
    <w:basedOn w:val="Normal"/>
    <w:link w:val="FootnoteChar0"/>
    <w:autoRedefine/>
    <w:semiHidden/>
    <w:rsid w:val="0073427C"/>
    <w:pPr>
      <w:widowControl w:val="0"/>
      <w:ind w:left="170" w:hanging="170"/>
    </w:pPr>
    <w:rPr>
      <w:rFonts w:cs="Yagut"/>
      <w:sz w:val="18"/>
      <w:szCs w:val="18"/>
    </w:rPr>
  </w:style>
  <w:style w:type="character" w:customStyle="1" w:styleId="FootnoteChar0">
    <w:name w:val="Footnote Char"/>
    <w:link w:val="Footnote1"/>
    <w:semiHidden/>
    <w:locked/>
    <w:rsid w:val="0073427C"/>
    <w:rPr>
      <w:rFonts w:ascii="Times New Roman" w:eastAsia="Calibri" w:hAnsi="Times New Roman" w:cs="Yagut"/>
      <w:sz w:val="18"/>
      <w:szCs w:val="18"/>
    </w:rPr>
  </w:style>
  <w:style w:type="paragraph" w:customStyle="1" w:styleId="msonospacing0">
    <w:name w:val="msonospacing"/>
    <w:semiHidden/>
    <w:rsid w:val="0073427C"/>
    <w:rPr>
      <w:rFonts w:cs="Arial"/>
      <w:lang w:bidi="ar-SA"/>
    </w:rPr>
  </w:style>
  <w:style w:type="paragraph" w:customStyle="1" w:styleId="sheer">
    <w:name w:val="sheer"/>
    <w:basedOn w:val="Normal"/>
    <w:semiHidden/>
    <w:qFormat/>
    <w:rsid w:val="0073427C"/>
    <w:pPr>
      <w:widowControl w:val="0"/>
    </w:pPr>
    <w:rPr>
      <w:rFonts w:eastAsia="MS Mincho" w:cs="B Nazanin"/>
    </w:rPr>
  </w:style>
  <w:style w:type="paragraph" w:customStyle="1" w:styleId="Sheerfot">
    <w:name w:val="Sheer fot"/>
    <w:basedOn w:val="sheer"/>
    <w:semiHidden/>
    <w:qFormat/>
    <w:rsid w:val="0073427C"/>
    <w:rPr>
      <w:szCs w:val="20"/>
    </w:rPr>
  </w:style>
  <w:style w:type="paragraph" w:customStyle="1" w:styleId="chapchinfacxsplast">
    <w:name w:val="chapchinfacxsplast"/>
    <w:basedOn w:val="Normal"/>
    <w:semiHidden/>
    <w:rsid w:val="0073427C"/>
    <w:pPr>
      <w:spacing w:before="100" w:beforeAutospacing="1" w:after="100" w:afterAutospacing="1"/>
    </w:pPr>
    <w:rPr>
      <w:rFonts w:cs="Times New Roman"/>
    </w:rPr>
  </w:style>
  <w:style w:type="paragraph" w:customStyle="1" w:styleId="StyleFirstline0ComplexBMitra15pt">
    <w:name w:val="Style First line 0 + (Complex) B Mitra 15 pt"/>
    <w:basedOn w:val="Normal"/>
    <w:link w:val="StyleFirstline0ComplexBMitra15ptChar"/>
    <w:semiHidden/>
    <w:rsid w:val="0073427C"/>
    <w:pPr>
      <w:widowControl w:val="0"/>
      <w:spacing w:line="276" w:lineRule="auto"/>
      <w:ind w:firstLine="284"/>
    </w:pPr>
    <w:rPr>
      <w:rFonts w:cs="B Mitra"/>
      <w:sz w:val="28"/>
      <w:szCs w:val="30"/>
    </w:rPr>
  </w:style>
  <w:style w:type="character" w:customStyle="1" w:styleId="StyleFirstline0ComplexBMitra15ptChar">
    <w:name w:val="Style First line 0 + (Complex) B Mitra 15 pt Char"/>
    <w:link w:val="StyleFirstline0ComplexBMitra15pt"/>
    <w:semiHidden/>
    <w:rsid w:val="0073427C"/>
    <w:rPr>
      <w:rFonts w:ascii="Times New Roman" w:eastAsia="Calibri" w:hAnsi="Times New Roman" w:cs="B Mitra"/>
      <w:sz w:val="28"/>
      <w:szCs w:val="30"/>
      <w:lang w:bidi="ar-SA"/>
    </w:rPr>
  </w:style>
  <w:style w:type="character" w:customStyle="1" w:styleId="CharChar2">
    <w:name w:val="متن اصلي Char Char"/>
    <w:semiHidden/>
    <w:rsid w:val="0073427C"/>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73427C"/>
    <w:pPr>
      <w:keepNext w:val="0"/>
      <w:keepLines w:val="0"/>
      <w:numPr>
        <w:ilvl w:val="3"/>
      </w:numPr>
      <w:spacing w:before="0" w:line="276" w:lineRule="auto"/>
      <w:ind w:left="864" w:hanging="144"/>
      <w:jc w:val="both"/>
    </w:pPr>
    <w:rPr>
      <w:rFonts w:ascii="Times New Roman" w:hAnsi="Times New Roman" w:cs="Titr"/>
      <w:i w:val="0"/>
      <w:color w:val="auto"/>
      <w:lang w:val="en-US" w:eastAsia="en-US"/>
    </w:rPr>
  </w:style>
  <w:style w:type="paragraph" w:customStyle="1" w:styleId="Nevisandeh">
    <w:name w:val="Nevisandeh"/>
    <w:basedOn w:val="Normal"/>
    <w:unhideWhenUsed/>
    <w:rsid w:val="0073427C"/>
    <w:pPr>
      <w:widowControl w:val="0"/>
      <w:jc w:val="right"/>
    </w:pPr>
    <w:rPr>
      <w:rFonts w:eastAsia="MS Mincho" w:cs="B Nazanin"/>
    </w:rPr>
  </w:style>
  <w:style w:type="paragraph" w:customStyle="1" w:styleId="afffffffa">
    <w:name w:val="سرفصلس"/>
    <w:basedOn w:val="Normal"/>
    <w:rsid w:val="0073427C"/>
    <w:pPr>
      <w:jc w:val="right"/>
    </w:pPr>
    <w:rPr>
      <w:rFonts w:cs="Titr"/>
      <w:bCs/>
      <w:noProof/>
      <w:sz w:val="28"/>
    </w:rPr>
  </w:style>
  <w:style w:type="paragraph" w:customStyle="1" w:styleId="nazanin">
    <w:name w:val="nazanin"/>
    <w:basedOn w:val="Normal"/>
    <w:rsid w:val="0073427C"/>
    <w:pPr>
      <w:widowControl w:val="0"/>
      <w:ind w:firstLine="362"/>
      <w:jc w:val="both"/>
    </w:pPr>
    <w:rPr>
      <w:rFonts w:cs="Nazanin"/>
      <w:b/>
      <w:bCs/>
      <w:color w:val="0000FF"/>
      <w:sz w:val="52"/>
      <w:szCs w:val="52"/>
      <w:lang w:val="x-none" w:eastAsia="x-none"/>
    </w:rPr>
  </w:style>
  <w:style w:type="paragraph" w:customStyle="1" w:styleId="20pt">
    <w:name w:val="سبک ‏20 pt در میان قرار داده شده"/>
    <w:basedOn w:val="Normal"/>
    <w:autoRedefine/>
    <w:semiHidden/>
    <w:rsid w:val="0073427C"/>
    <w:pPr>
      <w:widowControl w:val="0"/>
      <w:spacing w:line="540" w:lineRule="exact"/>
      <w:ind w:firstLine="284"/>
      <w:jc w:val="center"/>
    </w:pPr>
    <w:rPr>
      <w:rFonts w:cs="Lotus"/>
      <w:sz w:val="28"/>
    </w:rPr>
  </w:style>
  <w:style w:type="character" w:customStyle="1" w:styleId="BBadr">
    <w:name w:val="سبک (پیچیده) B Badr"/>
    <w:semiHidden/>
    <w:rsid w:val="0073427C"/>
    <w:rPr>
      <w:rFonts w:cs="B Lotus"/>
      <w:szCs w:val="28"/>
    </w:rPr>
  </w:style>
  <w:style w:type="character" w:customStyle="1" w:styleId="TraditionalArabic">
    <w:name w:val="سبک (پیچیده) Traditional Arabic"/>
    <w:semiHidden/>
    <w:rsid w:val="0073427C"/>
    <w:rPr>
      <w:rFonts w:cs="Abadi MT Condensed Light"/>
    </w:rPr>
  </w:style>
  <w:style w:type="paragraph" w:customStyle="1" w:styleId="afffffffb">
    <w:name w:val="سبک اصلى + فاصله خطوط:  تک"/>
    <w:basedOn w:val="Normal"/>
    <w:autoRedefine/>
    <w:semiHidden/>
    <w:rsid w:val="0073427C"/>
    <w:pPr>
      <w:widowControl w:val="0"/>
      <w:autoSpaceDE w:val="0"/>
      <w:autoSpaceDN w:val="0"/>
      <w:spacing w:line="540" w:lineRule="exact"/>
      <w:ind w:firstLine="284"/>
      <w:jc w:val="both"/>
    </w:pPr>
    <w:rPr>
      <w:rFonts w:cs="B Mitra"/>
      <w:szCs w:val="27"/>
    </w:rPr>
  </w:style>
  <w:style w:type="paragraph" w:customStyle="1" w:styleId="adadpa">
    <w:name w:val="adadpa"/>
    <w:basedOn w:val="Normal"/>
    <w:link w:val="adadpaChar"/>
    <w:rsid w:val="0073427C"/>
    <w:pPr>
      <w:widowControl w:val="0"/>
      <w:spacing w:line="540" w:lineRule="exact"/>
      <w:ind w:firstLine="284"/>
    </w:pPr>
    <w:rPr>
      <w:rFonts w:cs="Times New Roman"/>
      <w:vertAlign w:val="superscript"/>
      <w:lang w:val="x-none" w:eastAsia="x-none"/>
    </w:rPr>
  </w:style>
  <w:style w:type="character" w:customStyle="1" w:styleId="adadpaChar">
    <w:name w:val="adadpa Char"/>
    <w:link w:val="adadpa"/>
    <w:rsid w:val="0073427C"/>
    <w:rPr>
      <w:rFonts w:ascii="Times New Roman" w:eastAsia="Calibri" w:hAnsi="Times New Roman" w:cs="Times New Roman"/>
      <w:sz w:val="20"/>
      <w:szCs w:val="28"/>
      <w:vertAlign w:val="superscript"/>
      <w:lang w:val="x-none" w:eastAsia="x-none"/>
    </w:rPr>
  </w:style>
  <w:style w:type="character" w:customStyle="1" w:styleId="alaem">
    <w:name w:val="alaem"/>
    <w:rsid w:val="0073427C"/>
    <w:rPr>
      <w:rFonts w:cs="Taher"/>
      <w:szCs w:val="20"/>
    </w:rPr>
  </w:style>
  <w:style w:type="character" w:customStyle="1" w:styleId="manabepa">
    <w:name w:val="manabe pa"/>
    <w:rsid w:val="0073427C"/>
    <w:rPr>
      <w:rFonts w:ascii="Times New Roman" w:hAnsi="Times New Roman" w:cs="B Lotus"/>
      <w:b/>
      <w:bCs/>
      <w:iCs/>
      <w:sz w:val="20"/>
      <w:szCs w:val="18"/>
    </w:rPr>
  </w:style>
  <w:style w:type="character" w:customStyle="1" w:styleId="manabeketabname">
    <w:name w:val="manabe ketabname"/>
    <w:rsid w:val="0073427C"/>
    <w:rPr>
      <w:rFonts w:ascii="Times New Roman" w:hAnsi="Times New Roman" w:cs="B Lotus"/>
      <w:b/>
      <w:bCs/>
      <w:i/>
      <w:iCs/>
      <w:sz w:val="20"/>
      <w:szCs w:val="20"/>
    </w:rPr>
  </w:style>
  <w:style w:type="numbering" w:customStyle="1" w:styleId="1111111">
    <w:name w:val="1 / 1.1 / 1.1.11"/>
    <w:basedOn w:val="NoList"/>
    <w:next w:val="111111"/>
    <w:rsid w:val="0073427C"/>
    <w:pPr>
      <w:numPr>
        <w:numId w:val="2"/>
      </w:numPr>
    </w:pPr>
  </w:style>
  <w:style w:type="numbering" w:styleId="111111">
    <w:name w:val="Outline List 2"/>
    <w:basedOn w:val="NoList"/>
    <w:rsid w:val="0073427C"/>
    <w:pPr>
      <w:numPr>
        <w:numId w:val="1"/>
      </w:numPr>
    </w:pPr>
  </w:style>
  <w:style w:type="numbering" w:customStyle="1" w:styleId="1111112">
    <w:name w:val="1 / 1.1 / 1.1.12"/>
    <w:basedOn w:val="NoList"/>
    <w:next w:val="111111"/>
    <w:rsid w:val="0073427C"/>
    <w:pPr>
      <w:numPr>
        <w:numId w:val="3"/>
      </w:numPr>
    </w:pPr>
  </w:style>
  <w:style w:type="numbering" w:customStyle="1" w:styleId="11111111">
    <w:name w:val="1 / 1.1 / 1.1.111"/>
    <w:basedOn w:val="NoList"/>
    <w:next w:val="111111"/>
    <w:rsid w:val="0073427C"/>
    <w:pPr>
      <w:numPr>
        <w:numId w:val="4"/>
      </w:numPr>
    </w:pPr>
  </w:style>
  <w:style w:type="numbering" w:customStyle="1" w:styleId="11111121">
    <w:name w:val="1 / 1.1 / 1.1.121"/>
    <w:basedOn w:val="NoList"/>
    <w:next w:val="111111"/>
    <w:rsid w:val="0073427C"/>
    <w:pPr>
      <w:numPr>
        <w:numId w:val="5"/>
      </w:numPr>
    </w:pPr>
  </w:style>
  <w:style w:type="numbering" w:customStyle="1" w:styleId="1111113">
    <w:name w:val="1 / 1.1 / 1.1.13"/>
    <w:basedOn w:val="NoList"/>
    <w:next w:val="111111"/>
    <w:rsid w:val="0073427C"/>
  </w:style>
  <w:style w:type="numbering" w:customStyle="1" w:styleId="11111112">
    <w:name w:val="1 / 1.1 / 1.1.112"/>
    <w:basedOn w:val="NoList"/>
    <w:next w:val="111111"/>
    <w:rsid w:val="0073427C"/>
  </w:style>
  <w:style w:type="numbering" w:customStyle="1" w:styleId="NoList112">
    <w:name w:val="No List112"/>
    <w:next w:val="NoList"/>
    <w:semiHidden/>
    <w:rsid w:val="0073427C"/>
  </w:style>
  <w:style w:type="numbering" w:customStyle="1" w:styleId="11111122">
    <w:name w:val="1 / 1.1 / 1.1.122"/>
    <w:basedOn w:val="NoList"/>
    <w:next w:val="111111"/>
    <w:rsid w:val="0073427C"/>
  </w:style>
  <w:style w:type="numbering" w:customStyle="1" w:styleId="NoList121">
    <w:name w:val="No List121"/>
    <w:next w:val="NoList"/>
    <w:semiHidden/>
    <w:rsid w:val="0073427C"/>
  </w:style>
  <w:style w:type="numbering" w:customStyle="1" w:styleId="111111111">
    <w:name w:val="1 / 1.1 / 1.1.1111"/>
    <w:basedOn w:val="NoList"/>
    <w:next w:val="111111"/>
    <w:rsid w:val="0073427C"/>
  </w:style>
  <w:style w:type="numbering" w:customStyle="1" w:styleId="NoList1111">
    <w:name w:val="No List1111"/>
    <w:next w:val="NoList"/>
    <w:semiHidden/>
    <w:rsid w:val="0073427C"/>
  </w:style>
  <w:style w:type="numbering" w:customStyle="1" w:styleId="111111211">
    <w:name w:val="1 / 1.1 / 1.1.1211"/>
    <w:basedOn w:val="NoList"/>
    <w:next w:val="111111"/>
    <w:rsid w:val="0073427C"/>
  </w:style>
  <w:style w:type="paragraph" w:customStyle="1" w:styleId="mtext">
    <w:name w:val="mtext"/>
    <w:basedOn w:val="Normal"/>
    <w:rsid w:val="0073427C"/>
    <w:pPr>
      <w:widowControl w:val="0"/>
      <w:spacing w:before="100" w:beforeAutospacing="1" w:after="100" w:afterAutospacing="1"/>
      <w:ind w:firstLine="539"/>
      <w:jc w:val="right"/>
    </w:pPr>
    <w:rPr>
      <w:rFonts w:ascii="Tahoma" w:hAnsi="Tahoma" w:cs="Tahoma"/>
      <w:b/>
      <w:bCs/>
      <w:color w:val="000000"/>
      <w:sz w:val="16"/>
      <w:szCs w:val="16"/>
    </w:rPr>
  </w:style>
  <w:style w:type="paragraph" w:customStyle="1" w:styleId="stext">
    <w:name w:val="stext"/>
    <w:basedOn w:val="Normal"/>
    <w:rsid w:val="0073427C"/>
    <w:pPr>
      <w:widowControl w:val="0"/>
      <w:spacing w:before="100" w:beforeAutospacing="1" w:after="100" w:afterAutospacing="1"/>
      <w:ind w:firstLine="284"/>
      <w:jc w:val="right"/>
    </w:pPr>
    <w:rPr>
      <w:rFonts w:ascii="Tahoma" w:hAnsi="Tahoma" w:cs="Tahoma"/>
      <w:color w:val="000000"/>
      <w:sz w:val="16"/>
      <w:szCs w:val="16"/>
    </w:rPr>
  </w:style>
  <w:style w:type="character" w:customStyle="1" w:styleId="mini1">
    <w:name w:val="mini1"/>
    <w:rsid w:val="0073427C"/>
    <w:rPr>
      <w:sz w:val="13"/>
      <w:szCs w:val="13"/>
    </w:rPr>
  </w:style>
  <w:style w:type="paragraph" w:customStyle="1" w:styleId="18">
    <w:name w:val="1روایات"/>
    <w:basedOn w:val="Normal"/>
    <w:link w:val="1Char1"/>
    <w:autoRedefine/>
    <w:rsid w:val="0073427C"/>
    <w:pPr>
      <w:ind w:left="851" w:right="851" w:firstLine="170"/>
    </w:pPr>
    <w:rPr>
      <w:rFonts w:ascii="B Nazanin" w:hAnsi="B Nazanin" w:cs="NoorNazanin"/>
      <w:bCs/>
      <w:color w:val="000000"/>
      <w:spacing w:val="-4"/>
      <w:kern w:val="24"/>
      <w:lang w:val="x-none" w:eastAsia="x-none"/>
    </w:rPr>
  </w:style>
  <w:style w:type="character" w:customStyle="1" w:styleId="1Char1">
    <w:name w:val="1روایات Char"/>
    <w:link w:val="18"/>
    <w:rsid w:val="0073427C"/>
    <w:rPr>
      <w:rFonts w:ascii="B Nazanin" w:eastAsia="Calibri" w:hAnsi="B Nazanin" w:cs="NoorNazanin"/>
      <w:bCs/>
      <w:color w:val="000000"/>
      <w:spacing w:val="-4"/>
      <w:kern w:val="24"/>
      <w:sz w:val="24"/>
      <w:szCs w:val="24"/>
      <w:lang w:val="x-none" w:eastAsia="x-none"/>
    </w:rPr>
  </w:style>
  <w:style w:type="character" w:customStyle="1" w:styleId="afffffffc">
    <w:name w:val="روایات پاورقی"/>
    <w:uiPriority w:val="1"/>
    <w:rsid w:val="0073427C"/>
    <w:rPr>
      <w:rFonts w:cs="Nazli"/>
      <w:sz w:val="24"/>
      <w:szCs w:val="24"/>
    </w:rPr>
  </w:style>
  <w:style w:type="paragraph" w:customStyle="1" w:styleId="1">
    <w:name w:val="شماره‌گذاري 1"/>
    <w:basedOn w:val="Normal"/>
    <w:link w:val="1Char2"/>
    <w:rsid w:val="0073427C"/>
    <w:pPr>
      <w:numPr>
        <w:numId w:val="12"/>
      </w:numPr>
      <w:spacing w:line="510" w:lineRule="exact"/>
      <w:jc w:val="both"/>
    </w:pPr>
    <w:rPr>
      <w:rFonts w:ascii="V_Homa" w:hAnsi="V_Homa" w:cs="Times New Roman"/>
      <w:b/>
      <w:bCs/>
      <w:i/>
      <w:sz w:val="32"/>
      <w:szCs w:val="32"/>
      <w:lang w:val="x-none" w:eastAsia="x-none"/>
    </w:rPr>
  </w:style>
  <w:style w:type="character" w:customStyle="1" w:styleId="1Char2">
    <w:name w:val="شماره‌گذاري 1 Char"/>
    <w:link w:val="1"/>
    <w:rsid w:val="0073427C"/>
    <w:rPr>
      <w:rFonts w:ascii="V_Homa" w:eastAsiaTheme="minorHAnsi" w:hAnsi="V_Homa" w:cs="Times New Roman"/>
      <w:b/>
      <w:bCs/>
      <w:i/>
      <w:sz w:val="32"/>
      <w:szCs w:val="32"/>
      <w:lang w:val="x-none" w:eastAsia="x-none" w:bidi="ar-SA"/>
    </w:rPr>
  </w:style>
  <w:style w:type="paragraph" w:customStyle="1" w:styleId="a2">
    <w:name w:val="شماره‌گذاري باقر"/>
    <w:basedOn w:val="FootnoteText"/>
    <w:rsid w:val="0073427C"/>
    <w:pPr>
      <w:numPr>
        <w:numId w:val="13"/>
      </w:numPr>
      <w:spacing w:line="240" w:lineRule="auto"/>
      <w:jc w:val="both"/>
    </w:pPr>
    <w:rPr>
      <w:rFonts w:ascii="V_Lotus" w:hAnsi="V_Lotus"/>
    </w:rPr>
  </w:style>
  <w:style w:type="paragraph" w:customStyle="1" w:styleId="BJadid">
    <w:name w:val="B Jadid"/>
    <w:basedOn w:val="Normal"/>
    <w:rsid w:val="0073427C"/>
    <w:pPr>
      <w:spacing w:line="510" w:lineRule="exact"/>
      <w:ind w:firstLine="510"/>
      <w:jc w:val="center"/>
    </w:pPr>
    <w:rPr>
      <w:rFonts w:cs="B Jadid"/>
      <w:bCs/>
      <w:szCs w:val="50"/>
    </w:rPr>
  </w:style>
  <w:style w:type="character" w:customStyle="1" w:styleId="afffffffd">
    <w:name w:val="شماره پاورقی روی متن"/>
    <w:rsid w:val="0073427C"/>
    <w:rPr>
      <w:rFonts w:ascii="B Lotus" w:hAnsi="B Lotus" w:cs="B Lotus"/>
      <w:b/>
      <w:bCs/>
      <w:sz w:val="30"/>
      <w:szCs w:val="20"/>
      <w:vertAlign w:val="superscript"/>
    </w:rPr>
  </w:style>
  <w:style w:type="paragraph" w:customStyle="1" w:styleId="13BA">
    <w:name w:val="زر 13 BA"/>
    <w:basedOn w:val="Heading4"/>
    <w:rsid w:val="0073427C"/>
    <w:pPr>
      <w:keepLines w:val="0"/>
      <w:spacing w:before="120"/>
      <w:ind w:left="567" w:firstLine="567"/>
      <w:jc w:val="both"/>
    </w:pPr>
    <w:rPr>
      <w:rFonts w:ascii="Arial Narrow" w:hAnsi="Arial Narrow" w:cs="Zar"/>
      <w:i w:val="0"/>
      <w:color w:val="C00000"/>
      <w:sz w:val="26"/>
      <w:szCs w:val="26"/>
      <w:lang w:eastAsia="x-none"/>
    </w:rPr>
  </w:style>
  <w:style w:type="paragraph" w:customStyle="1" w:styleId="afffffffe">
    <w:name w:val="فصلها"/>
    <w:basedOn w:val="Heading1"/>
    <w:rsid w:val="0073427C"/>
    <w:pPr>
      <w:keepLines w:val="0"/>
      <w:pageBreakBefore/>
      <w:spacing w:before="240"/>
      <w:ind w:firstLine="0"/>
      <w:jc w:val="left"/>
    </w:pPr>
    <w:rPr>
      <w:rFonts w:ascii="Arial" w:eastAsia="Times New Roman" w:hAnsi="Arial" w:cs="B Sina"/>
      <w:bCs w:val="0"/>
      <w:color w:val="00B0F0"/>
      <w:kern w:val="32"/>
      <w:sz w:val="32"/>
      <w:szCs w:val="32"/>
      <w:lang w:val="en-US" w:eastAsia="en-US"/>
    </w:rPr>
  </w:style>
  <w:style w:type="character" w:customStyle="1" w:styleId="1CharChar">
    <w:name w:val="شماره‌گذاري 1 Char Char"/>
    <w:rsid w:val="0073427C"/>
    <w:rPr>
      <w:rFonts w:ascii="Arial Narrow" w:hAnsi="Arial Narrow" w:cs="Lotus"/>
      <w:bCs/>
      <w:sz w:val="24"/>
      <w:szCs w:val="38"/>
      <w:lang w:val="en-US" w:eastAsia="en-US" w:bidi="ar-SA"/>
    </w:rPr>
  </w:style>
  <w:style w:type="paragraph" w:customStyle="1" w:styleId="2">
    <w:name w:val="شماره گذاری 2"/>
    <w:basedOn w:val="Normal"/>
    <w:link w:val="2Char1"/>
    <w:rsid w:val="0073427C"/>
    <w:pPr>
      <w:numPr>
        <w:numId w:val="14"/>
      </w:numPr>
      <w:spacing w:line="510" w:lineRule="exact"/>
      <w:jc w:val="both"/>
    </w:pPr>
    <w:rPr>
      <w:rFonts w:ascii="V_Lotus" w:hAnsi="V_Lotus" w:cs="Times New Roman"/>
      <w:b/>
      <w:bCs/>
      <w:sz w:val="38"/>
      <w:szCs w:val="38"/>
      <w:lang w:val="az-Cyrl-AZ" w:eastAsia="x-none"/>
    </w:rPr>
  </w:style>
  <w:style w:type="character" w:customStyle="1" w:styleId="2Char1">
    <w:name w:val="شماره گذاری 2 Char"/>
    <w:link w:val="2"/>
    <w:rsid w:val="0073427C"/>
    <w:rPr>
      <w:rFonts w:ascii="V_Lotus" w:eastAsiaTheme="minorHAnsi" w:hAnsi="V_Lotus" w:cs="Times New Roman"/>
      <w:b/>
      <w:bCs/>
      <w:sz w:val="38"/>
      <w:szCs w:val="38"/>
      <w:lang w:val="az-Cyrl-AZ" w:eastAsia="x-none" w:bidi="ar-SA"/>
    </w:rPr>
  </w:style>
  <w:style w:type="paragraph" w:customStyle="1" w:styleId="StyleJustifyLow">
    <w:name w:val="Style Justify Low"/>
    <w:basedOn w:val="Normal"/>
    <w:rsid w:val="0073427C"/>
    <w:pPr>
      <w:spacing w:line="510" w:lineRule="exact"/>
      <w:ind w:firstLine="284"/>
    </w:pPr>
    <w:rPr>
      <w:rFonts w:ascii="Verdana" w:hAnsi="Verdana"/>
    </w:rPr>
  </w:style>
  <w:style w:type="paragraph" w:customStyle="1" w:styleId="StyleBoldFirstline05cm">
    <w:name w:val="Style Bold First line:  0.5 cm"/>
    <w:basedOn w:val="Normal"/>
    <w:rsid w:val="0073427C"/>
    <w:pPr>
      <w:spacing w:line="510" w:lineRule="exact"/>
      <w:ind w:firstLine="284"/>
      <w:jc w:val="both"/>
    </w:pPr>
    <w:rPr>
      <w:rFonts w:ascii="Arial Narrow" w:hAnsi="Arial Narrow"/>
      <w:b/>
      <w:bCs/>
    </w:rPr>
  </w:style>
  <w:style w:type="paragraph" w:customStyle="1" w:styleId="StyleJustifyLowFirstline05cm">
    <w:name w:val="Style Justify Low First line:  0.5 cm"/>
    <w:basedOn w:val="Normal"/>
    <w:rsid w:val="0073427C"/>
    <w:pPr>
      <w:spacing w:line="510" w:lineRule="exact"/>
      <w:ind w:firstLine="284"/>
    </w:pPr>
    <w:rPr>
      <w:rFonts w:ascii="Verdana" w:hAnsi="Verdana"/>
    </w:rPr>
  </w:style>
  <w:style w:type="paragraph" w:customStyle="1" w:styleId="StyleBoldJustifyLowFirstline05cm">
    <w:name w:val="Style Bold Justify Low First line:  0.5 cm"/>
    <w:basedOn w:val="Normal"/>
    <w:rsid w:val="0073427C"/>
    <w:pPr>
      <w:spacing w:line="510" w:lineRule="exact"/>
      <w:ind w:firstLine="284"/>
    </w:pPr>
    <w:rPr>
      <w:rFonts w:ascii="Arial Narrow" w:hAnsi="Arial Narrow"/>
      <w:b/>
      <w:bCs/>
    </w:rPr>
  </w:style>
  <w:style w:type="paragraph" w:customStyle="1" w:styleId="StyleBoldJustifyLow">
    <w:name w:val="Style Bold Justify Low"/>
    <w:basedOn w:val="Normal"/>
    <w:rsid w:val="0073427C"/>
    <w:pPr>
      <w:spacing w:line="510" w:lineRule="exact"/>
      <w:ind w:firstLine="284"/>
    </w:pPr>
    <w:rPr>
      <w:rFonts w:ascii="Verdana" w:hAnsi="Verdana"/>
      <w:b/>
      <w:bCs/>
    </w:rPr>
  </w:style>
  <w:style w:type="paragraph" w:customStyle="1" w:styleId="Style11ptBefore05cm">
    <w:name w:val="Style 11 pt Before:  0.5 cm"/>
    <w:basedOn w:val="Normal"/>
    <w:rsid w:val="0073427C"/>
    <w:pPr>
      <w:spacing w:line="510" w:lineRule="exact"/>
      <w:ind w:left="284" w:firstLine="510"/>
      <w:jc w:val="both"/>
    </w:pPr>
    <w:rPr>
      <w:rFonts w:ascii="Arial Narrow" w:hAnsi="Arial Narrow"/>
    </w:rPr>
  </w:style>
  <w:style w:type="character" w:customStyle="1" w:styleId="StyleComplexLotus14ptBold">
    <w:name w:val="Style (Complex) Lotus 14 pt Bold"/>
    <w:rsid w:val="0073427C"/>
    <w:rPr>
      <w:rFonts w:cs="Yagut"/>
      <w:b/>
      <w:sz w:val="28"/>
      <w:szCs w:val="28"/>
    </w:rPr>
  </w:style>
  <w:style w:type="character" w:customStyle="1" w:styleId="StyleComplexYagut">
    <w:name w:val="Style (Complex) Yagut"/>
    <w:rsid w:val="0073427C"/>
    <w:rPr>
      <w:rFonts w:cs="Yagut"/>
      <w:szCs w:val="28"/>
    </w:rPr>
  </w:style>
  <w:style w:type="paragraph" w:customStyle="1" w:styleId="StyleStyle2ComplexYagutJustifyLow">
    <w:name w:val="Style Style2 + (Complex) Yagut Justify Low"/>
    <w:basedOn w:val="Normal"/>
    <w:rsid w:val="0073427C"/>
    <w:pPr>
      <w:spacing w:line="510" w:lineRule="exact"/>
      <w:ind w:firstLine="510"/>
    </w:pPr>
    <w:rPr>
      <w:rFonts w:ascii="Univers Condensed" w:hAnsi="Univers Condensed" w:cs="Homa"/>
      <w:bCs/>
      <w:iCs/>
      <w:sz w:val="28"/>
    </w:rPr>
  </w:style>
  <w:style w:type="paragraph" w:customStyle="1" w:styleId="StyleComplexYagutJustifyLowBefore006cmFirstlineChar">
    <w:name w:val="Style (Complex) Yagut Justify Low Before:  0.06 cm First line:  ... Char"/>
    <w:basedOn w:val="Normal"/>
    <w:rsid w:val="0073427C"/>
    <w:pPr>
      <w:spacing w:line="510" w:lineRule="exact"/>
      <w:ind w:left="32" w:firstLine="360"/>
    </w:pPr>
    <w:rPr>
      <w:rFonts w:ascii="Verdana" w:hAnsi="Verdana"/>
      <w:sz w:val="28"/>
    </w:rPr>
  </w:style>
  <w:style w:type="character" w:customStyle="1" w:styleId="StyleComplexYagutJustifyLowBefore006cmFirstlineCharChar">
    <w:name w:val="Style (Complex) Yagut Justify Low Before:  0.06 cm First line:  ... Char Char"/>
    <w:rsid w:val="0073427C"/>
    <w:rPr>
      <w:rFonts w:ascii="Verdana" w:hAnsi="Verdana" w:cs="Yagut"/>
      <w:sz w:val="28"/>
      <w:szCs w:val="28"/>
      <w:lang w:val="en-US" w:eastAsia="en-US" w:bidi="ar-SA"/>
    </w:rPr>
  </w:style>
  <w:style w:type="paragraph" w:customStyle="1" w:styleId="StyleStyleHeading2ComplexHoma12ptNotBoldJustifyLowB">
    <w:name w:val="Style Style Heading 2 + (Complex) Homa 12 pt Not Bold Justify Low B..."/>
    <w:basedOn w:val="Normal"/>
    <w:rsid w:val="0073427C"/>
    <w:pPr>
      <w:keepNext/>
      <w:spacing w:before="240" w:after="60" w:line="510" w:lineRule="exact"/>
      <w:ind w:left="32" w:firstLine="360"/>
      <w:outlineLvl w:val="1"/>
    </w:pPr>
    <w:rPr>
      <w:rFonts w:ascii="Arial" w:hAnsi="Arial" w:cs="Homa"/>
      <w:bCs/>
      <w:i/>
      <w:iCs/>
      <w:sz w:val="28"/>
    </w:rPr>
  </w:style>
  <w:style w:type="character" w:customStyle="1" w:styleId="StyleLatin14pt">
    <w:name w:val="Style (Latin) 14 pt"/>
    <w:rsid w:val="0073427C"/>
    <w:rPr>
      <w:rFonts w:cs="B Lotus"/>
      <w:sz w:val="28"/>
      <w:szCs w:val="28"/>
    </w:rPr>
  </w:style>
  <w:style w:type="character" w:customStyle="1" w:styleId="Charfff3">
    <w:name w:val="شماره‌گذاري باقر Char"/>
    <w:rsid w:val="0073427C"/>
    <w:rPr>
      <w:rFonts w:cs="Yagut"/>
      <w:sz w:val="16"/>
      <w:szCs w:val="30"/>
      <w:lang w:val="en-US" w:eastAsia="en-US" w:bidi="fa-IR"/>
    </w:rPr>
  </w:style>
  <w:style w:type="paragraph" w:customStyle="1" w:styleId="Heading514BA">
    <w:name w:val="Heading 5 زر بولد 14زرBA"/>
    <w:basedOn w:val="Heading5"/>
    <w:rsid w:val="0073427C"/>
    <w:pPr>
      <w:keepLines w:val="0"/>
      <w:spacing w:before="0" w:after="0" w:line="240" w:lineRule="auto"/>
      <w:ind w:left="510" w:firstLine="1304"/>
      <w:jc w:val="both"/>
    </w:pPr>
    <w:rPr>
      <w:rFonts w:ascii="Times New Roman" w:hAnsi="Times New Roman" w:cs="B Zar"/>
      <w:b w:val="0"/>
      <w:bCs w:val="0"/>
      <w:color w:val="auto"/>
      <w:sz w:val="24"/>
      <w:lang w:val="x-none" w:eastAsia="x-none"/>
    </w:rPr>
  </w:style>
  <w:style w:type="character" w:customStyle="1" w:styleId="StyleFootnoteReferenceNotBold">
    <w:name w:val="Style Footnote Reference + Not Bold"/>
    <w:rsid w:val="0073427C"/>
    <w:rPr>
      <w:rFonts w:ascii="B Lotus" w:hAnsi="B Lotus" w:cs="B Lotus"/>
      <w:b/>
      <w:bCs/>
      <w:sz w:val="28"/>
      <w:szCs w:val="28"/>
      <w:vertAlign w:val="superscript"/>
    </w:rPr>
  </w:style>
  <w:style w:type="paragraph" w:customStyle="1" w:styleId="Heading6">
    <w:name w:val="Heading6"/>
    <w:basedOn w:val="Normal"/>
    <w:next w:val="Normal"/>
    <w:rsid w:val="0073427C"/>
    <w:pPr>
      <w:widowControl w:val="0"/>
      <w:numPr>
        <w:numId w:val="15"/>
      </w:numPr>
      <w:spacing w:line="510" w:lineRule="exact"/>
    </w:pPr>
    <w:rPr>
      <w:rFonts w:ascii="V_Lotus" w:hAnsi="V_Lotus" w:cs="B Nazanin"/>
      <w:b/>
      <w:bCs/>
      <w:sz w:val="30"/>
      <w:szCs w:val="30"/>
    </w:rPr>
  </w:style>
  <w:style w:type="paragraph" w:customStyle="1" w:styleId="28">
    <w:name w:val="شماره‌گذاري 2"/>
    <w:basedOn w:val="1"/>
    <w:link w:val="2Char2"/>
    <w:rsid w:val="0073427C"/>
    <w:pPr>
      <w:numPr>
        <w:numId w:val="0"/>
      </w:numPr>
      <w:tabs>
        <w:tab w:val="num" w:pos="1304"/>
      </w:tabs>
      <w:ind w:left="870" w:firstLine="377"/>
      <w:jc w:val="lowKashida"/>
    </w:pPr>
    <w:rPr>
      <w:rFonts w:ascii="Arial Narrow" w:hAnsi="Arial Narrow" w:cs="Zar"/>
      <w:szCs w:val="24"/>
    </w:rPr>
  </w:style>
  <w:style w:type="character" w:customStyle="1" w:styleId="2Char2">
    <w:name w:val="شماره‌گذاري 2 Char"/>
    <w:link w:val="28"/>
    <w:rsid w:val="0073427C"/>
    <w:rPr>
      <w:rFonts w:ascii="Arial Narrow" w:eastAsia="Calibri" w:hAnsi="Arial Narrow" w:cs="Zar"/>
      <w:b/>
      <w:bCs/>
      <w:i/>
      <w:sz w:val="32"/>
      <w:szCs w:val="24"/>
      <w:lang w:val="x-none" w:eastAsia="x-none" w:bidi="ar-SA"/>
    </w:rPr>
  </w:style>
  <w:style w:type="paragraph" w:customStyle="1" w:styleId="affffffff">
    <w:name w:val="شماره‌گذاري"/>
    <w:basedOn w:val="Normal"/>
    <w:rsid w:val="0073427C"/>
    <w:pPr>
      <w:tabs>
        <w:tab w:val="num" w:pos="1134"/>
      </w:tabs>
      <w:spacing w:line="510" w:lineRule="exact"/>
      <w:ind w:left="2234" w:hanging="1270"/>
      <w:jc w:val="both"/>
      <w:outlineLvl w:val="4"/>
    </w:pPr>
    <w:rPr>
      <w:rFonts w:ascii="Arial Narrow" w:hAnsi="Arial Narrow"/>
      <w:szCs w:val="30"/>
    </w:rPr>
  </w:style>
  <w:style w:type="paragraph" w:customStyle="1" w:styleId="240">
    <w:name w:val="تيتر 24 اصلي"/>
    <w:basedOn w:val="241"/>
    <w:rsid w:val="0073427C"/>
    <w:pPr>
      <w:jc w:val="center"/>
    </w:pPr>
    <w:rPr>
      <w:rFonts w:eastAsia="Calibri"/>
    </w:rPr>
  </w:style>
  <w:style w:type="paragraph" w:customStyle="1" w:styleId="241">
    <w:name w:val="تيتر 24"/>
    <w:basedOn w:val="Heading1"/>
    <w:rsid w:val="0073427C"/>
    <w:pPr>
      <w:keepLines w:val="0"/>
      <w:pageBreakBefore/>
      <w:spacing w:line="312" w:lineRule="auto"/>
      <w:ind w:firstLine="720"/>
      <w:jc w:val="left"/>
    </w:pPr>
    <w:rPr>
      <w:rFonts w:ascii="Arial" w:eastAsia="Times New Roman" w:hAnsi="Arial" w:cs="Titr"/>
      <w:bCs w:val="0"/>
      <w:color w:val="00B0F0"/>
      <w:sz w:val="48"/>
      <w:szCs w:val="48"/>
      <w:lang w:val="en-US" w:eastAsia="en-US"/>
    </w:rPr>
  </w:style>
  <w:style w:type="paragraph" w:customStyle="1" w:styleId="140">
    <w:name w:val="تيتر 14 ب"/>
    <w:basedOn w:val="141"/>
    <w:rsid w:val="0073427C"/>
    <w:rPr>
      <w:rFonts w:eastAsia="Calibri"/>
    </w:rPr>
  </w:style>
  <w:style w:type="paragraph" w:customStyle="1" w:styleId="141">
    <w:name w:val="تيتر 14"/>
    <w:basedOn w:val="Heading1"/>
    <w:rsid w:val="0073427C"/>
    <w:pPr>
      <w:keepLines w:val="0"/>
      <w:pageBreakBefore/>
      <w:spacing w:line="312" w:lineRule="auto"/>
      <w:ind w:firstLine="720"/>
      <w:jc w:val="left"/>
    </w:pPr>
    <w:rPr>
      <w:rFonts w:ascii="Arial" w:eastAsia="Times New Roman" w:hAnsi="Arial" w:cs="Titr"/>
      <w:bCs w:val="0"/>
      <w:color w:val="00B0F0"/>
      <w:lang w:val="en-US" w:eastAsia="en-US"/>
    </w:rPr>
  </w:style>
  <w:style w:type="paragraph" w:customStyle="1" w:styleId="200">
    <w:name w:val="تيتر 20 ب"/>
    <w:basedOn w:val="Heading1"/>
    <w:rsid w:val="0073427C"/>
    <w:pPr>
      <w:keepLines w:val="0"/>
      <w:pageBreakBefore/>
      <w:spacing w:line="312" w:lineRule="auto"/>
      <w:ind w:firstLine="720"/>
      <w:jc w:val="left"/>
    </w:pPr>
    <w:rPr>
      <w:rFonts w:ascii="Arial" w:eastAsia="Times New Roman" w:hAnsi="Arial" w:cs="Titr"/>
      <w:b w:val="0"/>
      <w:color w:val="00B0F0"/>
      <w:sz w:val="40"/>
      <w:lang w:val="en-US" w:eastAsia="en-US"/>
    </w:rPr>
  </w:style>
  <w:style w:type="paragraph" w:customStyle="1" w:styleId="160">
    <w:name w:val="تيتر 16 ب"/>
    <w:basedOn w:val="Heading4"/>
    <w:rsid w:val="0073427C"/>
    <w:pPr>
      <w:keepLines w:val="0"/>
      <w:tabs>
        <w:tab w:val="left" w:leader="hyphen" w:pos="8505"/>
      </w:tabs>
      <w:spacing w:before="0" w:line="360" w:lineRule="auto"/>
      <w:ind w:left="1134" w:firstLine="720"/>
      <w:jc w:val="both"/>
    </w:pPr>
    <w:rPr>
      <w:rFonts w:ascii="Times New Roman" w:hAnsi="Times New Roman" w:cs="Titr"/>
      <w:b w:val="0"/>
      <w:bCs w:val="0"/>
      <w:i w:val="0"/>
      <w:color w:val="C00000"/>
      <w:sz w:val="32"/>
      <w:szCs w:val="32"/>
      <w:lang w:eastAsia="x-none"/>
    </w:rPr>
  </w:style>
  <w:style w:type="paragraph" w:customStyle="1" w:styleId="1BA">
    <w:name w:val="شماره‌گذاري 1 BA"/>
    <w:basedOn w:val="1"/>
    <w:rsid w:val="0073427C"/>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73427C"/>
    <w:pPr>
      <w:tabs>
        <w:tab w:val="num" w:pos="1230"/>
      </w:tabs>
      <w:spacing w:line="510" w:lineRule="exact"/>
      <w:ind w:left="870" w:firstLine="774"/>
      <w:jc w:val="both"/>
    </w:pPr>
    <w:rPr>
      <w:rFonts w:ascii="V_Vahid" w:hAnsi="V_Vahid" w:cs="Vahid"/>
      <w:b/>
      <w:bCs/>
      <w:i/>
      <w:sz w:val="28"/>
    </w:rPr>
  </w:style>
  <w:style w:type="paragraph" w:customStyle="1" w:styleId="5">
    <w:name w:val="شماره گذاي 5"/>
    <w:basedOn w:val="Normal"/>
    <w:rsid w:val="0073427C"/>
    <w:pPr>
      <w:numPr>
        <w:numId w:val="16"/>
      </w:numPr>
      <w:spacing w:line="510" w:lineRule="exact"/>
      <w:jc w:val="both"/>
    </w:pPr>
    <w:rPr>
      <w:rFonts w:ascii="v_Mitra" w:hAnsi="v_Mitra" w:cs="Mitra"/>
      <w:b/>
      <w:bCs/>
      <w:sz w:val="34"/>
      <w:szCs w:val="34"/>
    </w:rPr>
  </w:style>
  <w:style w:type="character" w:customStyle="1" w:styleId="StyleVLotussymbolComplexBLotus15ptBold">
    <w:name w:val="Style V_Lotus (symbol) (Complex) B Lotus 15 pt Bold"/>
    <w:rsid w:val="0073427C"/>
    <w:rPr>
      <w:rFonts w:ascii="B Lotus" w:hAnsi="B Lotus" w:cs="B Lotus"/>
      <w:b/>
      <w:bCs/>
      <w:dstrike w:val="0"/>
      <w:sz w:val="30"/>
      <w:szCs w:val="30"/>
      <w:vertAlign w:val="superscript"/>
    </w:rPr>
  </w:style>
  <w:style w:type="paragraph" w:customStyle="1" w:styleId="StyleHeading6">
    <w:name w:val="Style Heading 6 +"/>
    <w:basedOn w:val="Heading60"/>
    <w:rsid w:val="0073427C"/>
    <w:pPr>
      <w:keepLines w:val="0"/>
      <w:spacing w:before="0" w:line="510" w:lineRule="exact"/>
      <w:ind w:left="284" w:firstLine="510"/>
    </w:pPr>
    <w:rPr>
      <w:rFonts w:ascii="Times New Roman" w:eastAsia="Times New Roman" w:hAnsi="Times New Roman" w:cs="B Nazanin"/>
      <w:b w:val="0"/>
      <w:bCs w:val="0"/>
      <w:color w:val="auto"/>
      <w:sz w:val="36"/>
      <w:lang w:val="x-none" w:eastAsia="x-none"/>
    </w:rPr>
  </w:style>
  <w:style w:type="paragraph" w:customStyle="1" w:styleId="heading70">
    <w:name w:val="heading7"/>
    <w:basedOn w:val="Normal"/>
    <w:rsid w:val="0073427C"/>
    <w:pPr>
      <w:spacing w:line="510" w:lineRule="exact"/>
      <w:ind w:left="510"/>
    </w:pPr>
    <w:rPr>
      <w:rFonts w:cs="B Nazanin"/>
      <w:bCs/>
    </w:rPr>
  </w:style>
  <w:style w:type="paragraph" w:customStyle="1" w:styleId="StyleComplexBLotus0">
    <w:name w:val="Style فصلها + (Complex) B Lotus"/>
    <w:basedOn w:val="Normal"/>
    <w:rsid w:val="0073427C"/>
    <w:pPr>
      <w:spacing w:line="510" w:lineRule="exact"/>
      <w:ind w:firstLine="510"/>
      <w:jc w:val="both"/>
    </w:pPr>
  </w:style>
  <w:style w:type="paragraph" w:customStyle="1" w:styleId="StyleHeading61">
    <w:name w:val="Style Heading 6 +1"/>
    <w:basedOn w:val="Heading60"/>
    <w:rsid w:val="0073427C"/>
    <w:pPr>
      <w:keepLines w:val="0"/>
      <w:spacing w:before="0" w:line="510" w:lineRule="exact"/>
      <w:ind w:left="1077" w:firstLine="510"/>
      <w:jc w:val="both"/>
    </w:pPr>
    <w:rPr>
      <w:rFonts w:ascii="Times New Roman" w:eastAsia="Times New Roman" w:hAnsi="Times New Roman" w:cs="B Lotus"/>
      <w:b w:val="0"/>
      <w:color w:val="auto"/>
      <w:sz w:val="36"/>
      <w:lang w:val="x-none" w:eastAsia="x-none"/>
    </w:rPr>
  </w:style>
  <w:style w:type="paragraph" w:customStyle="1" w:styleId="StyleHeading62">
    <w:name w:val="Style Heading 6 +2"/>
    <w:basedOn w:val="Heading60"/>
    <w:rsid w:val="0073427C"/>
    <w:pPr>
      <w:keepLines w:val="0"/>
      <w:spacing w:before="0" w:line="510" w:lineRule="exact"/>
      <w:ind w:left="1077" w:firstLine="510"/>
    </w:pPr>
    <w:rPr>
      <w:rFonts w:ascii="Times New Roman" w:eastAsia="Times New Roman" w:hAnsi="Times New Roman" w:cs="B Lotus"/>
      <w:b w:val="0"/>
      <w:color w:val="auto"/>
      <w:sz w:val="36"/>
      <w:lang w:val="x-none" w:eastAsia="x-none"/>
    </w:rPr>
  </w:style>
  <w:style w:type="paragraph" w:customStyle="1" w:styleId="StyleHeading60">
    <w:name w:val="Style Heading 6"/>
    <w:basedOn w:val="Heading60"/>
    <w:rsid w:val="0073427C"/>
    <w:pPr>
      <w:keepLines w:val="0"/>
      <w:spacing w:before="0" w:line="510" w:lineRule="exact"/>
      <w:ind w:left="284" w:firstLine="510"/>
    </w:pPr>
    <w:rPr>
      <w:rFonts w:ascii="Times New Roman" w:eastAsia="Times New Roman" w:hAnsi="Times New Roman" w:cs="B Lotus"/>
      <w:b w:val="0"/>
      <w:color w:val="auto"/>
      <w:sz w:val="36"/>
      <w:lang w:val="x-none" w:eastAsia="x-none"/>
    </w:rPr>
  </w:style>
  <w:style w:type="character" w:customStyle="1" w:styleId="Charfff4">
    <w:name w:val="عربی Char"/>
    <w:rsid w:val="0073427C"/>
    <w:rPr>
      <w:rFonts w:cs="B Badr"/>
      <w:sz w:val="28"/>
      <w:szCs w:val="28"/>
      <w:lang w:val="x-none" w:eastAsia="x-none"/>
    </w:rPr>
  </w:style>
  <w:style w:type="paragraph" w:customStyle="1" w:styleId="P">
    <w:name w:val="کتابP"/>
    <w:basedOn w:val="FootnoteText"/>
    <w:link w:val="PChar"/>
    <w:rsid w:val="0073427C"/>
    <w:pPr>
      <w:spacing w:line="180" w:lineRule="auto"/>
      <w:ind w:left="170" w:hanging="170"/>
      <w:jc w:val="both"/>
    </w:pPr>
    <w:rPr>
      <w:rFonts w:ascii="Times New Roman" w:hAnsi="Times New Roman" w:cs="Times New Roman"/>
      <w:i/>
      <w:iCs/>
      <w:sz w:val="30"/>
      <w:lang w:val="x-none" w:eastAsia="x-none"/>
    </w:rPr>
  </w:style>
  <w:style w:type="character" w:customStyle="1" w:styleId="PChar">
    <w:name w:val="کتابP Char"/>
    <w:link w:val="P"/>
    <w:rsid w:val="0073427C"/>
    <w:rPr>
      <w:rFonts w:ascii="Times New Roman" w:eastAsia="B Lotus" w:hAnsi="Times New Roman" w:cs="Times New Roman"/>
      <w:i/>
      <w:iCs/>
      <w:sz w:val="30"/>
      <w:lang w:val="x-none" w:eastAsia="x-none"/>
    </w:rPr>
  </w:style>
  <w:style w:type="paragraph" w:customStyle="1" w:styleId="p0">
    <w:name w:val="عربیp"/>
    <w:basedOn w:val="FootnoteText"/>
    <w:link w:val="pChar0"/>
    <w:rsid w:val="0073427C"/>
    <w:pPr>
      <w:spacing w:line="180" w:lineRule="auto"/>
      <w:ind w:left="170" w:hanging="170"/>
      <w:jc w:val="both"/>
    </w:pPr>
    <w:rPr>
      <w:rFonts w:ascii="Times New Roman" w:hAnsi="Times New Roman" w:cs="Times New Roman"/>
      <w:sz w:val="30"/>
      <w:lang w:val="x-none" w:eastAsia="x-none"/>
    </w:rPr>
  </w:style>
  <w:style w:type="character" w:customStyle="1" w:styleId="pChar0">
    <w:name w:val="عربیp Char"/>
    <w:link w:val="p0"/>
    <w:rsid w:val="0073427C"/>
    <w:rPr>
      <w:rFonts w:ascii="Times New Roman" w:eastAsia="B Lotus" w:hAnsi="Times New Roman" w:cs="Times New Roman"/>
      <w:sz w:val="30"/>
      <w:lang w:val="x-none" w:eastAsia="x-none"/>
    </w:rPr>
  </w:style>
  <w:style w:type="character" w:customStyle="1" w:styleId="Ketab">
    <w:name w:val="Ketab"/>
    <w:rsid w:val="0073427C"/>
    <w:rPr>
      <w:i/>
      <w:iCs/>
    </w:rPr>
  </w:style>
  <w:style w:type="paragraph" w:customStyle="1" w:styleId="newstxtfrt">
    <w:name w:val="newstxtfrt"/>
    <w:basedOn w:val="Normal"/>
    <w:rsid w:val="0073427C"/>
    <w:pPr>
      <w:spacing w:before="100" w:beforeAutospacing="1" w:after="100" w:afterAutospacing="1" w:line="313" w:lineRule="atLeast"/>
    </w:pPr>
    <w:rPr>
      <w:rFonts w:ascii="XBKeyhan" w:hAnsi="XBKeyhan" w:cs="Times New Roman"/>
      <w:sz w:val="19"/>
      <w:szCs w:val="19"/>
    </w:rPr>
  </w:style>
  <w:style w:type="character" w:customStyle="1" w:styleId="bookprop">
    <w:name w:val="bookprop"/>
    <w:rsid w:val="0073427C"/>
  </w:style>
  <w:style w:type="paragraph" w:customStyle="1" w:styleId="affffffff0">
    <w:name w:val="a"/>
    <w:basedOn w:val="Normal"/>
    <w:rsid w:val="0073427C"/>
    <w:pPr>
      <w:spacing w:before="100" w:beforeAutospacing="1" w:after="100" w:afterAutospacing="1"/>
    </w:pPr>
    <w:rPr>
      <w:rFonts w:cs="Times New Roman"/>
    </w:rPr>
  </w:style>
  <w:style w:type="character" w:customStyle="1" w:styleId="forummsg1">
    <w:name w:val="forummsg1"/>
    <w:rsid w:val="0073427C"/>
    <w:rPr>
      <w:rFonts w:ascii="Tahoma" w:hAnsi="Tahoma" w:cs="Tahoma" w:hint="default"/>
      <w:color w:val="343434"/>
      <w:sz w:val="13"/>
      <w:szCs w:val="13"/>
    </w:rPr>
  </w:style>
  <w:style w:type="paragraph" w:customStyle="1" w:styleId="imgcaption">
    <w:name w:val="img_caption"/>
    <w:basedOn w:val="Normal"/>
    <w:rsid w:val="0073427C"/>
    <w:pPr>
      <w:spacing w:before="100" w:beforeAutospacing="1" w:after="100" w:afterAutospacing="1"/>
    </w:pPr>
    <w:rPr>
      <w:rFonts w:cs="Times New Roman"/>
    </w:rPr>
  </w:style>
  <w:style w:type="character" w:customStyle="1" w:styleId="counter3">
    <w:name w:val="counter3"/>
    <w:rsid w:val="0073427C"/>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73427C"/>
  </w:style>
  <w:style w:type="character" w:customStyle="1" w:styleId="googqs-tidbit-1">
    <w:name w:val="goog_qs-tidbit-1"/>
    <w:rsid w:val="0073427C"/>
  </w:style>
  <w:style w:type="character" w:customStyle="1" w:styleId="searchword">
    <w:name w:val="searchword"/>
    <w:rsid w:val="0073427C"/>
  </w:style>
  <w:style w:type="character" w:customStyle="1" w:styleId="footnotembank1">
    <w:name w:val="footnotembank1"/>
    <w:rsid w:val="0073427C"/>
    <w:rPr>
      <w:rFonts w:ascii="Tahoma" w:hAnsi="Tahoma" w:cs="Tahoma" w:hint="default"/>
      <w:b w:val="0"/>
      <w:bCs w:val="0"/>
      <w:color w:val="646464"/>
      <w:sz w:val="18"/>
      <w:szCs w:val="18"/>
    </w:rPr>
  </w:style>
  <w:style w:type="character" w:customStyle="1" w:styleId="TitleChar1">
    <w:name w:val="Title Char1"/>
    <w:uiPriority w:val="10"/>
    <w:rsid w:val="0073427C"/>
    <w:rPr>
      <w:rFonts w:ascii="Cambria" w:eastAsia="Times New Roman" w:hAnsi="Cambria" w:cs="Times New Roman"/>
      <w:color w:val="17365D"/>
      <w:spacing w:val="5"/>
      <w:kern w:val="28"/>
      <w:sz w:val="52"/>
      <w:szCs w:val="52"/>
    </w:rPr>
  </w:style>
  <w:style w:type="paragraph" w:customStyle="1" w:styleId="affffffff1">
    <w:name w:val="اسم فصل"/>
    <w:basedOn w:val="afffff7"/>
    <w:rsid w:val="0073427C"/>
    <w:pPr>
      <w:ind w:right="935"/>
      <w:jc w:val="right"/>
    </w:pPr>
    <w:rPr>
      <w:rFonts w:cs="B Yekan"/>
      <w:b/>
      <w:bCs/>
      <w:sz w:val="84"/>
      <w:szCs w:val="90"/>
    </w:rPr>
  </w:style>
  <w:style w:type="paragraph" w:customStyle="1" w:styleId="29">
    <w:name w:val="تورفتگي 2"/>
    <w:basedOn w:val="afffff7"/>
    <w:rsid w:val="0073427C"/>
    <w:pPr>
      <w:ind w:left="284"/>
    </w:pPr>
  </w:style>
  <w:style w:type="character" w:customStyle="1" w:styleId="affffffff2">
    <w:name w:val="ة عربي"/>
    <w:rsid w:val="0073427C"/>
    <w:rPr>
      <w:rFonts w:cs="B Badr"/>
    </w:rPr>
  </w:style>
  <w:style w:type="paragraph" w:customStyle="1" w:styleId="affffffff3">
    <w:name w:val="گزاره"/>
    <w:basedOn w:val="Normal"/>
    <w:rsid w:val="0073427C"/>
    <w:pPr>
      <w:widowControl w:val="0"/>
      <w:spacing w:line="410" w:lineRule="exact"/>
      <w:ind w:left="567"/>
    </w:pPr>
    <w:rPr>
      <w:rFonts w:cs="IRBadr"/>
    </w:rPr>
  </w:style>
  <w:style w:type="paragraph" w:customStyle="1" w:styleId="2a">
    <w:name w:val="شمارنده2"/>
    <w:basedOn w:val="Normal"/>
    <w:rsid w:val="0073427C"/>
    <w:pPr>
      <w:widowControl w:val="0"/>
      <w:spacing w:line="410" w:lineRule="exact"/>
      <w:ind w:left="709" w:hanging="227"/>
    </w:pPr>
    <w:rPr>
      <w:rFonts w:cs="IRBadr"/>
    </w:rPr>
  </w:style>
  <w:style w:type="character" w:customStyle="1" w:styleId="m31">
    <w:name w:val="m31"/>
    <w:rsid w:val="0073427C"/>
    <w:rPr>
      <w:rFonts w:ascii="Times New Roman" w:hAnsi="Times New Roman" w:cs="Times New Roman" w:hint="default"/>
      <w:b/>
      <w:bCs/>
      <w:color w:val="008000"/>
    </w:rPr>
  </w:style>
  <w:style w:type="character" w:customStyle="1" w:styleId="Heading8Char">
    <w:name w:val="Heading 8 Char"/>
    <w:aliases w:val="سرمتن Char"/>
    <w:basedOn w:val="DefaultParagraphFont"/>
    <w:link w:val="Heading8"/>
    <w:rsid w:val="0073427C"/>
    <w:rPr>
      <w:rFonts w:ascii="Times New Roman" w:eastAsia="Arial" w:hAnsi="Times New Roman" w:cs="B Lotus"/>
      <w:i/>
      <w:iCs/>
      <w:sz w:val="24"/>
      <w:szCs w:val="24"/>
    </w:rPr>
  </w:style>
  <w:style w:type="character" w:customStyle="1" w:styleId="Heading9Char">
    <w:name w:val="Heading 9 Char"/>
    <w:aliases w:val="Heading 9-asatid Char"/>
    <w:basedOn w:val="DefaultParagraphFont"/>
    <w:link w:val="Heading9"/>
    <w:rsid w:val="0073427C"/>
    <w:rPr>
      <w:rFonts w:ascii="B Yagut" w:eastAsia="Arial" w:hAnsi="B Yagut" w:cs="Arial"/>
      <w:sz w:val="20"/>
    </w:rPr>
  </w:style>
  <w:style w:type="paragraph" w:styleId="Index1">
    <w:name w:val="index 1"/>
    <w:basedOn w:val="Normal"/>
    <w:next w:val="Normal"/>
    <w:autoRedefine/>
    <w:uiPriority w:val="99"/>
    <w:unhideWhenUsed/>
    <w:rsid w:val="0073427C"/>
    <w:pPr>
      <w:ind w:left="220" w:hanging="220"/>
    </w:pPr>
  </w:style>
  <w:style w:type="paragraph" w:styleId="Index2">
    <w:name w:val="index 2"/>
    <w:basedOn w:val="Normal"/>
    <w:next w:val="Normal"/>
    <w:uiPriority w:val="99"/>
    <w:rsid w:val="0073427C"/>
    <w:pPr>
      <w:tabs>
        <w:tab w:val="right" w:leader="dot" w:pos="4165"/>
      </w:tabs>
      <w:spacing w:line="360" w:lineRule="exact"/>
      <w:ind w:left="454" w:hanging="227"/>
    </w:pPr>
    <w:rPr>
      <w:rFonts w:cs="0Badr"/>
      <w:noProof/>
      <w:szCs w:val="23"/>
    </w:rPr>
  </w:style>
  <w:style w:type="paragraph" w:styleId="Index3">
    <w:name w:val="index 3"/>
    <w:basedOn w:val="Normal"/>
    <w:next w:val="Normal"/>
    <w:uiPriority w:val="99"/>
    <w:rsid w:val="0073427C"/>
    <w:pPr>
      <w:tabs>
        <w:tab w:val="right" w:leader="dot" w:pos="4165"/>
      </w:tabs>
      <w:spacing w:line="360" w:lineRule="exact"/>
      <w:ind w:left="681" w:hanging="227"/>
    </w:pPr>
    <w:rPr>
      <w:rFonts w:cs="0Badr"/>
      <w:noProof/>
      <w:szCs w:val="22"/>
    </w:rPr>
  </w:style>
  <w:style w:type="paragraph" w:styleId="Index4">
    <w:name w:val="index 4"/>
    <w:basedOn w:val="Normal"/>
    <w:next w:val="Normal"/>
    <w:autoRedefine/>
    <w:uiPriority w:val="99"/>
    <w:rsid w:val="0073427C"/>
    <w:pPr>
      <w:ind w:left="960" w:hanging="240"/>
    </w:pPr>
    <w:rPr>
      <w:rFonts w:cs="Times New Roman"/>
    </w:rPr>
  </w:style>
  <w:style w:type="paragraph" w:styleId="Index5">
    <w:name w:val="index 5"/>
    <w:basedOn w:val="Normal"/>
    <w:next w:val="Normal"/>
    <w:autoRedefine/>
    <w:uiPriority w:val="99"/>
    <w:rsid w:val="0073427C"/>
    <w:pPr>
      <w:ind w:left="1200" w:hanging="240"/>
    </w:pPr>
    <w:rPr>
      <w:rFonts w:cs="Times New Roman"/>
    </w:rPr>
  </w:style>
  <w:style w:type="paragraph" w:styleId="Index6">
    <w:name w:val="index 6"/>
    <w:basedOn w:val="Normal"/>
    <w:next w:val="Normal"/>
    <w:autoRedefine/>
    <w:uiPriority w:val="99"/>
    <w:rsid w:val="0073427C"/>
    <w:pPr>
      <w:ind w:left="1440" w:hanging="240"/>
    </w:pPr>
    <w:rPr>
      <w:rFonts w:cs="Times New Roman"/>
    </w:rPr>
  </w:style>
  <w:style w:type="paragraph" w:styleId="Index7">
    <w:name w:val="index 7"/>
    <w:basedOn w:val="Normal"/>
    <w:next w:val="Normal"/>
    <w:autoRedefine/>
    <w:uiPriority w:val="99"/>
    <w:rsid w:val="0073427C"/>
    <w:pPr>
      <w:ind w:left="1680" w:hanging="240"/>
    </w:pPr>
    <w:rPr>
      <w:rFonts w:cs="Times New Roman"/>
    </w:rPr>
  </w:style>
  <w:style w:type="paragraph" w:styleId="Index8">
    <w:name w:val="index 8"/>
    <w:basedOn w:val="Normal"/>
    <w:next w:val="Normal"/>
    <w:autoRedefine/>
    <w:uiPriority w:val="99"/>
    <w:rsid w:val="0073427C"/>
    <w:pPr>
      <w:ind w:left="1920" w:hanging="240"/>
    </w:pPr>
    <w:rPr>
      <w:rFonts w:cs="Times New Roman"/>
    </w:rPr>
  </w:style>
  <w:style w:type="paragraph" w:styleId="Index9">
    <w:name w:val="index 9"/>
    <w:basedOn w:val="Normal"/>
    <w:next w:val="Normal"/>
    <w:autoRedefine/>
    <w:uiPriority w:val="99"/>
    <w:rsid w:val="0073427C"/>
    <w:pPr>
      <w:ind w:left="2160" w:hanging="240"/>
    </w:pPr>
    <w:rPr>
      <w:rFonts w:cs="Times New Roman"/>
    </w:rPr>
  </w:style>
  <w:style w:type="paragraph" w:styleId="TOC1">
    <w:name w:val="toc 1"/>
    <w:basedOn w:val="Normal"/>
    <w:next w:val="Normal"/>
    <w:link w:val="TOC1Char"/>
    <w:autoRedefine/>
    <w:uiPriority w:val="39"/>
    <w:unhideWhenUsed/>
    <w:rsid w:val="003D3DF0"/>
    <w:pPr>
      <w:tabs>
        <w:tab w:val="right" w:leader="dot" w:pos="9825"/>
      </w:tabs>
    </w:pPr>
  </w:style>
  <w:style w:type="character" w:customStyle="1" w:styleId="TOC1Char">
    <w:name w:val="TOC 1 Char"/>
    <w:link w:val="TOC1"/>
    <w:uiPriority w:val="39"/>
    <w:rsid w:val="003D3DF0"/>
    <w:rPr>
      <w:rFonts w:asciiTheme="minorHAnsi" w:eastAsiaTheme="minorHAnsi" w:hAnsiTheme="minorHAnsi" w:cs="B Zar"/>
      <w:sz w:val="22"/>
      <w:szCs w:val="28"/>
      <w:lang w:bidi="ar-SA"/>
    </w:rPr>
  </w:style>
  <w:style w:type="paragraph" w:styleId="TOC2">
    <w:name w:val="toc 2"/>
    <w:basedOn w:val="Normal"/>
    <w:next w:val="Normal"/>
    <w:autoRedefine/>
    <w:uiPriority w:val="39"/>
    <w:unhideWhenUsed/>
    <w:rsid w:val="0073427C"/>
    <w:pPr>
      <w:ind w:left="240"/>
    </w:pPr>
  </w:style>
  <w:style w:type="paragraph" w:styleId="TOC3">
    <w:name w:val="toc 3"/>
    <w:basedOn w:val="Normal"/>
    <w:next w:val="Normal"/>
    <w:link w:val="TOC3Char"/>
    <w:autoRedefine/>
    <w:uiPriority w:val="39"/>
    <w:unhideWhenUsed/>
    <w:rsid w:val="0073427C"/>
    <w:pPr>
      <w:tabs>
        <w:tab w:val="right" w:leader="dot" w:pos="9350"/>
      </w:tabs>
      <w:spacing w:line="192" w:lineRule="auto"/>
      <w:ind w:left="561"/>
    </w:pPr>
    <w:rPr>
      <w:i/>
      <w:sz w:val="26"/>
      <w:szCs w:val="26"/>
    </w:rPr>
  </w:style>
  <w:style w:type="character" w:customStyle="1" w:styleId="TOC3Char">
    <w:name w:val="TOC 3 Char"/>
    <w:basedOn w:val="DefaultParagraphFont"/>
    <w:link w:val="TOC3"/>
    <w:uiPriority w:val="39"/>
    <w:rsid w:val="0073427C"/>
    <w:rPr>
      <w:rFonts w:ascii="Calibri" w:eastAsia="Calibri" w:hAnsi="Calibri" w:cs="IRZar"/>
      <w:i/>
      <w:sz w:val="26"/>
      <w:szCs w:val="26"/>
    </w:rPr>
  </w:style>
  <w:style w:type="paragraph" w:styleId="TOC4">
    <w:name w:val="toc 4"/>
    <w:basedOn w:val="Normal"/>
    <w:next w:val="Normal"/>
    <w:autoRedefine/>
    <w:uiPriority w:val="39"/>
    <w:unhideWhenUsed/>
    <w:rsid w:val="0073427C"/>
    <w:pPr>
      <w:tabs>
        <w:tab w:val="right" w:leader="dot" w:pos="9350"/>
      </w:tabs>
      <w:spacing w:line="216" w:lineRule="auto"/>
      <w:ind w:left="840" w:firstLine="284"/>
    </w:pPr>
    <w:rPr>
      <w:sz w:val="26"/>
      <w:szCs w:val="26"/>
    </w:rPr>
  </w:style>
  <w:style w:type="paragraph" w:styleId="TOC5">
    <w:name w:val="toc 5"/>
    <w:basedOn w:val="Normal"/>
    <w:next w:val="Normal"/>
    <w:autoRedefine/>
    <w:uiPriority w:val="39"/>
    <w:unhideWhenUsed/>
    <w:rsid w:val="0073427C"/>
    <w:pPr>
      <w:tabs>
        <w:tab w:val="right" w:leader="dot" w:pos="9350"/>
      </w:tabs>
      <w:spacing w:line="216" w:lineRule="auto"/>
      <w:ind w:left="1120" w:firstLine="284"/>
    </w:pPr>
  </w:style>
  <w:style w:type="paragraph" w:styleId="TOC6">
    <w:name w:val="toc 6"/>
    <w:basedOn w:val="Normal"/>
    <w:next w:val="Normal"/>
    <w:autoRedefine/>
    <w:uiPriority w:val="39"/>
    <w:unhideWhenUsed/>
    <w:rsid w:val="0073427C"/>
    <w:pPr>
      <w:spacing w:line="216" w:lineRule="auto"/>
      <w:ind w:left="1400" w:firstLine="284"/>
    </w:pPr>
  </w:style>
  <w:style w:type="paragraph" w:styleId="TOC7">
    <w:name w:val="toc 7"/>
    <w:basedOn w:val="Normal"/>
    <w:next w:val="Normal"/>
    <w:autoRedefine/>
    <w:uiPriority w:val="39"/>
    <w:unhideWhenUsed/>
    <w:rsid w:val="0073427C"/>
    <w:pPr>
      <w:spacing w:line="216" w:lineRule="auto"/>
      <w:ind w:left="1680" w:firstLine="284"/>
    </w:pPr>
    <w:rPr>
      <w:rFonts w:cs="Times New Roman"/>
      <w:sz w:val="18"/>
      <w:szCs w:val="21"/>
    </w:rPr>
  </w:style>
  <w:style w:type="paragraph" w:styleId="TOC8">
    <w:name w:val="toc 8"/>
    <w:basedOn w:val="Normal"/>
    <w:next w:val="Normal"/>
    <w:autoRedefine/>
    <w:uiPriority w:val="39"/>
    <w:unhideWhenUsed/>
    <w:rsid w:val="0073427C"/>
    <w:pPr>
      <w:spacing w:line="216" w:lineRule="auto"/>
      <w:ind w:left="1960" w:firstLine="284"/>
    </w:pPr>
    <w:rPr>
      <w:rFonts w:cs="Times New Roman"/>
      <w:sz w:val="18"/>
      <w:szCs w:val="21"/>
    </w:rPr>
  </w:style>
  <w:style w:type="paragraph" w:styleId="TOC9">
    <w:name w:val="toc 9"/>
    <w:basedOn w:val="Normal"/>
    <w:next w:val="Normal"/>
    <w:autoRedefine/>
    <w:uiPriority w:val="39"/>
    <w:unhideWhenUsed/>
    <w:rsid w:val="0073427C"/>
    <w:pPr>
      <w:spacing w:line="216" w:lineRule="auto"/>
      <w:ind w:left="2240" w:firstLine="284"/>
    </w:pPr>
    <w:rPr>
      <w:rFonts w:cs="Times New Roman"/>
      <w:sz w:val="18"/>
      <w:szCs w:val="21"/>
    </w:rPr>
  </w:style>
  <w:style w:type="paragraph" w:styleId="NormalIndent">
    <w:name w:val="Normal Indent"/>
    <w:basedOn w:val="Normal"/>
    <w:unhideWhenUsed/>
    <w:rsid w:val="0073427C"/>
    <w:pPr>
      <w:autoSpaceDE w:val="0"/>
      <w:autoSpaceDN w:val="0"/>
      <w:adjustRightInd w:val="0"/>
      <w:spacing w:line="520" w:lineRule="exact"/>
      <w:ind w:left="720" w:firstLine="284"/>
    </w:pPr>
    <w:rPr>
      <w:rFonts w:ascii="Times" w:hAnsi="Times" w:cs="0Badr"/>
    </w:rPr>
  </w:style>
  <w:style w:type="paragraph" w:styleId="CommentText">
    <w:name w:val="annotation text"/>
    <w:basedOn w:val="Normal"/>
    <w:link w:val="CommentTextChar"/>
    <w:autoRedefine/>
    <w:uiPriority w:val="99"/>
    <w:unhideWhenUsed/>
    <w:rsid w:val="0073427C"/>
    <w:pPr>
      <w:spacing w:after="200"/>
    </w:pPr>
    <w:rPr>
      <w:rFonts w:cs="B Yagut"/>
    </w:rPr>
  </w:style>
  <w:style w:type="character" w:customStyle="1" w:styleId="CommentTextChar">
    <w:name w:val="Comment Text Char"/>
    <w:link w:val="CommentText"/>
    <w:uiPriority w:val="99"/>
    <w:rsid w:val="0073427C"/>
    <w:rPr>
      <w:rFonts w:ascii="Calibri" w:eastAsia="Calibri" w:hAnsi="Calibri" w:cs="B Yagut"/>
      <w:sz w:val="20"/>
      <w:szCs w:val="20"/>
    </w:rPr>
  </w:style>
  <w:style w:type="paragraph" w:styleId="Footer">
    <w:name w:val="footer"/>
    <w:basedOn w:val="Normal"/>
    <w:link w:val="FooterChar"/>
    <w:uiPriority w:val="99"/>
    <w:unhideWhenUsed/>
    <w:rsid w:val="0073427C"/>
    <w:pPr>
      <w:tabs>
        <w:tab w:val="center" w:pos="4513"/>
        <w:tab w:val="right" w:pos="9026"/>
      </w:tabs>
    </w:pPr>
  </w:style>
  <w:style w:type="character" w:customStyle="1" w:styleId="FooterChar">
    <w:name w:val="Footer Char"/>
    <w:basedOn w:val="DefaultParagraphFont"/>
    <w:link w:val="Footer"/>
    <w:uiPriority w:val="99"/>
    <w:rsid w:val="0073427C"/>
    <w:rPr>
      <w:rFonts w:ascii="Calibri" w:eastAsia="Calibri" w:hAnsi="Calibri" w:cs="IRZar"/>
      <w:sz w:val="20"/>
      <w:szCs w:val="28"/>
    </w:rPr>
  </w:style>
  <w:style w:type="paragraph" w:styleId="IndexHeading">
    <w:name w:val="index heading"/>
    <w:basedOn w:val="Normal"/>
    <w:next w:val="Index1"/>
    <w:uiPriority w:val="99"/>
    <w:rsid w:val="0073427C"/>
    <w:pPr>
      <w:spacing w:before="240" w:after="120"/>
      <w:ind w:left="140"/>
    </w:pPr>
    <w:rPr>
      <w:rFonts w:ascii="Cambria" w:hAnsi="Cambria" w:cs="Times New Roman"/>
      <w:b/>
      <w:bCs/>
      <w:color w:val="000000"/>
      <w:szCs w:val="33"/>
    </w:rPr>
  </w:style>
  <w:style w:type="paragraph" w:styleId="Caption">
    <w:name w:val="caption"/>
    <w:basedOn w:val="Normal"/>
    <w:next w:val="Normal"/>
    <w:uiPriority w:val="35"/>
    <w:semiHidden/>
    <w:unhideWhenUsed/>
    <w:qFormat/>
    <w:rsid w:val="0073427C"/>
    <w:pPr>
      <w:spacing w:after="120"/>
      <w:ind w:firstLine="284"/>
      <w:jc w:val="both"/>
    </w:pPr>
    <w:rPr>
      <w:rFonts w:cs="2  Lotus"/>
      <w:b/>
      <w:bCs/>
    </w:rPr>
  </w:style>
  <w:style w:type="paragraph" w:styleId="EnvelopeReturn">
    <w:name w:val="envelope return"/>
    <w:basedOn w:val="Normal"/>
    <w:rsid w:val="0073427C"/>
    <w:pPr>
      <w:widowControl w:val="0"/>
      <w:spacing w:line="540" w:lineRule="exact"/>
      <w:ind w:firstLine="284"/>
    </w:pPr>
    <w:rPr>
      <w:rFonts w:ascii="Arial" w:hAnsi="Arial"/>
    </w:rPr>
  </w:style>
  <w:style w:type="character" w:styleId="CommentReference">
    <w:name w:val="annotation reference"/>
    <w:uiPriority w:val="99"/>
    <w:semiHidden/>
    <w:unhideWhenUsed/>
    <w:rsid w:val="0073427C"/>
    <w:rPr>
      <w:sz w:val="16"/>
      <w:szCs w:val="16"/>
    </w:rPr>
  </w:style>
  <w:style w:type="character" w:styleId="LineNumber">
    <w:name w:val="line number"/>
    <w:semiHidden/>
    <w:unhideWhenUsed/>
    <w:rsid w:val="0073427C"/>
  </w:style>
  <w:style w:type="character" w:styleId="PageNumber">
    <w:name w:val="page number"/>
    <w:rsid w:val="0073427C"/>
  </w:style>
  <w:style w:type="character" w:styleId="EndnoteReference">
    <w:name w:val="endnote reference"/>
    <w:aliases w:val="علائم پاورقی"/>
    <w:uiPriority w:val="99"/>
    <w:rsid w:val="0073427C"/>
    <w:rPr>
      <w:vertAlign w:val="superscript"/>
    </w:rPr>
  </w:style>
  <w:style w:type="paragraph" w:styleId="EndnoteText">
    <w:name w:val="endnote text"/>
    <w:basedOn w:val="Normal"/>
    <w:link w:val="EndnoteTextChar"/>
    <w:uiPriority w:val="99"/>
    <w:rsid w:val="0073427C"/>
    <w:rPr>
      <w:rFonts w:cs="Zar"/>
      <w:noProof/>
    </w:rPr>
  </w:style>
  <w:style w:type="character" w:customStyle="1" w:styleId="EndnoteTextChar">
    <w:name w:val="Endnote Text Char"/>
    <w:basedOn w:val="DefaultParagraphFont"/>
    <w:link w:val="EndnoteText"/>
    <w:uiPriority w:val="99"/>
    <w:rsid w:val="0073427C"/>
    <w:rPr>
      <w:rFonts w:ascii="Times New Roman" w:eastAsia="Calibri" w:hAnsi="Times New Roman" w:cs="Zar"/>
      <w:noProof/>
      <w:sz w:val="20"/>
      <w:szCs w:val="20"/>
    </w:rPr>
  </w:style>
  <w:style w:type="paragraph" w:styleId="List">
    <w:name w:val="List"/>
    <w:basedOn w:val="Normal"/>
    <w:rsid w:val="0073427C"/>
    <w:pPr>
      <w:spacing w:line="520" w:lineRule="exact"/>
      <w:ind w:left="283" w:hanging="283"/>
    </w:pPr>
    <w:rPr>
      <w:rFonts w:cs="Times New Roman"/>
      <w:lang w:bidi="en-US"/>
    </w:rPr>
  </w:style>
  <w:style w:type="paragraph" w:styleId="ListBullet">
    <w:name w:val="List Bullet"/>
    <w:basedOn w:val="Normal"/>
    <w:unhideWhenUsed/>
    <w:rsid w:val="0073427C"/>
    <w:pPr>
      <w:tabs>
        <w:tab w:val="num" w:pos="360"/>
      </w:tabs>
      <w:spacing w:line="216" w:lineRule="auto"/>
      <w:ind w:left="360" w:hanging="360"/>
    </w:pPr>
    <w:rPr>
      <w:szCs w:val="26"/>
    </w:rPr>
  </w:style>
  <w:style w:type="paragraph" w:styleId="List2">
    <w:name w:val="List 2"/>
    <w:basedOn w:val="Normal"/>
    <w:rsid w:val="0073427C"/>
    <w:pPr>
      <w:spacing w:line="520" w:lineRule="exact"/>
      <w:ind w:left="566" w:hanging="283"/>
    </w:pPr>
    <w:rPr>
      <w:rFonts w:cs="Times New Roman"/>
      <w:lang w:bidi="en-US"/>
    </w:rPr>
  </w:style>
  <w:style w:type="paragraph" w:styleId="ListBullet2">
    <w:name w:val="List Bullet 2"/>
    <w:basedOn w:val="Normal"/>
    <w:rsid w:val="0073427C"/>
    <w:pPr>
      <w:tabs>
        <w:tab w:val="num" w:pos="643"/>
      </w:tabs>
      <w:spacing w:line="520" w:lineRule="exact"/>
      <w:ind w:left="643" w:hanging="360"/>
    </w:pPr>
    <w:rPr>
      <w:rFonts w:cs="Times New Roman"/>
      <w:lang w:bidi="en-US"/>
    </w:rPr>
  </w:style>
  <w:style w:type="paragraph" w:styleId="Closing">
    <w:name w:val="Closing"/>
    <w:basedOn w:val="Normal"/>
    <w:link w:val="ClosingChar"/>
    <w:uiPriority w:val="99"/>
    <w:rsid w:val="0073427C"/>
    <w:pPr>
      <w:widowControl w:val="0"/>
      <w:spacing w:line="276" w:lineRule="auto"/>
      <w:ind w:firstLine="284"/>
    </w:pPr>
  </w:style>
  <w:style w:type="character" w:customStyle="1" w:styleId="ClosingChar">
    <w:name w:val="Closing Char"/>
    <w:basedOn w:val="DefaultParagraphFont"/>
    <w:link w:val="Closing"/>
    <w:uiPriority w:val="99"/>
    <w:rsid w:val="0073427C"/>
    <w:rPr>
      <w:rFonts w:ascii="Times New Roman" w:hAnsi="Times New Roman" w:cs="B Lotus"/>
      <w:sz w:val="24"/>
      <w:szCs w:val="28"/>
      <w:lang w:bidi="ar-SA"/>
    </w:rPr>
  </w:style>
  <w:style w:type="paragraph" w:styleId="Signature">
    <w:name w:val="Signature"/>
    <w:basedOn w:val="Normal"/>
    <w:link w:val="SignatureChar"/>
    <w:uiPriority w:val="99"/>
    <w:rsid w:val="0073427C"/>
    <w:pPr>
      <w:widowControl w:val="0"/>
      <w:spacing w:line="276" w:lineRule="auto"/>
      <w:ind w:firstLine="284"/>
    </w:pPr>
  </w:style>
  <w:style w:type="character" w:customStyle="1" w:styleId="SignatureChar">
    <w:name w:val="Signature Char"/>
    <w:basedOn w:val="DefaultParagraphFont"/>
    <w:link w:val="Signature"/>
    <w:uiPriority w:val="99"/>
    <w:rsid w:val="0073427C"/>
    <w:rPr>
      <w:rFonts w:ascii="Times New Roman" w:hAnsi="Times New Roman" w:cs="B Lotus"/>
      <w:sz w:val="24"/>
      <w:szCs w:val="28"/>
      <w:lang w:bidi="ar-SA"/>
    </w:rPr>
  </w:style>
  <w:style w:type="paragraph" w:styleId="BodyText">
    <w:name w:val="Body Text"/>
    <w:basedOn w:val="Normal"/>
    <w:link w:val="BodyTextChar"/>
    <w:uiPriority w:val="99"/>
    <w:unhideWhenUsed/>
    <w:rsid w:val="0073427C"/>
    <w:pPr>
      <w:spacing w:after="120" w:line="312" w:lineRule="auto"/>
      <w:ind w:firstLine="284"/>
    </w:pPr>
  </w:style>
  <w:style w:type="character" w:customStyle="1" w:styleId="BodyTextChar">
    <w:name w:val="Body Text Char"/>
    <w:basedOn w:val="DefaultParagraphFont"/>
    <w:link w:val="BodyText"/>
    <w:uiPriority w:val="99"/>
    <w:rsid w:val="0073427C"/>
    <w:rPr>
      <w:rFonts w:ascii="Times New Roman" w:eastAsia="Calibri" w:hAnsi="Times New Roman" w:cs="IRZar"/>
      <w:sz w:val="24"/>
      <w:szCs w:val="28"/>
    </w:rPr>
  </w:style>
  <w:style w:type="paragraph" w:styleId="BodyTextIndent">
    <w:name w:val="Body Text Indent"/>
    <w:basedOn w:val="Normal"/>
    <w:link w:val="BodyTextIndentChar"/>
    <w:uiPriority w:val="99"/>
    <w:rsid w:val="0073427C"/>
    <w:pPr>
      <w:spacing w:after="120" w:line="520" w:lineRule="exact"/>
      <w:ind w:left="283" w:firstLine="284"/>
    </w:pPr>
    <w:rPr>
      <w:rFonts w:cs="Times New Roman"/>
      <w:lang w:bidi="en-US"/>
    </w:rPr>
  </w:style>
  <w:style w:type="character" w:customStyle="1" w:styleId="BodyTextIndentChar">
    <w:name w:val="Body Text Indent Char"/>
    <w:basedOn w:val="DefaultParagraphFont"/>
    <w:link w:val="BodyTextIndent"/>
    <w:uiPriority w:val="99"/>
    <w:rsid w:val="0073427C"/>
    <w:rPr>
      <w:rFonts w:ascii="Calibri" w:eastAsia="Calibri" w:hAnsi="Calibri" w:cs="Times New Roman"/>
      <w:sz w:val="24"/>
      <w:szCs w:val="24"/>
      <w:lang w:bidi="en-US"/>
    </w:rPr>
  </w:style>
  <w:style w:type="paragraph" w:styleId="ListContinue">
    <w:name w:val="List Continue"/>
    <w:basedOn w:val="Normal"/>
    <w:rsid w:val="0073427C"/>
    <w:pPr>
      <w:spacing w:after="120" w:line="520" w:lineRule="exact"/>
      <w:ind w:left="283" w:firstLine="284"/>
    </w:pPr>
    <w:rPr>
      <w:rFonts w:cs="Times New Roman"/>
      <w:lang w:bidi="en-US"/>
    </w:rPr>
  </w:style>
  <w:style w:type="paragraph" w:styleId="Subtitle">
    <w:name w:val="Subtitle"/>
    <w:basedOn w:val="Normal"/>
    <w:next w:val="Normal"/>
    <w:link w:val="SubtitleChar"/>
    <w:uiPriority w:val="11"/>
    <w:rsid w:val="0073427C"/>
    <w:pPr>
      <w:numPr>
        <w:ilvl w:val="1"/>
      </w:numPr>
      <w:ind w:firstLine="284"/>
    </w:pPr>
    <w:rPr>
      <w:rFonts w:ascii="Cambria" w:hAnsi="Cambria" w:cs="Times New Roman"/>
      <w:i/>
      <w:iCs/>
      <w:color w:val="4F81BD"/>
      <w:spacing w:val="15"/>
    </w:rPr>
  </w:style>
  <w:style w:type="character" w:customStyle="1" w:styleId="SubtitleChar">
    <w:name w:val="Subtitle Char"/>
    <w:link w:val="Subtitle"/>
    <w:uiPriority w:val="11"/>
    <w:rsid w:val="0073427C"/>
    <w:rPr>
      <w:rFonts w:ascii="Cambria" w:eastAsia="Calibri" w:hAnsi="Cambria" w:cs="Times New Roman"/>
      <w:i/>
      <w:iCs/>
      <w:color w:val="4F81BD"/>
      <w:spacing w:val="15"/>
      <w:sz w:val="24"/>
      <w:szCs w:val="24"/>
    </w:rPr>
  </w:style>
  <w:style w:type="paragraph" w:styleId="Date">
    <w:name w:val="Date"/>
    <w:basedOn w:val="Normal"/>
    <w:next w:val="Normal"/>
    <w:link w:val="DateChar"/>
    <w:uiPriority w:val="99"/>
    <w:rsid w:val="0073427C"/>
    <w:pPr>
      <w:widowControl w:val="0"/>
      <w:spacing w:line="276" w:lineRule="auto"/>
      <w:ind w:firstLine="284"/>
    </w:pPr>
  </w:style>
  <w:style w:type="character" w:customStyle="1" w:styleId="DateChar">
    <w:name w:val="Date Char"/>
    <w:basedOn w:val="DefaultParagraphFont"/>
    <w:link w:val="Date"/>
    <w:uiPriority w:val="99"/>
    <w:rsid w:val="0073427C"/>
    <w:rPr>
      <w:rFonts w:ascii="Times New Roman" w:hAnsi="Times New Roman" w:cs="B Lotus"/>
      <w:sz w:val="24"/>
      <w:szCs w:val="28"/>
      <w:lang w:bidi="ar-SA"/>
    </w:rPr>
  </w:style>
  <w:style w:type="paragraph" w:styleId="BodyTextFirstIndent">
    <w:name w:val="Body Text First Indent"/>
    <w:basedOn w:val="BodyText"/>
    <w:link w:val="BodyTextFirstIndentChar"/>
    <w:rsid w:val="0073427C"/>
    <w:pPr>
      <w:spacing w:line="240" w:lineRule="auto"/>
      <w:ind w:firstLine="210"/>
    </w:pPr>
    <w:rPr>
      <w:rFonts w:ascii="Calibri" w:hAnsi="Calibri" w:cs="Times New Roman"/>
      <w:lang w:bidi="en-US"/>
    </w:rPr>
  </w:style>
  <w:style w:type="character" w:customStyle="1" w:styleId="BodyTextFirstIndentChar">
    <w:name w:val="Body Text First Indent Char"/>
    <w:basedOn w:val="BodyTextChar"/>
    <w:link w:val="BodyTextFirstIndent"/>
    <w:rsid w:val="0073427C"/>
    <w:rPr>
      <w:rFonts w:ascii="Calibri" w:eastAsia="Calibri" w:hAnsi="Calibri" w:cs="Times New Roman"/>
      <w:sz w:val="24"/>
      <w:szCs w:val="24"/>
      <w:lang w:bidi="en-US"/>
    </w:rPr>
  </w:style>
  <w:style w:type="paragraph" w:styleId="BodyTextFirstIndent2">
    <w:name w:val="Body Text First Indent 2"/>
    <w:basedOn w:val="BodyTextIndent"/>
    <w:link w:val="BodyTextFirstIndent2Char"/>
    <w:rsid w:val="0073427C"/>
    <w:pPr>
      <w:ind w:firstLine="210"/>
    </w:pPr>
  </w:style>
  <w:style w:type="character" w:customStyle="1" w:styleId="BodyTextFirstIndent2Char">
    <w:name w:val="Body Text First Indent 2 Char"/>
    <w:basedOn w:val="BodyTextIndentChar"/>
    <w:link w:val="BodyTextFirstIndent2"/>
    <w:rsid w:val="0073427C"/>
    <w:rPr>
      <w:rFonts w:ascii="Calibri" w:eastAsia="Calibri" w:hAnsi="Calibri" w:cs="Times New Roman"/>
      <w:sz w:val="24"/>
      <w:szCs w:val="24"/>
      <w:lang w:bidi="en-US"/>
    </w:rPr>
  </w:style>
  <w:style w:type="paragraph" w:styleId="NoteHeading">
    <w:name w:val="Note Heading"/>
    <w:basedOn w:val="Normal"/>
    <w:next w:val="Normal"/>
    <w:link w:val="NoteHeadingChar"/>
    <w:rsid w:val="0073427C"/>
    <w:pPr>
      <w:spacing w:line="520" w:lineRule="exact"/>
      <w:ind w:firstLine="284"/>
    </w:pPr>
    <w:rPr>
      <w:rFonts w:cs="Nazanin"/>
    </w:rPr>
  </w:style>
  <w:style w:type="character" w:customStyle="1" w:styleId="NoteHeadingChar">
    <w:name w:val="Note Heading Char"/>
    <w:basedOn w:val="DefaultParagraphFont"/>
    <w:link w:val="NoteHeading"/>
    <w:rsid w:val="0073427C"/>
    <w:rPr>
      <w:rFonts w:ascii="Times New Roman" w:eastAsia="Calibri" w:hAnsi="Times New Roman" w:cs="Nazanin"/>
      <w:sz w:val="24"/>
      <w:szCs w:val="28"/>
    </w:rPr>
  </w:style>
  <w:style w:type="paragraph" w:styleId="BodyText3">
    <w:name w:val="Body Text 3"/>
    <w:basedOn w:val="Normal"/>
    <w:link w:val="BodyText3Char"/>
    <w:uiPriority w:val="99"/>
    <w:unhideWhenUsed/>
    <w:rsid w:val="0073427C"/>
    <w:pPr>
      <w:spacing w:after="120" w:line="520" w:lineRule="exact"/>
      <w:ind w:left="340" w:firstLine="284"/>
    </w:pPr>
    <w:rPr>
      <w:rFonts w:cs="Times New Roman"/>
      <w:sz w:val="16"/>
      <w:szCs w:val="16"/>
    </w:rPr>
  </w:style>
  <w:style w:type="character" w:customStyle="1" w:styleId="BodyText3Char">
    <w:name w:val="Body Text 3 Char"/>
    <w:basedOn w:val="DefaultParagraphFont"/>
    <w:link w:val="BodyText3"/>
    <w:uiPriority w:val="99"/>
    <w:rsid w:val="0073427C"/>
    <w:rPr>
      <w:rFonts w:ascii="Times New Roman" w:eastAsia="Calibri" w:hAnsi="Times New Roman" w:cs="Times New Roman"/>
      <w:sz w:val="16"/>
      <w:szCs w:val="16"/>
    </w:rPr>
  </w:style>
  <w:style w:type="paragraph" w:styleId="BodyTextIndent2">
    <w:name w:val="Body Text Indent 2"/>
    <w:basedOn w:val="Normal"/>
    <w:link w:val="BodyTextIndent2Char"/>
    <w:rsid w:val="0073427C"/>
    <w:pPr>
      <w:spacing w:line="360" w:lineRule="auto"/>
      <w:ind w:firstLine="720"/>
      <w:jc w:val="both"/>
    </w:pPr>
    <w:rPr>
      <w:rFonts w:ascii="Arial" w:hAnsi="Arial"/>
      <w:sz w:val="28"/>
    </w:rPr>
  </w:style>
  <w:style w:type="character" w:customStyle="1" w:styleId="BodyTextIndent2Char">
    <w:name w:val="Body Text Indent 2 Char"/>
    <w:basedOn w:val="DefaultParagraphFont"/>
    <w:link w:val="BodyTextIndent2"/>
    <w:rsid w:val="0073427C"/>
    <w:rPr>
      <w:rFonts w:ascii="Arial" w:hAnsi="Arial" w:cs="B Lotus"/>
      <w:sz w:val="28"/>
      <w:szCs w:val="28"/>
    </w:rPr>
  </w:style>
  <w:style w:type="paragraph" w:styleId="BodyTextIndent3">
    <w:name w:val="Body Text Indent 3"/>
    <w:basedOn w:val="Normal"/>
    <w:link w:val="BodyTextIndent3Char"/>
    <w:rsid w:val="0073427C"/>
    <w:pPr>
      <w:spacing w:after="120"/>
      <w:ind w:left="360" w:firstLine="450"/>
      <w:jc w:val="both"/>
    </w:pPr>
    <w:rPr>
      <w:noProof/>
      <w:sz w:val="16"/>
      <w:szCs w:val="16"/>
    </w:rPr>
  </w:style>
  <w:style w:type="character" w:customStyle="1" w:styleId="BodyTextIndent3Char">
    <w:name w:val="Body Text Indent 3 Char"/>
    <w:basedOn w:val="DefaultParagraphFont"/>
    <w:link w:val="BodyTextIndent3"/>
    <w:rsid w:val="0073427C"/>
    <w:rPr>
      <w:rFonts w:ascii="Times New Roman" w:hAnsi="Times New Roman" w:cs="B Lotus"/>
      <w:noProof/>
      <w:sz w:val="16"/>
      <w:szCs w:val="16"/>
      <w:lang w:bidi="ar-SA"/>
    </w:rPr>
  </w:style>
  <w:style w:type="paragraph" w:styleId="BlockText">
    <w:name w:val="Block Text"/>
    <w:basedOn w:val="Normal"/>
    <w:autoRedefine/>
    <w:rsid w:val="0073427C"/>
    <w:pPr>
      <w:widowControl w:val="0"/>
      <w:ind w:left="656" w:right="1199" w:firstLine="284"/>
    </w:pPr>
    <w:rPr>
      <w:rFonts w:cs="Lotus"/>
      <w:b/>
      <w:bCs/>
    </w:rPr>
  </w:style>
  <w:style w:type="character" w:styleId="Hyperlink">
    <w:name w:val="Hyperlink"/>
    <w:uiPriority w:val="99"/>
    <w:unhideWhenUsed/>
    <w:rsid w:val="0073427C"/>
    <w:rPr>
      <w:color w:val="0000FF"/>
      <w:u w:val="single"/>
    </w:rPr>
  </w:style>
  <w:style w:type="character" w:styleId="FollowedHyperlink">
    <w:name w:val="FollowedHyperlink"/>
    <w:uiPriority w:val="99"/>
    <w:unhideWhenUsed/>
    <w:rsid w:val="0073427C"/>
    <w:rPr>
      <w:color w:val="800080"/>
      <w:u w:val="single"/>
    </w:rPr>
  </w:style>
  <w:style w:type="character" w:styleId="Strong">
    <w:name w:val="Strong"/>
    <w:aliases w:val="heading 2"/>
    <w:uiPriority w:val="22"/>
    <w:rsid w:val="0073427C"/>
    <w:rPr>
      <w:rFonts w:ascii="B Yagut" w:hAnsi="B Yagut"/>
      <w:b/>
      <w:bCs/>
      <w:dstrike w:val="0"/>
      <w:vertAlign w:val="baseline"/>
    </w:rPr>
  </w:style>
  <w:style w:type="character" w:styleId="Emphasis">
    <w:name w:val="Emphasis"/>
    <w:aliases w:val="عبارت عربی,علائم متن"/>
    <w:uiPriority w:val="20"/>
    <w:rsid w:val="0073427C"/>
    <w:rPr>
      <w:rFonts w:cs="B Badr"/>
      <w:i/>
      <w:iCs w:val="0"/>
    </w:rPr>
  </w:style>
  <w:style w:type="paragraph" w:styleId="DocumentMap">
    <w:name w:val="Document Map"/>
    <w:basedOn w:val="Normal"/>
    <w:link w:val="DocumentMapChar"/>
    <w:uiPriority w:val="99"/>
    <w:unhideWhenUsed/>
    <w:rsid w:val="0073427C"/>
    <w:pPr>
      <w:keepNext/>
      <w:keepLines/>
      <w:ind w:firstLine="237"/>
      <w:outlineLvl w:val="0"/>
    </w:pPr>
    <w:rPr>
      <w:rFonts w:eastAsia="SimSun"/>
      <w:b/>
      <w:bCs/>
      <w:color w:val="365F91"/>
      <w:szCs w:val="40"/>
      <w:lang w:val="x-none" w:eastAsia="zh-CN"/>
    </w:rPr>
  </w:style>
  <w:style w:type="character" w:customStyle="1" w:styleId="DocumentMapChar">
    <w:name w:val="Document Map Char"/>
    <w:basedOn w:val="DefaultParagraphFont"/>
    <w:link w:val="DocumentMap"/>
    <w:uiPriority w:val="99"/>
    <w:rsid w:val="0073427C"/>
    <w:rPr>
      <w:rFonts w:ascii="Times New Roman" w:eastAsia="SimSun" w:hAnsi="Times New Roman" w:cs="Adobe Arabic"/>
      <w:b/>
      <w:bCs/>
      <w:color w:val="365F91"/>
      <w:sz w:val="20"/>
      <w:szCs w:val="40"/>
      <w:lang w:val="x-none" w:eastAsia="zh-CN"/>
    </w:rPr>
  </w:style>
  <w:style w:type="paragraph" w:styleId="PlainText">
    <w:name w:val="Plain Text"/>
    <w:basedOn w:val="Normal"/>
    <w:link w:val="PlainTextChar"/>
    <w:uiPriority w:val="99"/>
    <w:rsid w:val="0073427C"/>
    <w:rPr>
      <w:rFonts w:ascii="Courier New" w:hAnsi="Courier New" w:cs="Courier New"/>
      <w:color w:val="000000"/>
      <w:kern w:val="40"/>
    </w:rPr>
  </w:style>
  <w:style w:type="character" w:customStyle="1" w:styleId="PlainTextChar">
    <w:name w:val="Plain Text Char"/>
    <w:basedOn w:val="DefaultParagraphFont"/>
    <w:link w:val="PlainText"/>
    <w:uiPriority w:val="99"/>
    <w:rsid w:val="0073427C"/>
    <w:rPr>
      <w:rFonts w:ascii="Courier New" w:eastAsia="Calibri" w:hAnsi="Courier New" w:cs="Courier New"/>
      <w:color w:val="000000"/>
      <w:kern w:val="40"/>
      <w:sz w:val="20"/>
      <w:szCs w:val="28"/>
    </w:rPr>
  </w:style>
  <w:style w:type="paragraph" w:styleId="NormalWeb">
    <w:name w:val="Normal (Web)"/>
    <w:basedOn w:val="Normal"/>
    <w:link w:val="NormalWebChar"/>
    <w:uiPriority w:val="99"/>
    <w:unhideWhenUsed/>
    <w:rsid w:val="0073427C"/>
    <w:pPr>
      <w:spacing w:before="100" w:beforeAutospacing="1" w:after="100" w:afterAutospacing="1"/>
    </w:pPr>
    <w:rPr>
      <w:rFonts w:cs="Times New Roman"/>
    </w:rPr>
  </w:style>
  <w:style w:type="character" w:customStyle="1" w:styleId="NormalWebChar">
    <w:name w:val="Normal (Web) Char"/>
    <w:link w:val="NormalWeb"/>
    <w:uiPriority w:val="99"/>
    <w:rsid w:val="0073427C"/>
    <w:rPr>
      <w:rFonts w:ascii="Times New Roman" w:eastAsia="Calibri"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3427C"/>
    <w:pPr>
      <w:spacing w:after="0" w:line="216" w:lineRule="auto"/>
      <w:ind w:firstLine="284"/>
    </w:pPr>
    <w:rPr>
      <w:rFonts w:cs="B Lotus"/>
      <w:b/>
      <w:bCs/>
    </w:rPr>
  </w:style>
  <w:style w:type="character" w:customStyle="1" w:styleId="CommentSubjectChar">
    <w:name w:val="Comment Subject Char"/>
    <w:link w:val="CommentSubject"/>
    <w:uiPriority w:val="99"/>
    <w:semiHidden/>
    <w:rsid w:val="0073427C"/>
    <w:rPr>
      <w:rFonts w:ascii="Calibri" w:eastAsia="Calibri" w:hAnsi="Calibri" w:cs="B Lotus"/>
      <w:b/>
      <w:bCs/>
      <w:sz w:val="20"/>
      <w:szCs w:val="20"/>
    </w:rPr>
  </w:style>
  <w:style w:type="table" w:styleId="TableColumns3">
    <w:name w:val="Table Columns 3"/>
    <w:basedOn w:val="TableNormal"/>
    <w:rsid w:val="0073427C"/>
    <w:pPr>
      <w:bidi/>
    </w:pPr>
    <w:rPr>
      <w:rFonts w:ascii="Times New Roman" w:hAnsi="Times New Roman" w:cs="Times New Roman"/>
      <w:b/>
      <w:bCs/>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73427C"/>
    <w:pPr>
      <w:spacing w:line="312" w:lineRule="auto"/>
      <w:ind w:firstLine="284"/>
    </w:pPr>
    <w:rPr>
      <w:rFonts w:ascii="Tahoma" w:hAnsi="Tahoma" w:cs="Tahoma"/>
      <w:sz w:val="16"/>
      <w:szCs w:val="16"/>
    </w:rPr>
  </w:style>
  <w:style w:type="character" w:customStyle="1" w:styleId="BalloonTextChar">
    <w:name w:val="Balloon Text Char"/>
    <w:basedOn w:val="DefaultParagraphFont"/>
    <w:link w:val="BalloonText"/>
    <w:uiPriority w:val="99"/>
    <w:rsid w:val="0073427C"/>
    <w:rPr>
      <w:rFonts w:ascii="Tahoma" w:eastAsia="Calibri" w:hAnsi="Tahoma" w:cs="Tahoma"/>
      <w:sz w:val="16"/>
      <w:szCs w:val="16"/>
    </w:rPr>
  </w:style>
  <w:style w:type="character" w:styleId="PlaceholderText">
    <w:name w:val="Placeholder Text"/>
    <w:uiPriority w:val="99"/>
    <w:semiHidden/>
    <w:rsid w:val="0073427C"/>
    <w:rPr>
      <w:color w:val="808080"/>
    </w:rPr>
  </w:style>
  <w:style w:type="character" w:customStyle="1" w:styleId="NoSpacingChar">
    <w:name w:val="No Spacing Char"/>
    <w:aliases w:val="منابع Char,متن پاورقی Char,متن عربي Char"/>
    <w:link w:val="NoSpacing"/>
    <w:uiPriority w:val="1"/>
    <w:rsid w:val="0073427C"/>
    <w:rPr>
      <w:rFonts w:ascii="Times New Roman" w:eastAsia="Batang" w:hAnsi="Times New Roman" w:cs="B Zar"/>
      <w:sz w:val="24"/>
      <w:szCs w:val="28"/>
      <w:lang w:eastAsia="ko-KR" w:bidi="ar-SA"/>
    </w:rPr>
  </w:style>
  <w:style w:type="character" w:customStyle="1" w:styleId="ListParagraphChar">
    <w:name w:val="List Paragraph Char"/>
    <w:aliases w:val="احمدپور2 Char"/>
    <w:link w:val="ListParagraph"/>
    <w:uiPriority w:val="34"/>
    <w:rsid w:val="0073427C"/>
    <w:rPr>
      <w:rFonts w:ascii="Calibri" w:eastAsia="Calibri" w:hAnsi="Calibri" w:cs="IRZar"/>
      <w:sz w:val="20"/>
      <w:szCs w:val="28"/>
    </w:rPr>
  </w:style>
  <w:style w:type="paragraph" w:styleId="Quote">
    <w:name w:val="Quote"/>
    <w:basedOn w:val="Normal"/>
    <w:next w:val="Normal"/>
    <w:link w:val="QuoteChar"/>
    <w:uiPriority w:val="29"/>
    <w:rsid w:val="0073427C"/>
    <w:rPr>
      <w:rFonts w:ascii="Arial" w:hAnsi="Arial"/>
      <w:i/>
      <w:iCs/>
      <w:color w:val="000000"/>
    </w:rPr>
  </w:style>
  <w:style w:type="character" w:customStyle="1" w:styleId="QuoteChar">
    <w:name w:val="Quote Char"/>
    <w:link w:val="Quote"/>
    <w:uiPriority w:val="29"/>
    <w:rsid w:val="0073427C"/>
    <w:rPr>
      <w:rFonts w:ascii="Arial" w:eastAsia="Calibri" w:hAnsi="Arial" w:cs="B Lotus"/>
      <w:i/>
      <w:iCs/>
      <w:color w:val="000000"/>
      <w:sz w:val="24"/>
      <w:szCs w:val="28"/>
    </w:rPr>
  </w:style>
  <w:style w:type="paragraph" w:styleId="IntenseQuote">
    <w:name w:val="Intense Quote"/>
    <w:basedOn w:val="Normal"/>
    <w:next w:val="Normal"/>
    <w:link w:val="IntenseQuoteChar"/>
    <w:uiPriority w:val="30"/>
    <w:rsid w:val="0073427C"/>
    <w:pPr>
      <w:pBdr>
        <w:bottom w:val="single" w:sz="4" w:space="4" w:color="4F81BD"/>
      </w:pBdr>
      <w:spacing w:before="200" w:after="280" w:line="360" w:lineRule="auto"/>
      <w:ind w:left="936" w:right="936"/>
      <w:jc w:val="center"/>
    </w:pPr>
    <w:rPr>
      <w:rFonts w:cs="Times New Roman"/>
      <w:b/>
      <w:bCs/>
      <w:i/>
      <w:iCs/>
      <w:color w:val="4F81BD"/>
    </w:rPr>
  </w:style>
  <w:style w:type="character" w:customStyle="1" w:styleId="IntenseQuoteChar">
    <w:name w:val="Intense Quote Char"/>
    <w:basedOn w:val="DefaultParagraphFont"/>
    <w:link w:val="IntenseQuote"/>
    <w:uiPriority w:val="30"/>
    <w:rsid w:val="0073427C"/>
    <w:rPr>
      <w:rFonts w:ascii="Times New Roman" w:eastAsia="Calibri" w:hAnsi="Times New Roman" w:cs="Times New Roman"/>
      <w:b/>
      <w:bCs/>
      <w:i/>
      <w:iCs/>
      <w:color w:val="4F81BD"/>
      <w:sz w:val="24"/>
      <w:szCs w:val="24"/>
    </w:rPr>
  </w:style>
  <w:style w:type="table" w:styleId="MediumGrid3-Accent1">
    <w:name w:val="Medium Grid 3 Accent 1"/>
    <w:basedOn w:val="TableNormal"/>
    <w:uiPriority w:val="69"/>
    <w:rsid w:val="0073427C"/>
    <w:rPr>
      <w:rFonts w:cs="Arial"/>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73427C"/>
    <w:rPr>
      <w:rFonts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uiPriority w:val="19"/>
    <w:rsid w:val="0073427C"/>
    <w:rPr>
      <w:i/>
      <w:iCs/>
      <w:color w:val="808080"/>
    </w:rPr>
  </w:style>
  <w:style w:type="character" w:styleId="IntenseEmphasis">
    <w:name w:val="Intense Emphasis"/>
    <w:uiPriority w:val="21"/>
    <w:rsid w:val="0073427C"/>
    <w:rPr>
      <w:b/>
      <w:bCs/>
      <w:i/>
      <w:iCs/>
      <w:color w:val="4F81BD"/>
    </w:rPr>
  </w:style>
  <w:style w:type="character" w:styleId="SubtleReference">
    <w:name w:val="Subtle Reference"/>
    <w:basedOn w:val="DefaultParagraphFont"/>
    <w:uiPriority w:val="31"/>
    <w:rsid w:val="0073427C"/>
    <w:rPr>
      <w:smallCaps/>
      <w:color w:val="C0504D"/>
      <w:u w:val="single"/>
    </w:rPr>
  </w:style>
  <w:style w:type="character" w:styleId="IntenseReference">
    <w:name w:val="Intense Reference"/>
    <w:basedOn w:val="DefaultParagraphFont"/>
    <w:uiPriority w:val="32"/>
    <w:rsid w:val="0073427C"/>
    <w:rPr>
      <w:b/>
      <w:bCs/>
      <w:smallCaps/>
      <w:color w:val="C0504D"/>
      <w:spacing w:val="5"/>
      <w:u w:val="single"/>
    </w:rPr>
  </w:style>
  <w:style w:type="character" w:styleId="BookTitle0">
    <w:name w:val="Book Title"/>
    <w:aliases w:val="Book Titleکتاب منابع"/>
    <w:uiPriority w:val="33"/>
    <w:rsid w:val="0073427C"/>
    <w:rPr>
      <w:rFonts w:cs="B Titr"/>
      <w:b/>
      <w:bCs/>
      <w:smallCaps/>
      <w:spacing w:val="5"/>
      <w:szCs w:val="24"/>
    </w:rPr>
  </w:style>
  <w:style w:type="paragraph" w:styleId="Bibliography">
    <w:name w:val="Bibliography"/>
    <w:basedOn w:val="Normal"/>
    <w:next w:val="Normal"/>
    <w:uiPriority w:val="37"/>
    <w:unhideWhenUsed/>
    <w:rsid w:val="0073427C"/>
    <w:pPr>
      <w:ind w:left="720" w:hanging="720"/>
    </w:pPr>
    <w:rPr>
      <w:rFonts w:eastAsia="Arial"/>
    </w:rPr>
  </w:style>
  <w:style w:type="paragraph" w:styleId="TOCHeading">
    <w:name w:val="TOC Heading"/>
    <w:aliases w:val="Sidebar Heading"/>
    <w:basedOn w:val="Heading1"/>
    <w:next w:val="Normal"/>
    <w:uiPriority w:val="39"/>
    <w:unhideWhenUsed/>
    <w:qFormat/>
    <w:rsid w:val="0073427C"/>
    <w:pPr>
      <w:keepLines w:val="0"/>
      <w:spacing w:before="240" w:after="60"/>
      <w:outlineLvl w:val="9"/>
    </w:pPr>
    <w:rPr>
      <w:rFonts w:ascii="Cambria" w:eastAsia="Times New Roman" w:hAnsi="Cambria" w:cs="Times New Roman"/>
      <w:color w:val="auto"/>
      <w:kern w:val="32"/>
      <w:sz w:val="32"/>
      <w:lang w:eastAsia="en-US"/>
    </w:rPr>
  </w:style>
  <w:style w:type="table" w:styleId="GridTable4-Accent2">
    <w:name w:val="Grid Table 4 Accent 2"/>
    <w:basedOn w:val="TableNormal"/>
    <w:uiPriority w:val="49"/>
    <w:rsid w:val="0073427C"/>
    <w:rPr>
      <w:rFonts w:cs="B Zar"/>
      <w:sz w:val="2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on">
    <w:name w:val="Revision"/>
    <w:hidden/>
    <w:uiPriority w:val="99"/>
    <w:semiHidden/>
    <w:rsid w:val="0085740B"/>
    <w:rPr>
      <w:rFonts w:asciiTheme="minorHAnsi" w:eastAsiaTheme="minorEastAsia" w:hAnsiTheme="minorHAnsi" w:cstheme="minorBidi"/>
      <w:sz w:val="22"/>
      <w:szCs w:val="22"/>
    </w:rPr>
  </w:style>
  <w:style w:type="character" w:customStyle="1" w:styleId="Charfff5">
    <w:name w:val="صحبت اقا در متن Char"/>
    <w:basedOn w:val="DefaultParagraphFont"/>
    <w:link w:val="affffffff4"/>
    <w:locked/>
    <w:rsid w:val="00DF78A4"/>
    <w:rPr>
      <w:rFonts w:ascii="B Nazanin" w:hAnsi="B Nazanin" w:cs="IRMitra"/>
      <w:color w:val="00663A"/>
      <w:sz w:val="24"/>
      <w:szCs w:val="24"/>
    </w:rPr>
  </w:style>
  <w:style w:type="paragraph" w:customStyle="1" w:styleId="affffffff4">
    <w:name w:val="صحبت اقا در متن"/>
    <w:basedOn w:val="Normal"/>
    <w:link w:val="Charfff5"/>
    <w:rsid w:val="00DF78A4"/>
    <w:pPr>
      <w:spacing w:before="100" w:beforeAutospacing="1" w:after="100" w:afterAutospacing="1" w:line="240" w:lineRule="auto"/>
      <w:ind w:left="851" w:right="851" w:firstLine="567"/>
      <w:contextualSpacing w:val="0"/>
      <w:jc w:val="both"/>
    </w:pPr>
    <w:rPr>
      <w:rFonts w:ascii="B Nazanin" w:eastAsia="Times New Roman" w:hAnsi="B Nazanin" w:cs="IRMitra"/>
      <w:color w:val="00663A"/>
      <w:sz w:val="24"/>
      <w:szCs w:val="24"/>
      <w:lang w:bidi="fa-IR"/>
    </w:rPr>
  </w:style>
  <w:style w:type="character" w:customStyle="1" w:styleId="Heading5Char1">
    <w:name w:val="Heading 5 Char1"/>
    <w:aliases w:val="عنوان Char1"/>
    <w:basedOn w:val="DefaultParagraphFont"/>
    <w:uiPriority w:val="9"/>
    <w:semiHidden/>
    <w:rsid w:val="002632D8"/>
    <w:rPr>
      <w:rFonts w:asciiTheme="majorHAnsi" w:eastAsiaTheme="majorEastAsia" w:hAnsiTheme="majorHAnsi" w:cstheme="majorBidi"/>
      <w:color w:val="2E74B5" w:themeColor="accent1" w:themeShade="BF"/>
      <w:sz w:val="28"/>
      <w:szCs w:val="28"/>
    </w:rPr>
  </w:style>
  <w:style w:type="paragraph" w:customStyle="1" w:styleId="msonormal0">
    <w:name w:val="msonormal"/>
    <w:basedOn w:val="Normal"/>
    <w:uiPriority w:val="99"/>
    <w:rsid w:val="002632D8"/>
    <w:pPr>
      <w:spacing w:before="100" w:beforeAutospacing="1" w:after="100" w:afterAutospacing="1" w:line="240" w:lineRule="auto"/>
    </w:pPr>
    <w:rPr>
      <w:rFonts w:cs="Times New Roman"/>
      <w:sz w:val="28"/>
      <w:lang w:bidi="fa-IR"/>
    </w:rPr>
  </w:style>
  <w:style w:type="character" w:customStyle="1" w:styleId="Heading8Char1">
    <w:name w:val="Heading 8 Char1"/>
    <w:aliases w:val="سرمتن Char1"/>
    <w:basedOn w:val="DefaultParagraphFont"/>
    <w:semiHidden/>
    <w:rsid w:val="002632D8"/>
    <w:rPr>
      <w:rFonts w:asciiTheme="majorHAnsi" w:eastAsiaTheme="majorEastAsia" w:hAnsiTheme="majorHAnsi" w:cstheme="majorBidi"/>
      <w:color w:val="272727" w:themeColor="text1" w:themeTint="D8"/>
      <w:sz w:val="21"/>
      <w:szCs w:val="21"/>
    </w:rPr>
  </w:style>
  <w:style w:type="character" w:customStyle="1" w:styleId="1Char3">
    <w:name w:val="پاورقی1 Char"/>
    <w:basedOn w:val="DefaultParagraphFont"/>
    <w:link w:val="19"/>
    <w:locked/>
    <w:rsid w:val="002632D8"/>
    <w:rPr>
      <w:rFonts w:ascii="B Nazanin" w:hAnsi="B Nazanin" w:cs="B Nazanin"/>
      <w:color w:val="000000"/>
      <w:sz w:val="24"/>
      <w:szCs w:val="24"/>
    </w:rPr>
  </w:style>
  <w:style w:type="paragraph" w:customStyle="1" w:styleId="19">
    <w:name w:val="پاورقی1"/>
    <w:basedOn w:val="FootnoteText"/>
    <w:link w:val="1Char3"/>
    <w:autoRedefine/>
    <w:rsid w:val="002632D8"/>
    <w:pPr>
      <w:autoSpaceDE w:val="0"/>
      <w:autoSpaceDN w:val="0"/>
      <w:spacing w:before="120" w:after="120" w:line="240" w:lineRule="auto"/>
      <w:ind w:firstLine="431"/>
      <w:jc w:val="both"/>
    </w:pPr>
    <w:rPr>
      <w:rFonts w:ascii="B Nazanin" w:eastAsia="Times New Roman" w:hAnsi="B Nazanin" w:cs="B Nazanin"/>
      <w:color w:val="000000"/>
    </w:rPr>
  </w:style>
  <w:style w:type="character" w:customStyle="1" w:styleId="Charfff6">
    <w:name w:val="نقـل قول Char"/>
    <w:basedOn w:val="DefaultParagraphFont"/>
    <w:link w:val="affffffff5"/>
    <w:locked/>
    <w:rsid w:val="005E2BE0"/>
    <w:rPr>
      <w:rFonts w:ascii="IRZar" w:hAnsi="IRZar" w:cs="IRMitra"/>
      <w:sz w:val="28"/>
      <w:szCs w:val="28"/>
    </w:rPr>
  </w:style>
  <w:style w:type="paragraph" w:customStyle="1" w:styleId="affffffff5">
    <w:name w:val="نقـل قول"/>
    <w:basedOn w:val="Normal"/>
    <w:link w:val="Charfff6"/>
    <w:autoRedefine/>
    <w:rsid w:val="005E2BE0"/>
    <w:pPr>
      <w:spacing w:after="0" w:line="240" w:lineRule="auto"/>
      <w:ind w:left="1046"/>
    </w:pPr>
    <w:rPr>
      <w:rFonts w:ascii="IRZar" w:eastAsia="Times New Roman" w:hAnsi="IRZar" w:cs="IRMitra"/>
      <w:sz w:val="28"/>
      <w:lang w:bidi="fa-IR"/>
    </w:rPr>
  </w:style>
  <w:style w:type="table" w:customStyle="1" w:styleId="GridTable4-Accent21">
    <w:name w:val="Grid Table 4 - Accent 21"/>
    <w:basedOn w:val="TableNormal"/>
    <w:uiPriority w:val="49"/>
    <w:rsid w:val="002C0E6E"/>
    <w:rPr>
      <w:rFonts w:eastAsiaTheme="minorHAnsi" w:cs="B Zar"/>
      <w:sz w:val="2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1">
    <w:name w:val="Heading 1 Char1"/>
    <w:aliases w:val="عناوین اصلی Char1"/>
    <w:basedOn w:val="DefaultParagraphFont"/>
    <w:uiPriority w:val="9"/>
    <w:rsid w:val="002C0E6E"/>
    <w:rPr>
      <w:rFonts w:asciiTheme="majorHAnsi" w:eastAsiaTheme="majorEastAsia" w:hAnsiTheme="majorHAnsi" w:cstheme="majorBidi"/>
      <w:color w:val="2E74B5" w:themeColor="accent1" w:themeShade="BF"/>
      <w:sz w:val="32"/>
      <w:szCs w:val="32"/>
      <w:lang w:bidi="ar-SA"/>
    </w:rPr>
  </w:style>
  <w:style w:type="character" w:customStyle="1" w:styleId="Heading2Char1">
    <w:name w:val="Heading 2 Char1"/>
    <w:aliases w:val="عناوین فرعی Char1"/>
    <w:basedOn w:val="DefaultParagraphFont"/>
    <w:uiPriority w:val="9"/>
    <w:semiHidden/>
    <w:rsid w:val="002C0E6E"/>
    <w:rPr>
      <w:rFonts w:asciiTheme="majorHAnsi" w:eastAsiaTheme="majorEastAsia" w:hAnsiTheme="majorHAnsi" w:cstheme="majorBidi"/>
      <w:color w:val="2E74B5" w:themeColor="accent1" w:themeShade="BF"/>
      <w:sz w:val="26"/>
      <w:szCs w:val="26"/>
      <w:lang w:bidi="ar-SA"/>
    </w:rPr>
  </w:style>
  <w:style w:type="paragraph" w:customStyle="1" w:styleId="affffffff6">
    <w:name w:val="عناوین فصل"/>
    <w:basedOn w:val="Normal"/>
    <w:next w:val="Normal"/>
    <w:autoRedefine/>
    <w:uiPriority w:val="99"/>
    <w:rsid w:val="002C0E6E"/>
    <w:pPr>
      <w:widowControl w:val="0"/>
      <w:spacing w:after="200" w:line="276" w:lineRule="auto"/>
      <w:contextualSpacing w:val="0"/>
      <w:jc w:val="both"/>
    </w:pPr>
    <w:rPr>
      <w:rFonts w:ascii="Calibri" w:eastAsia="Times New Roman" w:hAnsi="Calibri" w:cs="B Titr"/>
      <w:b/>
      <w:bCs/>
      <w:spacing w:val="-4"/>
      <w:sz w:val="20"/>
      <w:szCs w:val="36"/>
      <w:lang w:bidi="fa-IR"/>
    </w:rPr>
  </w:style>
  <w:style w:type="table" w:styleId="LightShading-Accent2">
    <w:name w:val="Light Shading Accent 2"/>
    <w:basedOn w:val="TableNormal"/>
    <w:uiPriority w:val="60"/>
    <w:semiHidden/>
    <w:unhideWhenUsed/>
    <w:rsid w:val="002C0E6E"/>
    <w:rPr>
      <w:rFonts w:eastAsia="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2">
    <w:name w:val="Medium Grid 3 Accent 2"/>
    <w:basedOn w:val="TableNormal"/>
    <w:uiPriority w:val="69"/>
    <w:semiHidden/>
    <w:unhideWhenUsed/>
    <w:rsid w:val="002C0E6E"/>
    <w:rPr>
      <w:rFonts w:eastAsia="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Shading-Accent3">
    <w:name w:val="Light Shading Accent 3"/>
    <w:basedOn w:val="TableNormal"/>
    <w:uiPriority w:val="60"/>
    <w:semiHidden/>
    <w:unhideWhenUsed/>
    <w:rsid w:val="002C0E6E"/>
    <w:rPr>
      <w:rFonts w:eastAsia="Calibri" w:cs="Arial"/>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semiHidden/>
    <w:unhideWhenUsed/>
    <w:rsid w:val="002C0E6E"/>
    <w:rPr>
      <w:rFonts w:eastAsia="Calibri" w:cs="Arial"/>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semiHidden/>
    <w:unhideWhenUsed/>
    <w:rsid w:val="002C0E6E"/>
    <w:rPr>
      <w:rFonts w:eastAsia="Calibri" w:cs="Arial"/>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semiHidden/>
    <w:unhideWhenUsed/>
    <w:rsid w:val="002C0E6E"/>
    <w:rPr>
      <w:rFonts w:eastAsia="Calibri" w:cs="Arial"/>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3-Accent3">
    <w:name w:val="Medium Grid 3 Accent 3"/>
    <w:basedOn w:val="TableNormal"/>
    <w:uiPriority w:val="69"/>
    <w:semiHidden/>
    <w:unhideWhenUsed/>
    <w:rsid w:val="002C0E6E"/>
    <w:rPr>
      <w:rFonts w:eastAsia="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Grid-Accent5">
    <w:name w:val="Light Grid Accent 5"/>
    <w:basedOn w:val="TableNormal"/>
    <w:uiPriority w:val="62"/>
    <w:semiHidden/>
    <w:unhideWhenUsed/>
    <w:rsid w:val="002C0E6E"/>
    <w:rPr>
      <w:rFonts w:eastAsia="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unhideWhenUsed/>
    <w:rsid w:val="002C0E6E"/>
    <w:rPr>
      <w:rFonts w:eastAsia="Calibri" w:cs="Arial"/>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DengXian" w:eastAsia="Times New Roman" w:hAnsi="DengXian"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DengXian" w:eastAsia="Times New Roman" w:hAnsi="DengXian"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hint="eastAsia"/>
        <w:b/>
        <w:bCs/>
      </w:rPr>
    </w:tblStylePr>
    <w:tblStylePr w:type="lastCol">
      <w:rPr>
        <w:rFonts w:ascii="DengXian" w:eastAsia="Times New Roman" w:hAnsi="DengXian"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a">
    <w:name w:val="1"/>
    <w:basedOn w:val="Normal"/>
    <w:link w:val="1Char4"/>
    <w:rsid w:val="002C0E6E"/>
    <w:pPr>
      <w:widowControl w:val="0"/>
      <w:spacing w:after="200" w:line="276" w:lineRule="auto"/>
      <w:contextualSpacing w:val="0"/>
      <w:jc w:val="both"/>
    </w:pPr>
    <w:rPr>
      <w:rFonts w:ascii="IRMitra" w:eastAsia="MS Mincho" w:hAnsi="IRMitra"/>
      <w:color w:val="000000" w:themeColor="text1"/>
      <w:spacing w:val="-4"/>
      <w:sz w:val="20"/>
      <w:szCs w:val="22"/>
    </w:rPr>
  </w:style>
  <w:style w:type="character" w:customStyle="1" w:styleId="1Char4">
    <w:name w:val="1 Char"/>
    <w:basedOn w:val="DefaultParagraphFont"/>
    <w:link w:val="1a"/>
    <w:rsid w:val="002C0E6E"/>
    <w:rPr>
      <w:rFonts w:ascii="IRMitra" w:eastAsia="MS Mincho" w:hAnsi="IRMitra" w:cs="B Zar"/>
      <w:color w:val="000000" w:themeColor="text1"/>
      <w:spacing w:val="-4"/>
      <w:szCs w:val="22"/>
      <w:lang w:bidi="ar-SA"/>
    </w:rPr>
  </w:style>
  <w:style w:type="character" w:customStyle="1" w:styleId="spec">
    <w:name w:val="spec"/>
    <w:basedOn w:val="DefaultParagraphFont"/>
    <w:rsid w:val="002C0E6E"/>
  </w:style>
  <w:style w:type="character" w:customStyle="1" w:styleId="highlight">
    <w:name w:val="highlight"/>
    <w:basedOn w:val="DefaultParagraphFont"/>
    <w:rsid w:val="002C0E6E"/>
  </w:style>
  <w:style w:type="paragraph" w:customStyle="1" w:styleId="Arabi">
    <w:name w:val="Arabi"/>
    <w:basedOn w:val="FootnoteText"/>
    <w:link w:val="ArabiChar"/>
    <w:rsid w:val="000026AD"/>
    <w:pPr>
      <w:spacing w:after="0" w:line="240" w:lineRule="auto"/>
      <w:contextualSpacing w:val="0"/>
    </w:pPr>
    <w:rPr>
      <w:rFonts w:ascii="Times New Roman" w:eastAsia="Times New Roman" w:hAnsi="Times New Roman" w:cs="B Badr"/>
      <w:sz w:val="20"/>
      <w:szCs w:val="26"/>
      <w:lang w:bidi="ar-SA"/>
    </w:rPr>
  </w:style>
  <w:style w:type="character" w:customStyle="1" w:styleId="ArabiChar">
    <w:name w:val="Arabi Char"/>
    <w:link w:val="Arabi"/>
    <w:rsid w:val="000026AD"/>
    <w:rPr>
      <w:rFonts w:ascii="Times New Roman" w:hAnsi="Times New Roman" w:cs="B Badr"/>
      <w:szCs w:val="26"/>
      <w:lang w:bidi="ar-SA"/>
    </w:rPr>
  </w:style>
  <w:style w:type="character" w:styleId="UnresolvedMention">
    <w:name w:val="Unresolved Mention"/>
    <w:basedOn w:val="DefaultParagraphFont"/>
    <w:uiPriority w:val="99"/>
    <w:semiHidden/>
    <w:unhideWhenUsed/>
    <w:rsid w:val="003D3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95">
      <w:bodyDiv w:val="1"/>
      <w:marLeft w:val="0"/>
      <w:marRight w:val="0"/>
      <w:marTop w:val="0"/>
      <w:marBottom w:val="0"/>
      <w:divBdr>
        <w:top w:val="none" w:sz="0" w:space="0" w:color="auto"/>
        <w:left w:val="none" w:sz="0" w:space="0" w:color="auto"/>
        <w:bottom w:val="none" w:sz="0" w:space="0" w:color="auto"/>
        <w:right w:val="none" w:sz="0" w:space="0" w:color="auto"/>
      </w:divBdr>
    </w:div>
    <w:div w:id="51317802">
      <w:bodyDiv w:val="1"/>
      <w:marLeft w:val="0"/>
      <w:marRight w:val="0"/>
      <w:marTop w:val="0"/>
      <w:marBottom w:val="0"/>
      <w:divBdr>
        <w:top w:val="none" w:sz="0" w:space="0" w:color="auto"/>
        <w:left w:val="none" w:sz="0" w:space="0" w:color="auto"/>
        <w:bottom w:val="none" w:sz="0" w:space="0" w:color="auto"/>
        <w:right w:val="none" w:sz="0" w:space="0" w:color="auto"/>
      </w:divBdr>
    </w:div>
    <w:div w:id="82066749">
      <w:bodyDiv w:val="1"/>
      <w:marLeft w:val="0"/>
      <w:marRight w:val="0"/>
      <w:marTop w:val="0"/>
      <w:marBottom w:val="0"/>
      <w:divBdr>
        <w:top w:val="none" w:sz="0" w:space="0" w:color="auto"/>
        <w:left w:val="none" w:sz="0" w:space="0" w:color="auto"/>
        <w:bottom w:val="none" w:sz="0" w:space="0" w:color="auto"/>
        <w:right w:val="none" w:sz="0" w:space="0" w:color="auto"/>
      </w:divBdr>
    </w:div>
    <w:div w:id="122162641">
      <w:bodyDiv w:val="1"/>
      <w:marLeft w:val="0"/>
      <w:marRight w:val="0"/>
      <w:marTop w:val="0"/>
      <w:marBottom w:val="0"/>
      <w:divBdr>
        <w:top w:val="none" w:sz="0" w:space="0" w:color="auto"/>
        <w:left w:val="none" w:sz="0" w:space="0" w:color="auto"/>
        <w:bottom w:val="none" w:sz="0" w:space="0" w:color="auto"/>
        <w:right w:val="none" w:sz="0" w:space="0" w:color="auto"/>
      </w:divBdr>
    </w:div>
    <w:div w:id="135225775">
      <w:bodyDiv w:val="1"/>
      <w:marLeft w:val="0"/>
      <w:marRight w:val="0"/>
      <w:marTop w:val="0"/>
      <w:marBottom w:val="0"/>
      <w:divBdr>
        <w:top w:val="none" w:sz="0" w:space="0" w:color="auto"/>
        <w:left w:val="none" w:sz="0" w:space="0" w:color="auto"/>
        <w:bottom w:val="none" w:sz="0" w:space="0" w:color="auto"/>
        <w:right w:val="none" w:sz="0" w:space="0" w:color="auto"/>
      </w:divBdr>
    </w:div>
    <w:div w:id="140192260">
      <w:bodyDiv w:val="1"/>
      <w:marLeft w:val="0"/>
      <w:marRight w:val="0"/>
      <w:marTop w:val="0"/>
      <w:marBottom w:val="0"/>
      <w:divBdr>
        <w:top w:val="none" w:sz="0" w:space="0" w:color="auto"/>
        <w:left w:val="none" w:sz="0" w:space="0" w:color="auto"/>
        <w:bottom w:val="none" w:sz="0" w:space="0" w:color="auto"/>
        <w:right w:val="none" w:sz="0" w:space="0" w:color="auto"/>
      </w:divBdr>
    </w:div>
    <w:div w:id="176236691">
      <w:bodyDiv w:val="1"/>
      <w:marLeft w:val="0"/>
      <w:marRight w:val="0"/>
      <w:marTop w:val="0"/>
      <w:marBottom w:val="0"/>
      <w:divBdr>
        <w:top w:val="none" w:sz="0" w:space="0" w:color="auto"/>
        <w:left w:val="none" w:sz="0" w:space="0" w:color="auto"/>
        <w:bottom w:val="none" w:sz="0" w:space="0" w:color="auto"/>
        <w:right w:val="none" w:sz="0" w:space="0" w:color="auto"/>
      </w:divBdr>
    </w:div>
    <w:div w:id="181209674">
      <w:bodyDiv w:val="1"/>
      <w:marLeft w:val="0"/>
      <w:marRight w:val="0"/>
      <w:marTop w:val="0"/>
      <w:marBottom w:val="0"/>
      <w:divBdr>
        <w:top w:val="none" w:sz="0" w:space="0" w:color="auto"/>
        <w:left w:val="none" w:sz="0" w:space="0" w:color="auto"/>
        <w:bottom w:val="none" w:sz="0" w:space="0" w:color="auto"/>
        <w:right w:val="none" w:sz="0" w:space="0" w:color="auto"/>
      </w:divBdr>
    </w:div>
    <w:div w:id="185290544">
      <w:bodyDiv w:val="1"/>
      <w:marLeft w:val="0"/>
      <w:marRight w:val="0"/>
      <w:marTop w:val="0"/>
      <w:marBottom w:val="0"/>
      <w:divBdr>
        <w:top w:val="none" w:sz="0" w:space="0" w:color="auto"/>
        <w:left w:val="none" w:sz="0" w:space="0" w:color="auto"/>
        <w:bottom w:val="none" w:sz="0" w:space="0" w:color="auto"/>
        <w:right w:val="none" w:sz="0" w:space="0" w:color="auto"/>
      </w:divBdr>
    </w:div>
    <w:div w:id="188758015">
      <w:bodyDiv w:val="1"/>
      <w:marLeft w:val="0"/>
      <w:marRight w:val="0"/>
      <w:marTop w:val="0"/>
      <w:marBottom w:val="0"/>
      <w:divBdr>
        <w:top w:val="none" w:sz="0" w:space="0" w:color="auto"/>
        <w:left w:val="none" w:sz="0" w:space="0" w:color="auto"/>
        <w:bottom w:val="none" w:sz="0" w:space="0" w:color="auto"/>
        <w:right w:val="none" w:sz="0" w:space="0" w:color="auto"/>
      </w:divBdr>
    </w:div>
    <w:div w:id="221985047">
      <w:bodyDiv w:val="1"/>
      <w:marLeft w:val="0"/>
      <w:marRight w:val="0"/>
      <w:marTop w:val="0"/>
      <w:marBottom w:val="0"/>
      <w:divBdr>
        <w:top w:val="none" w:sz="0" w:space="0" w:color="auto"/>
        <w:left w:val="none" w:sz="0" w:space="0" w:color="auto"/>
        <w:bottom w:val="none" w:sz="0" w:space="0" w:color="auto"/>
        <w:right w:val="none" w:sz="0" w:space="0" w:color="auto"/>
      </w:divBdr>
      <w:divsChild>
        <w:div w:id="705057503">
          <w:marLeft w:val="0"/>
          <w:marRight w:val="547"/>
          <w:marTop w:val="0"/>
          <w:marBottom w:val="0"/>
          <w:divBdr>
            <w:top w:val="none" w:sz="0" w:space="0" w:color="auto"/>
            <w:left w:val="none" w:sz="0" w:space="0" w:color="auto"/>
            <w:bottom w:val="none" w:sz="0" w:space="0" w:color="auto"/>
            <w:right w:val="none" w:sz="0" w:space="0" w:color="auto"/>
          </w:divBdr>
        </w:div>
        <w:div w:id="972520710">
          <w:marLeft w:val="0"/>
          <w:marRight w:val="547"/>
          <w:marTop w:val="0"/>
          <w:marBottom w:val="0"/>
          <w:divBdr>
            <w:top w:val="none" w:sz="0" w:space="0" w:color="auto"/>
            <w:left w:val="none" w:sz="0" w:space="0" w:color="auto"/>
            <w:bottom w:val="none" w:sz="0" w:space="0" w:color="auto"/>
            <w:right w:val="none" w:sz="0" w:space="0" w:color="auto"/>
          </w:divBdr>
        </w:div>
        <w:div w:id="1398439318">
          <w:marLeft w:val="0"/>
          <w:marRight w:val="547"/>
          <w:marTop w:val="0"/>
          <w:marBottom w:val="0"/>
          <w:divBdr>
            <w:top w:val="none" w:sz="0" w:space="0" w:color="auto"/>
            <w:left w:val="none" w:sz="0" w:space="0" w:color="auto"/>
            <w:bottom w:val="none" w:sz="0" w:space="0" w:color="auto"/>
            <w:right w:val="none" w:sz="0" w:space="0" w:color="auto"/>
          </w:divBdr>
        </w:div>
        <w:div w:id="1445811363">
          <w:marLeft w:val="0"/>
          <w:marRight w:val="547"/>
          <w:marTop w:val="0"/>
          <w:marBottom w:val="0"/>
          <w:divBdr>
            <w:top w:val="none" w:sz="0" w:space="0" w:color="auto"/>
            <w:left w:val="none" w:sz="0" w:space="0" w:color="auto"/>
            <w:bottom w:val="none" w:sz="0" w:space="0" w:color="auto"/>
            <w:right w:val="none" w:sz="0" w:space="0" w:color="auto"/>
          </w:divBdr>
        </w:div>
        <w:div w:id="1838963428">
          <w:marLeft w:val="0"/>
          <w:marRight w:val="547"/>
          <w:marTop w:val="0"/>
          <w:marBottom w:val="0"/>
          <w:divBdr>
            <w:top w:val="none" w:sz="0" w:space="0" w:color="auto"/>
            <w:left w:val="none" w:sz="0" w:space="0" w:color="auto"/>
            <w:bottom w:val="none" w:sz="0" w:space="0" w:color="auto"/>
            <w:right w:val="none" w:sz="0" w:space="0" w:color="auto"/>
          </w:divBdr>
        </w:div>
      </w:divsChild>
    </w:div>
    <w:div w:id="238834953">
      <w:bodyDiv w:val="1"/>
      <w:marLeft w:val="0"/>
      <w:marRight w:val="0"/>
      <w:marTop w:val="0"/>
      <w:marBottom w:val="0"/>
      <w:divBdr>
        <w:top w:val="none" w:sz="0" w:space="0" w:color="auto"/>
        <w:left w:val="none" w:sz="0" w:space="0" w:color="auto"/>
        <w:bottom w:val="none" w:sz="0" w:space="0" w:color="auto"/>
        <w:right w:val="none" w:sz="0" w:space="0" w:color="auto"/>
      </w:divBdr>
    </w:div>
    <w:div w:id="382411479">
      <w:bodyDiv w:val="1"/>
      <w:marLeft w:val="0"/>
      <w:marRight w:val="0"/>
      <w:marTop w:val="0"/>
      <w:marBottom w:val="0"/>
      <w:divBdr>
        <w:top w:val="none" w:sz="0" w:space="0" w:color="auto"/>
        <w:left w:val="none" w:sz="0" w:space="0" w:color="auto"/>
        <w:bottom w:val="none" w:sz="0" w:space="0" w:color="auto"/>
        <w:right w:val="none" w:sz="0" w:space="0" w:color="auto"/>
      </w:divBdr>
    </w:div>
    <w:div w:id="386728322">
      <w:bodyDiv w:val="1"/>
      <w:marLeft w:val="0"/>
      <w:marRight w:val="0"/>
      <w:marTop w:val="0"/>
      <w:marBottom w:val="0"/>
      <w:divBdr>
        <w:top w:val="none" w:sz="0" w:space="0" w:color="auto"/>
        <w:left w:val="none" w:sz="0" w:space="0" w:color="auto"/>
        <w:bottom w:val="none" w:sz="0" w:space="0" w:color="auto"/>
        <w:right w:val="none" w:sz="0" w:space="0" w:color="auto"/>
      </w:divBdr>
    </w:div>
    <w:div w:id="388267802">
      <w:bodyDiv w:val="1"/>
      <w:marLeft w:val="0"/>
      <w:marRight w:val="0"/>
      <w:marTop w:val="0"/>
      <w:marBottom w:val="0"/>
      <w:divBdr>
        <w:top w:val="none" w:sz="0" w:space="0" w:color="auto"/>
        <w:left w:val="none" w:sz="0" w:space="0" w:color="auto"/>
        <w:bottom w:val="none" w:sz="0" w:space="0" w:color="auto"/>
        <w:right w:val="none" w:sz="0" w:space="0" w:color="auto"/>
      </w:divBdr>
    </w:div>
    <w:div w:id="414523482">
      <w:bodyDiv w:val="1"/>
      <w:marLeft w:val="0"/>
      <w:marRight w:val="0"/>
      <w:marTop w:val="0"/>
      <w:marBottom w:val="0"/>
      <w:divBdr>
        <w:top w:val="none" w:sz="0" w:space="0" w:color="auto"/>
        <w:left w:val="none" w:sz="0" w:space="0" w:color="auto"/>
        <w:bottom w:val="none" w:sz="0" w:space="0" w:color="auto"/>
        <w:right w:val="none" w:sz="0" w:space="0" w:color="auto"/>
      </w:divBdr>
    </w:div>
    <w:div w:id="425073406">
      <w:bodyDiv w:val="1"/>
      <w:marLeft w:val="0"/>
      <w:marRight w:val="0"/>
      <w:marTop w:val="0"/>
      <w:marBottom w:val="0"/>
      <w:divBdr>
        <w:top w:val="none" w:sz="0" w:space="0" w:color="auto"/>
        <w:left w:val="none" w:sz="0" w:space="0" w:color="auto"/>
        <w:bottom w:val="none" w:sz="0" w:space="0" w:color="auto"/>
        <w:right w:val="none" w:sz="0" w:space="0" w:color="auto"/>
      </w:divBdr>
    </w:div>
    <w:div w:id="433326964">
      <w:bodyDiv w:val="1"/>
      <w:marLeft w:val="0"/>
      <w:marRight w:val="0"/>
      <w:marTop w:val="0"/>
      <w:marBottom w:val="0"/>
      <w:divBdr>
        <w:top w:val="none" w:sz="0" w:space="0" w:color="auto"/>
        <w:left w:val="none" w:sz="0" w:space="0" w:color="auto"/>
        <w:bottom w:val="none" w:sz="0" w:space="0" w:color="auto"/>
        <w:right w:val="none" w:sz="0" w:space="0" w:color="auto"/>
      </w:divBdr>
    </w:div>
    <w:div w:id="450244516">
      <w:bodyDiv w:val="1"/>
      <w:marLeft w:val="0"/>
      <w:marRight w:val="0"/>
      <w:marTop w:val="0"/>
      <w:marBottom w:val="0"/>
      <w:divBdr>
        <w:top w:val="none" w:sz="0" w:space="0" w:color="auto"/>
        <w:left w:val="none" w:sz="0" w:space="0" w:color="auto"/>
        <w:bottom w:val="none" w:sz="0" w:space="0" w:color="auto"/>
        <w:right w:val="none" w:sz="0" w:space="0" w:color="auto"/>
      </w:divBdr>
    </w:div>
    <w:div w:id="493763968">
      <w:bodyDiv w:val="1"/>
      <w:marLeft w:val="0"/>
      <w:marRight w:val="0"/>
      <w:marTop w:val="0"/>
      <w:marBottom w:val="0"/>
      <w:divBdr>
        <w:top w:val="none" w:sz="0" w:space="0" w:color="auto"/>
        <w:left w:val="none" w:sz="0" w:space="0" w:color="auto"/>
        <w:bottom w:val="none" w:sz="0" w:space="0" w:color="auto"/>
        <w:right w:val="none" w:sz="0" w:space="0" w:color="auto"/>
      </w:divBdr>
    </w:div>
    <w:div w:id="507519789">
      <w:bodyDiv w:val="1"/>
      <w:marLeft w:val="0"/>
      <w:marRight w:val="0"/>
      <w:marTop w:val="0"/>
      <w:marBottom w:val="0"/>
      <w:divBdr>
        <w:top w:val="none" w:sz="0" w:space="0" w:color="auto"/>
        <w:left w:val="none" w:sz="0" w:space="0" w:color="auto"/>
        <w:bottom w:val="none" w:sz="0" w:space="0" w:color="auto"/>
        <w:right w:val="none" w:sz="0" w:space="0" w:color="auto"/>
      </w:divBdr>
    </w:div>
    <w:div w:id="704211792">
      <w:bodyDiv w:val="1"/>
      <w:marLeft w:val="0"/>
      <w:marRight w:val="0"/>
      <w:marTop w:val="0"/>
      <w:marBottom w:val="0"/>
      <w:divBdr>
        <w:top w:val="none" w:sz="0" w:space="0" w:color="auto"/>
        <w:left w:val="none" w:sz="0" w:space="0" w:color="auto"/>
        <w:bottom w:val="none" w:sz="0" w:space="0" w:color="auto"/>
        <w:right w:val="none" w:sz="0" w:space="0" w:color="auto"/>
      </w:divBdr>
    </w:div>
    <w:div w:id="765881869">
      <w:bodyDiv w:val="1"/>
      <w:marLeft w:val="0"/>
      <w:marRight w:val="0"/>
      <w:marTop w:val="0"/>
      <w:marBottom w:val="0"/>
      <w:divBdr>
        <w:top w:val="none" w:sz="0" w:space="0" w:color="auto"/>
        <w:left w:val="none" w:sz="0" w:space="0" w:color="auto"/>
        <w:bottom w:val="none" w:sz="0" w:space="0" w:color="auto"/>
        <w:right w:val="none" w:sz="0" w:space="0" w:color="auto"/>
      </w:divBdr>
    </w:div>
    <w:div w:id="800417502">
      <w:bodyDiv w:val="1"/>
      <w:marLeft w:val="0"/>
      <w:marRight w:val="0"/>
      <w:marTop w:val="0"/>
      <w:marBottom w:val="0"/>
      <w:divBdr>
        <w:top w:val="none" w:sz="0" w:space="0" w:color="auto"/>
        <w:left w:val="none" w:sz="0" w:space="0" w:color="auto"/>
        <w:bottom w:val="none" w:sz="0" w:space="0" w:color="auto"/>
        <w:right w:val="none" w:sz="0" w:space="0" w:color="auto"/>
      </w:divBdr>
    </w:div>
    <w:div w:id="822237473">
      <w:bodyDiv w:val="1"/>
      <w:marLeft w:val="0"/>
      <w:marRight w:val="0"/>
      <w:marTop w:val="0"/>
      <w:marBottom w:val="0"/>
      <w:divBdr>
        <w:top w:val="none" w:sz="0" w:space="0" w:color="auto"/>
        <w:left w:val="none" w:sz="0" w:space="0" w:color="auto"/>
        <w:bottom w:val="none" w:sz="0" w:space="0" w:color="auto"/>
        <w:right w:val="none" w:sz="0" w:space="0" w:color="auto"/>
      </w:divBdr>
    </w:div>
    <w:div w:id="840856065">
      <w:bodyDiv w:val="1"/>
      <w:marLeft w:val="0"/>
      <w:marRight w:val="0"/>
      <w:marTop w:val="0"/>
      <w:marBottom w:val="0"/>
      <w:divBdr>
        <w:top w:val="none" w:sz="0" w:space="0" w:color="auto"/>
        <w:left w:val="none" w:sz="0" w:space="0" w:color="auto"/>
        <w:bottom w:val="none" w:sz="0" w:space="0" w:color="auto"/>
        <w:right w:val="none" w:sz="0" w:space="0" w:color="auto"/>
      </w:divBdr>
    </w:div>
    <w:div w:id="1022900704">
      <w:bodyDiv w:val="1"/>
      <w:marLeft w:val="0"/>
      <w:marRight w:val="0"/>
      <w:marTop w:val="0"/>
      <w:marBottom w:val="0"/>
      <w:divBdr>
        <w:top w:val="none" w:sz="0" w:space="0" w:color="auto"/>
        <w:left w:val="none" w:sz="0" w:space="0" w:color="auto"/>
        <w:bottom w:val="none" w:sz="0" w:space="0" w:color="auto"/>
        <w:right w:val="none" w:sz="0" w:space="0" w:color="auto"/>
      </w:divBdr>
    </w:div>
    <w:div w:id="1071777907">
      <w:bodyDiv w:val="1"/>
      <w:marLeft w:val="0"/>
      <w:marRight w:val="0"/>
      <w:marTop w:val="0"/>
      <w:marBottom w:val="0"/>
      <w:divBdr>
        <w:top w:val="none" w:sz="0" w:space="0" w:color="auto"/>
        <w:left w:val="none" w:sz="0" w:space="0" w:color="auto"/>
        <w:bottom w:val="none" w:sz="0" w:space="0" w:color="auto"/>
        <w:right w:val="none" w:sz="0" w:space="0" w:color="auto"/>
      </w:divBdr>
      <w:divsChild>
        <w:div w:id="467939470">
          <w:marLeft w:val="0"/>
          <w:marRight w:val="547"/>
          <w:marTop w:val="0"/>
          <w:marBottom w:val="0"/>
          <w:divBdr>
            <w:top w:val="none" w:sz="0" w:space="0" w:color="auto"/>
            <w:left w:val="none" w:sz="0" w:space="0" w:color="auto"/>
            <w:bottom w:val="none" w:sz="0" w:space="0" w:color="auto"/>
            <w:right w:val="none" w:sz="0" w:space="0" w:color="auto"/>
          </w:divBdr>
        </w:div>
      </w:divsChild>
    </w:div>
    <w:div w:id="1149640109">
      <w:bodyDiv w:val="1"/>
      <w:marLeft w:val="0"/>
      <w:marRight w:val="0"/>
      <w:marTop w:val="0"/>
      <w:marBottom w:val="0"/>
      <w:divBdr>
        <w:top w:val="none" w:sz="0" w:space="0" w:color="auto"/>
        <w:left w:val="none" w:sz="0" w:space="0" w:color="auto"/>
        <w:bottom w:val="none" w:sz="0" w:space="0" w:color="auto"/>
        <w:right w:val="none" w:sz="0" w:space="0" w:color="auto"/>
      </w:divBdr>
    </w:div>
    <w:div w:id="1150093281">
      <w:bodyDiv w:val="1"/>
      <w:marLeft w:val="0"/>
      <w:marRight w:val="0"/>
      <w:marTop w:val="0"/>
      <w:marBottom w:val="0"/>
      <w:divBdr>
        <w:top w:val="none" w:sz="0" w:space="0" w:color="auto"/>
        <w:left w:val="none" w:sz="0" w:space="0" w:color="auto"/>
        <w:bottom w:val="none" w:sz="0" w:space="0" w:color="auto"/>
        <w:right w:val="none" w:sz="0" w:space="0" w:color="auto"/>
      </w:divBdr>
    </w:div>
    <w:div w:id="1160004833">
      <w:bodyDiv w:val="1"/>
      <w:marLeft w:val="0"/>
      <w:marRight w:val="0"/>
      <w:marTop w:val="0"/>
      <w:marBottom w:val="0"/>
      <w:divBdr>
        <w:top w:val="none" w:sz="0" w:space="0" w:color="auto"/>
        <w:left w:val="none" w:sz="0" w:space="0" w:color="auto"/>
        <w:bottom w:val="none" w:sz="0" w:space="0" w:color="auto"/>
        <w:right w:val="none" w:sz="0" w:space="0" w:color="auto"/>
      </w:divBdr>
    </w:div>
    <w:div w:id="1326667234">
      <w:bodyDiv w:val="1"/>
      <w:marLeft w:val="0"/>
      <w:marRight w:val="0"/>
      <w:marTop w:val="0"/>
      <w:marBottom w:val="0"/>
      <w:divBdr>
        <w:top w:val="none" w:sz="0" w:space="0" w:color="auto"/>
        <w:left w:val="none" w:sz="0" w:space="0" w:color="auto"/>
        <w:bottom w:val="none" w:sz="0" w:space="0" w:color="auto"/>
        <w:right w:val="none" w:sz="0" w:space="0" w:color="auto"/>
      </w:divBdr>
    </w:div>
    <w:div w:id="1373111530">
      <w:bodyDiv w:val="1"/>
      <w:marLeft w:val="0"/>
      <w:marRight w:val="0"/>
      <w:marTop w:val="0"/>
      <w:marBottom w:val="0"/>
      <w:divBdr>
        <w:top w:val="none" w:sz="0" w:space="0" w:color="auto"/>
        <w:left w:val="none" w:sz="0" w:space="0" w:color="auto"/>
        <w:bottom w:val="none" w:sz="0" w:space="0" w:color="auto"/>
        <w:right w:val="none" w:sz="0" w:space="0" w:color="auto"/>
      </w:divBdr>
    </w:div>
    <w:div w:id="1417164365">
      <w:bodyDiv w:val="1"/>
      <w:marLeft w:val="0"/>
      <w:marRight w:val="0"/>
      <w:marTop w:val="0"/>
      <w:marBottom w:val="0"/>
      <w:divBdr>
        <w:top w:val="none" w:sz="0" w:space="0" w:color="auto"/>
        <w:left w:val="none" w:sz="0" w:space="0" w:color="auto"/>
        <w:bottom w:val="none" w:sz="0" w:space="0" w:color="auto"/>
        <w:right w:val="none" w:sz="0" w:space="0" w:color="auto"/>
      </w:divBdr>
    </w:div>
    <w:div w:id="1496725621">
      <w:bodyDiv w:val="1"/>
      <w:marLeft w:val="0"/>
      <w:marRight w:val="0"/>
      <w:marTop w:val="0"/>
      <w:marBottom w:val="0"/>
      <w:divBdr>
        <w:top w:val="none" w:sz="0" w:space="0" w:color="auto"/>
        <w:left w:val="none" w:sz="0" w:space="0" w:color="auto"/>
        <w:bottom w:val="none" w:sz="0" w:space="0" w:color="auto"/>
        <w:right w:val="none" w:sz="0" w:space="0" w:color="auto"/>
      </w:divBdr>
    </w:div>
    <w:div w:id="1498299177">
      <w:bodyDiv w:val="1"/>
      <w:marLeft w:val="0"/>
      <w:marRight w:val="0"/>
      <w:marTop w:val="0"/>
      <w:marBottom w:val="0"/>
      <w:divBdr>
        <w:top w:val="none" w:sz="0" w:space="0" w:color="auto"/>
        <w:left w:val="none" w:sz="0" w:space="0" w:color="auto"/>
        <w:bottom w:val="none" w:sz="0" w:space="0" w:color="auto"/>
        <w:right w:val="none" w:sz="0" w:space="0" w:color="auto"/>
      </w:divBdr>
    </w:div>
    <w:div w:id="1522862767">
      <w:bodyDiv w:val="1"/>
      <w:marLeft w:val="0"/>
      <w:marRight w:val="0"/>
      <w:marTop w:val="0"/>
      <w:marBottom w:val="0"/>
      <w:divBdr>
        <w:top w:val="none" w:sz="0" w:space="0" w:color="auto"/>
        <w:left w:val="none" w:sz="0" w:space="0" w:color="auto"/>
        <w:bottom w:val="none" w:sz="0" w:space="0" w:color="auto"/>
        <w:right w:val="none" w:sz="0" w:space="0" w:color="auto"/>
      </w:divBdr>
    </w:div>
    <w:div w:id="1578713194">
      <w:bodyDiv w:val="1"/>
      <w:marLeft w:val="0"/>
      <w:marRight w:val="0"/>
      <w:marTop w:val="0"/>
      <w:marBottom w:val="0"/>
      <w:divBdr>
        <w:top w:val="none" w:sz="0" w:space="0" w:color="auto"/>
        <w:left w:val="none" w:sz="0" w:space="0" w:color="auto"/>
        <w:bottom w:val="none" w:sz="0" w:space="0" w:color="auto"/>
        <w:right w:val="none" w:sz="0" w:space="0" w:color="auto"/>
      </w:divBdr>
    </w:div>
    <w:div w:id="1609509525">
      <w:bodyDiv w:val="1"/>
      <w:marLeft w:val="0"/>
      <w:marRight w:val="0"/>
      <w:marTop w:val="0"/>
      <w:marBottom w:val="0"/>
      <w:divBdr>
        <w:top w:val="none" w:sz="0" w:space="0" w:color="auto"/>
        <w:left w:val="none" w:sz="0" w:space="0" w:color="auto"/>
        <w:bottom w:val="none" w:sz="0" w:space="0" w:color="auto"/>
        <w:right w:val="none" w:sz="0" w:space="0" w:color="auto"/>
      </w:divBdr>
    </w:div>
    <w:div w:id="1718772038">
      <w:bodyDiv w:val="1"/>
      <w:marLeft w:val="0"/>
      <w:marRight w:val="0"/>
      <w:marTop w:val="0"/>
      <w:marBottom w:val="0"/>
      <w:divBdr>
        <w:top w:val="none" w:sz="0" w:space="0" w:color="auto"/>
        <w:left w:val="none" w:sz="0" w:space="0" w:color="auto"/>
        <w:bottom w:val="none" w:sz="0" w:space="0" w:color="auto"/>
        <w:right w:val="none" w:sz="0" w:space="0" w:color="auto"/>
      </w:divBdr>
    </w:div>
    <w:div w:id="1729844167">
      <w:bodyDiv w:val="1"/>
      <w:marLeft w:val="0"/>
      <w:marRight w:val="0"/>
      <w:marTop w:val="0"/>
      <w:marBottom w:val="0"/>
      <w:divBdr>
        <w:top w:val="none" w:sz="0" w:space="0" w:color="auto"/>
        <w:left w:val="none" w:sz="0" w:space="0" w:color="auto"/>
        <w:bottom w:val="none" w:sz="0" w:space="0" w:color="auto"/>
        <w:right w:val="none" w:sz="0" w:space="0" w:color="auto"/>
      </w:divBdr>
    </w:div>
    <w:div w:id="1733652107">
      <w:bodyDiv w:val="1"/>
      <w:marLeft w:val="0"/>
      <w:marRight w:val="0"/>
      <w:marTop w:val="0"/>
      <w:marBottom w:val="0"/>
      <w:divBdr>
        <w:top w:val="none" w:sz="0" w:space="0" w:color="auto"/>
        <w:left w:val="none" w:sz="0" w:space="0" w:color="auto"/>
        <w:bottom w:val="none" w:sz="0" w:space="0" w:color="auto"/>
        <w:right w:val="none" w:sz="0" w:space="0" w:color="auto"/>
      </w:divBdr>
    </w:div>
    <w:div w:id="1747268407">
      <w:bodyDiv w:val="1"/>
      <w:marLeft w:val="0"/>
      <w:marRight w:val="0"/>
      <w:marTop w:val="0"/>
      <w:marBottom w:val="0"/>
      <w:divBdr>
        <w:top w:val="none" w:sz="0" w:space="0" w:color="auto"/>
        <w:left w:val="none" w:sz="0" w:space="0" w:color="auto"/>
        <w:bottom w:val="none" w:sz="0" w:space="0" w:color="auto"/>
        <w:right w:val="none" w:sz="0" w:space="0" w:color="auto"/>
      </w:divBdr>
    </w:div>
    <w:div w:id="1793286098">
      <w:bodyDiv w:val="1"/>
      <w:marLeft w:val="0"/>
      <w:marRight w:val="0"/>
      <w:marTop w:val="0"/>
      <w:marBottom w:val="0"/>
      <w:divBdr>
        <w:top w:val="none" w:sz="0" w:space="0" w:color="auto"/>
        <w:left w:val="none" w:sz="0" w:space="0" w:color="auto"/>
        <w:bottom w:val="none" w:sz="0" w:space="0" w:color="auto"/>
        <w:right w:val="none" w:sz="0" w:space="0" w:color="auto"/>
      </w:divBdr>
    </w:div>
    <w:div w:id="1844391807">
      <w:bodyDiv w:val="1"/>
      <w:marLeft w:val="0"/>
      <w:marRight w:val="0"/>
      <w:marTop w:val="0"/>
      <w:marBottom w:val="0"/>
      <w:divBdr>
        <w:top w:val="none" w:sz="0" w:space="0" w:color="auto"/>
        <w:left w:val="none" w:sz="0" w:space="0" w:color="auto"/>
        <w:bottom w:val="none" w:sz="0" w:space="0" w:color="auto"/>
        <w:right w:val="none" w:sz="0" w:space="0" w:color="auto"/>
      </w:divBdr>
    </w:div>
    <w:div w:id="1871144467">
      <w:bodyDiv w:val="1"/>
      <w:marLeft w:val="0"/>
      <w:marRight w:val="0"/>
      <w:marTop w:val="0"/>
      <w:marBottom w:val="0"/>
      <w:divBdr>
        <w:top w:val="none" w:sz="0" w:space="0" w:color="auto"/>
        <w:left w:val="none" w:sz="0" w:space="0" w:color="auto"/>
        <w:bottom w:val="none" w:sz="0" w:space="0" w:color="auto"/>
        <w:right w:val="none" w:sz="0" w:space="0" w:color="auto"/>
      </w:divBdr>
    </w:div>
    <w:div w:id="1949196121">
      <w:bodyDiv w:val="1"/>
      <w:marLeft w:val="0"/>
      <w:marRight w:val="0"/>
      <w:marTop w:val="0"/>
      <w:marBottom w:val="0"/>
      <w:divBdr>
        <w:top w:val="none" w:sz="0" w:space="0" w:color="auto"/>
        <w:left w:val="none" w:sz="0" w:space="0" w:color="auto"/>
        <w:bottom w:val="none" w:sz="0" w:space="0" w:color="auto"/>
        <w:right w:val="none" w:sz="0" w:space="0" w:color="auto"/>
      </w:divBdr>
    </w:div>
    <w:div w:id="1961913106">
      <w:bodyDiv w:val="1"/>
      <w:marLeft w:val="0"/>
      <w:marRight w:val="0"/>
      <w:marTop w:val="0"/>
      <w:marBottom w:val="0"/>
      <w:divBdr>
        <w:top w:val="none" w:sz="0" w:space="0" w:color="auto"/>
        <w:left w:val="none" w:sz="0" w:space="0" w:color="auto"/>
        <w:bottom w:val="none" w:sz="0" w:space="0" w:color="auto"/>
        <w:right w:val="none" w:sz="0" w:space="0" w:color="auto"/>
      </w:divBdr>
    </w:div>
    <w:div w:id="1967084955">
      <w:bodyDiv w:val="1"/>
      <w:marLeft w:val="0"/>
      <w:marRight w:val="0"/>
      <w:marTop w:val="0"/>
      <w:marBottom w:val="0"/>
      <w:divBdr>
        <w:top w:val="none" w:sz="0" w:space="0" w:color="auto"/>
        <w:left w:val="none" w:sz="0" w:space="0" w:color="auto"/>
        <w:bottom w:val="none" w:sz="0" w:space="0" w:color="auto"/>
        <w:right w:val="none" w:sz="0" w:space="0" w:color="auto"/>
      </w:divBdr>
    </w:div>
    <w:div w:id="1994872264">
      <w:bodyDiv w:val="1"/>
      <w:marLeft w:val="0"/>
      <w:marRight w:val="0"/>
      <w:marTop w:val="0"/>
      <w:marBottom w:val="0"/>
      <w:divBdr>
        <w:top w:val="none" w:sz="0" w:space="0" w:color="auto"/>
        <w:left w:val="none" w:sz="0" w:space="0" w:color="auto"/>
        <w:bottom w:val="none" w:sz="0" w:space="0" w:color="auto"/>
        <w:right w:val="none" w:sz="0" w:space="0" w:color="auto"/>
      </w:divBdr>
      <w:divsChild>
        <w:div w:id="103112918">
          <w:marLeft w:val="0"/>
          <w:marRight w:val="547"/>
          <w:marTop w:val="0"/>
          <w:marBottom w:val="0"/>
          <w:divBdr>
            <w:top w:val="none" w:sz="0" w:space="0" w:color="auto"/>
            <w:left w:val="none" w:sz="0" w:space="0" w:color="auto"/>
            <w:bottom w:val="none" w:sz="0" w:space="0" w:color="auto"/>
            <w:right w:val="none" w:sz="0" w:space="0" w:color="auto"/>
          </w:divBdr>
        </w:div>
        <w:div w:id="526799083">
          <w:marLeft w:val="0"/>
          <w:marRight w:val="547"/>
          <w:marTop w:val="0"/>
          <w:marBottom w:val="0"/>
          <w:divBdr>
            <w:top w:val="none" w:sz="0" w:space="0" w:color="auto"/>
            <w:left w:val="none" w:sz="0" w:space="0" w:color="auto"/>
            <w:bottom w:val="none" w:sz="0" w:space="0" w:color="auto"/>
            <w:right w:val="none" w:sz="0" w:space="0" w:color="auto"/>
          </w:divBdr>
        </w:div>
        <w:div w:id="1022047654">
          <w:marLeft w:val="0"/>
          <w:marRight w:val="547"/>
          <w:marTop w:val="0"/>
          <w:marBottom w:val="0"/>
          <w:divBdr>
            <w:top w:val="none" w:sz="0" w:space="0" w:color="auto"/>
            <w:left w:val="none" w:sz="0" w:space="0" w:color="auto"/>
            <w:bottom w:val="none" w:sz="0" w:space="0" w:color="auto"/>
            <w:right w:val="none" w:sz="0" w:space="0" w:color="auto"/>
          </w:divBdr>
        </w:div>
        <w:div w:id="1308557986">
          <w:marLeft w:val="0"/>
          <w:marRight w:val="547"/>
          <w:marTop w:val="0"/>
          <w:marBottom w:val="0"/>
          <w:divBdr>
            <w:top w:val="none" w:sz="0" w:space="0" w:color="auto"/>
            <w:left w:val="none" w:sz="0" w:space="0" w:color="auto"/>
            <w:bottom w:val="none" w:sz="0" w:space="0" w:color="auto"/>
            <w:right w:val="none" w:sz="0" w:space="0" w:color="auto"/>
          </w:divBdr>
        </w:div>
        <w:div w:id="1407652457">
          <w:marLeft w:val="0"/>
          <w:marRight w:val="547"/>
          <w:marTop w:val="0"/>
          <w:marBottom w:val="0"/>
          <w:divBdr>
            <w:top w:val="none" w:sz="0" w:space="0" w:color="auto"/>
            <w:left w:val="none" w:sz="0" w:space="0" w:color="auto"/>
            <w:bottom w:val="none" w:sz="0" w:space="0" w:color="auto"/>
            <w:right w:val="none" w:sz="0" w:space="0" w:color="auto"/>
          </w:divBdr>
        </w:div>
      </w:divsChild>
    </w:div>
    <w:div w:id="2024700568">
      <w:bodyDiv w:val="1"/>
      <w:marLeft w:val="0"/>
      <w:marRight w:val="0"/>
      <w:marTop w:val="0"/>
      <w:marBottom w:val="0"/>
      <w:divBdr>
        <w:top w:val="none" w:sz="0" w:space="0" w:color="auto"/>
        <w:left w:val="none" w:sz="0" w:space="0" w:color="auto"/>
        <w:bottom w:val="none" w:sz="0" w:space="0" w:color="auto"/>
        <w:right w:val="none" w:sz="0" w:space="0" w:color="auto"/>
      </w:divBdr>
    </w:div>
    <w:div w:id="2101095443">
      <w:bodyDiv w:val="1"/>
      <w:marLeft w:val="0"/>
      <w:marRight w:val="0"/>
      <w:marTop w:val="0"/>
      <w:marBottom w:val="0"/>
      <w:divBdr>
        <w:top w:val="none" w:sz="0" w:space="0" w:color="auto"/>
        <w:left w:val="none" w:sz="0" w:space="0" w:color="auto"/>
        <w:bottom w:val="none" w:sz="0" w:space="0" w:color="auto"/>
        <w:right w:val="none" w:sz="0" w:space="0" w:color="auto"/>
      </w:divBdr>
    </w:div>
    <w:div w:id="2115859599">
      <w:bodyDiv w:val="1"/>
      <w:marLeft w:val="0"/>
      <w:marRight w:val="0"/>
      <w:marTop w:val="0"/>
      <w:marBottom w:val="0"/>
      <w:divBdr>
        <w:top w:val="none" w:sz="0" w:space="0" w:color="auto"/>
        <w:left w:val="none" w:sz="0" w:space="0" w:color="auto"/>
        <w:bottom w:val="none" w:sz="0" w:space="0" w:color="auto"/>
        <w:right w:val="none" w:sz="0" w:space="0" w:color="auto"/>
      </w:divBdr>
    </w:div>
    <w:div w:id="214515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microsoft.com/office/2007/relationships/diagramDrawing" Target="diagrams/drawing6.xml"/><Relationship Id="rId21" Type="http://schemas.openxmlformats.org/officeDocument/2006/relationships/diagramQuickStyle" Target="diagrams/quickStyle3.xml"/><Relationship Id="rId34" Type="http://schemas.openxmlformats.org/officeDocument/2006/relationships/image" Target="media/image2.jpeg"/><Relationship Id="rId42" Type="http://schemas.openxmlformats.org/officeDocument/2006/relationships/image" Target="media/image4.jpeg"/><Relationship Id="rId47" Type="http://schemas.openxmlformats.org/officeDocument/2006/relationships/diagramQuickStyle" Target="diagrams/quickStyle7.xml"/><Relationship Id="rId50" Type="http://schemas.openxmlformats.org/officeDocument/2006/relationships/diagramData" Target="diagrams/data8.xml"/><Relationship Id="rId55" Type="http://schemas.openxmlformats.org/officeDocument/2006/relationships/diagramData" Target="diagrams/data9.xml"/><Relationship Id="rId63" Type="http://schemas.openxmlformats.org/officeDocument/2006/relationships/diagramColors" Target="diagrams/colors10.xml"/><Relationship Id="rId68" Type="http://schemas.openxmlformats.org/officeDocument/2006/relationships/diagramColors" Target="diagrams/colors1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QuickStyle" Target="diagrams/quickStyle6.xml"/><Relationship Id="rId40" Type="http://schemas.openxmlformats.org/officeDocument/2006/relationships/image" Target="media/image3.png"/><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Layout" Target="diagrams/layout6.xml"/><Relationship Id="rId49" Type="http://schemas.microsoft.com/office/2007/relationships/diagramDrawing" Target="diagrams/drawing7.xml"/><Relationship Id="rId57" Type="http://schemas.openxmlformats.org/officeDocument/2006/relationships/diagramQuickStyle" Target="diagrams/quickStyle9.xml"/><Relationship Id="rId61" Type="http://schemas.openxmlformats.org/officeDocument/2006/relationships/diagramLayout" Target="diagrams/layout10.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image" Target="media/image6.jpeg"/><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Data" Target="diagrams/data6.xml"/><Relationship Id="rId43" Type="http://schemas.openxmlformats.org/officeDocument/2006/relationships/image" Target="media/image5.png"/><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8" Type="http://schemas.openxmlformats.org/officeDocument/2006/relationships/image" Target="media/image1.jpeg"/><Relationship Id="rId51" Type="http://schemas.openxmlformats.org/officeDocument/2006/relationships/diagramLayout" Target="diagrams/layout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diagramColors" Target="diagrams/colors6.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openxmlformats.org/officeDocument/2006/relationships/diagramLayout" Target="diagrams/layout3.xml"/><Relationship Id="rId41" Type="http://schemas.microsoft.com/office/2007/relationships/hdphoto" Target="media/hdphoto1.wdp"/><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C51D5D-7131-4F49-B129-FC32A0FED6D4}"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B254FD8C-DB86-4487-A278-6683B3D197C5}">
      <dgm:prSet phldrT="[Text]" custT="1"/>
      <dgm:spPr/>
      <dgm:t>
        <a:bodyPr/>
        <a:lstStyle/>
        <a:p>
          <a:r>
            <a:rPr lang="fa-IR" sz="1100" b="1">
              <a:cs typeface="B Zar" panose="00000400000000000000" pitchFamily="2" charset="-78"/>
            </a:rPr>
            <a:t>مردمی‌سازی</a:t>
          </a:r>
          <a:endParaRPr lang="en-US" sz="1100" b="1">
            <a:cs typeface="B Zar" panose="00000400000000000000" pitchFamily="2" charset="-78"/>
          </a:endParaRPr>
        </a:p>
      </dgm:t>
    </dgm:pt>
    <dgm:pt modelId="{9A32C368-9FAC-4207-854E-7B36B988F4F9}" type="parTrans" cxnId="{CCF7C504-7E42-4AF8-81FE-2EF0AA63F6E6}">
      <dgm:prSet/>
      <dgm:spPr/>
      <dgm:t>
        <a:bodyPr/>
        <a:lstStyle/>
        <a:p>
          <a:endParaRPr lang="en-US"/>
        </a:p>
      </dgm:t>
    </dgm:pt>
    <dgm:pt modelId="{15B337F7-3A39-4B7E-B68D-13193F41F461}" type="sibTrans" cxnId="{CCF7C504-7E42-4AF8-81FE-2EF0AA63F6E6}">
      <dgm:prSet/>
      <dgm:spPr/>
      <dgm:t>
        <a:bodyPr/>
        <a:lstStyle/>
        <a:p>
          <a:endParaRPr lang="en-US"/>
        </a:p>
      </dgm:t>
    </dgm:pt>
    <dgm:pt modelId="{3DC48BDF-2BE8-49D3-AE32-B99C52728154}">
      <dgm:prSet phldrT="[Text]" custT="1"/>
      <dgm:spPr/>
      <dgm:t>
        <a:bodyPr/>
        <a:lstStyle/>
        <a:p>
          <a:r>
            <a:rPr lang="fa-IR" sz="1100" b="1">
              <a:cs typeface="B Zar" panose="00000400000000000000" pitchFamily="2" charset="-78"/>
            </a:rPr>
            <a:t>چیستی</a:t>
          </a:r>
          <a:endParaRPr lang="en-US" sz="1100" b="1">
            <a:cs typeface="B Zar" panose="00000400000000000000" pitchFamily="2" charset="-78"/>
          </a:endParaRPr>
        </a:p>
      </dgm:t>
    </dgm:pt>
    <dgm:pt modelId="{90BD00D7-6378-49E2-AF55-C2978A0EBA78}" type="parTrans" cxnId="{B597DDF6-C70F-42E0-834D-974EC072ED2D}">
      <dgm:prSet/>
      <dgm:spPr/>
      <dgm:t>
        <a:bodyPr/>
        <a:lstStyle/>
        <a:p>
          <a:endParaRPr lang="en-US"/>
        </a:p>
      </dgm:t>
    </dgm:pt>
    <dgm:pt modelId="{C370FC19-C481-41BD-AA59-61921DFE370F}" type="sibTrans" cxnId="{B597DDF6-C70F-42E0-834D-974EC072ED2D}">
      <dgm:prSet/>
      <dgm:spPr/>
      <dgm:t>
        <a:bodyPr/>
        <a:lstStyle/>
        <a:p>
          <a:endParaRPr lang="en-US"/>
        </a:p>
      </dgm:t>
    </dgm:pt>
    <dgm:pt modelId="{C88D6AC0-B4E1-4AA1-9962-D6909A60FEF9}">
      <dgm:prSet phldrT="[Text]" custT="1"/>
      <dgm:spPr/>
      <dgm:t>
        <a:bodyPr/>
        <a:lstStyle/>
        <a:p>
          <a:r>
            <a:rPr lang="fa-IR" sz="1100" b="1">
              <a:cs typeface="B Zar" panose="00000400000000000000" pitchFamily="2" charset="-78"/>
            </a:rPr>
            <a:t>چرایی</a:t>
          </a:r>
          <a:endParaRPr lang="en-US" sz="1100" b="1">
            <a:cs typeface="B Zar" panose="00000400000000000000" pitchFamily="2" charset="-78"/>
          </a:endParaRPr>
        </a:p>
      </dgm:t>
    </dgm:pt>
    <dgm:pt modelId="{DC47F5DC-B4EE-4E42-950E-99DFA1AB6C1A}" type="parTrans" cxnId="{CC46D0E9-4BF9-4286-AC7E-83CC6332D66D}">
      <dgm:prSet/>
      <dgm:spPr/>
      <dgm:t>
        <a:bodyPr/>
        <a:lstStyle/>
        <a:p>
          <a:endParaRPr lang="en-US"/>
        </a:p>
      </dgm:t>
    </dgm:pt>
    <dgm:pt modelId="{4A4B91C9-CE22-4B1C-9D4B-F39FC6573624}" type="sibTrans" cxnId="{CC46D0E9-4BF9-4286-AC7E-83CC6332D66D}">
      <dgm:prSet/>
      <dgm:spPr/>
      <dgm:t>
        <a:bodyPr/>
        <a:lstStyle/>
        <a:p>
          <a:endParaRPr lang="en-US"/>
        </a:p>
      </dgm:t>
    </dgm:pt>
    <dgm:pt modelId="{9F4942D3-8E0E-410E-9C60-720D0F2DF565}">
      <dgm:prSet phldrT="[Text]" custT="1"/>
      <dgm:spPr/>
      <dgm:t>
        <a:bodyPr/>
        <a:lstStyle/>
        <a:p>
          <a:r>
            <a:rPr lang="fa-IR" sz="1100" b="1">
              <a:cs typeface="B Zar" panose="00000400000000000000" pitchFamily="2" charset="-78"/>
            </a:rPr>
            <a:t>چگونگی</a:t>
          </a:r>
          <a:endParaRPr lang="en-US" sz="1100" b="1">
            <a:cs typeface="B Zar" panose="00000400000000000000" pitchFamily="2" charset="-78"/>
          </a:endParaRPr>
        </a:p>
      </dgm:t>
    </dgm:pt>
    <dgm:pt modelId="{2C3496E3-8689-4657-A3E4-CBEFC1D9A102}" type="parTrans" cxnId="{B08B043A-CDD7-42C3-91EA-AD42978B6C57}">
      <dgm:prSet/>
      <dgm:spPr/>
      <dgm:t>
        <a:bodyPr/>
        <a:lstStyle/>
        <a:p>
          <a:endParaRPr lang="en-US"/>
        </a:p>
      </dgm:t>
    </dgm:pt>
    <dgm:pt modelId="{8ECB7427-AA4A-43E2-A33B-820900F697C9}" type="sibTrans" cxnId="{B08B043A-CDD7-42C3-91EA-AD42978B6C57}">
      <dgm:prSet/>
      <dgm:spPr/>
      <dgm:t>
        <a:bodyPr/>
        <a:lstStyle/>
        <a:p>
          <a:endParaRPr lang="en-US"/>
        </a:p>
      </dgm:t>
    </dgm:pt>
    <dgm:pt modelId="{C8B090A1-365B-4416-8BE4-1D864668CDE0}" type="pres">
      <dgm:prSet presAssocID="{5EC51D5D-7131-4F49-B129-FC32A0FED6D4}" presName="hierChild1" presStyleCnt="0">
        <dgm:presLayoutVars>
          <dgm:chPref val="1"/>
          <dgm:dir val="rev"/>
          <dgm:animOne val="branch"/>
          <dgm:animLvl val="lvl"/>
          <dgm:resizeHandles/>
        </dgm:presLayoutVars>
      </dgm:prSet>
      <dgm:spPr/>
    </dgm:pt>
    <dgm:pt modelId="{D67D6A13-C761-41F4-BA85-50B57B306155}" type="pres">
      <dgm:prSet presAssocID="{B254FD8C-DB86-4487-A278-6683B3D197C5}" presName="hierRoot1" presStyleCnt="0"/>
      <dgm:spPr/>
    </dgm:pt>
    <dgm:pt modelId="{E7684E1E-4DEA-464C-AADD-8AFAD5B9E1E8}" type="pres">
      <dgm:prSet presAssocID="{B254FD8C-DB86-4487-A278-6683B3D197C5}" presName="composite" presStyleCnt="0"/>
      <dgm:spPr/>
    </dgm:pt>
    <dgm:pt modelId="{A8C7B8BA-5CBB-4BFE-B233-06ED7BDD3EF8}" type="pres">
      <dgm:prSet presAssocID="{B254FD8C-DB86-4487-A278-6683B3D197C5}" presName="background" presStyleLbl="node0" presStyleIdx="0" presStyleCnt="1"/>
      <dgm:spPr/>
    </dgm:pt>
    <dgm:pt modelId="{B8890FF8-3814-4035-882C-D9C3F0C019DD}" type="pres">
      <dgm:prSet presAssocID="{B254FD8C-DB86-4487-A278-6683B3D197C5}" presName="text" presStyleLbl="fgAcc0" presStyleIdx="0" presStyleCnt="1" custScaleX="146640">
        <dgm:presLayoutVars>
          <dgm:chPref val="3"/>
        </dgm:presLayoutVars>
      </dgm:prSet>
      <dgm:spPr/>
    </dgm:pt>
    <dgm:pt modelId="{998DF783-F8C7-4C0C-9AD7-A032834EC86A}" type="pres">
      <dgm:prSet presAssocID="{B254FD8C-DB86-4487-A278-6683B3D197C5}" presName="hierChild2" presStyleCnt="0"/>
      <dgm:spPr/>
    </dgm:pt>
    <dgm:pt modelId="{2494D0B8-4B4C-4B4C-BF78-027E423F4E36}" type="pres">
      <dgm:prSet presAssocID="{90BD00D7-6378-49E2-AF55-C2978A0EBA78}" presName="Name10" presStyleLbl="parChTrans1D2" presStyleIdx="0" presStyleCnt="3"/>
      <dgm:spPr/>
    </dgm:pt>
    <dgm:pt modelId="{22018A8D-CB9C-401D-B041-0919332BF94C}" type="pres">
      <dgm:prSet presAssocID="{3DC48BDF-2BE8-49D3-AE32-B99C52728154}" presName="hierRoot2" presStyleCnt="0"/>
      <dgm:spPr/>
    </dgm:pt>
    <dgm:pt modelId="{2663CD3C-340A-4FC1-ADCD-B2C87CE2C53F}" type="pres">
      <dgm:prSet presAssocID="{3DC48BDF-2BE8-49D3-AE32-B99C52728154}" presName="composite2" presStyleCnt="0"/>
      <dgm:spPr/>
    </dgm:pt>
    <dgm:pt modelId="{3E9021C5-C7E2-4600-BB28-5FA8E78A6BBA}" type="pres">
      <dgm:prSet presAssocID="{3DC48BDF-2BE8-49D3-AE32-B99C52728154}" presName="background2" presStyleLbl="node2" presStyleIdx="0" presStyleCnt="3"/>
      <dgm:spPr/>
    </dgm:pt>
    <dgm:pt modelId="{3672CFB3-673C-47D2-8EFE-6B5E8AF544AC}" type="pres">
      <dgm:prSet presAssocID="{3DC48BDF-2BE8-49D3-AE32-B99C52728154}" presName="text2" presStyleLbl="fgAcc2" presStyleIdx="0" presStyleCnt="3">
        <dgm:presLayoutVars>
          <dgm:chPref val="3"/>
        </dgm:presLayoutVars>
      </dgm:prSet>
      <dgm:spPr/>
    </dgm:pt>
    <dgm:pt modelId="{83B55793-A423-4127-B579-C3453E1D7403}" type="pres">
      <dgm:prSet presAssocID="{3DC48BDF-2BE8-49D3-AE32-B99C52728154}" presName="hierChild3" presStyleCnt="0"/>
      <dgm:spPr/>
    </dgm:pt>
    <dgm:pt modelId="{8E418223-16BB-4C33-8E11-483A667D6A43}" type="pres">
      <dgm:prSet presAssocID="{DC47F5DC-B4EE-4E42-950E-99DFA1AB6C1A}" presName="Name10" presStyleLbl="parChTrans1D2" presStyleIdx="1" presStyleCnt="3"/>
      <dgm:spPr/>
    </dgm:pt>
    <dgm:pt modelId="{7D364F8B-6C73-4CC7-A1D3-EE408E300843}" type="pres">
      <dgm:prSet presAssocID="{C88D6AC0-B4E1-4AA1-9962-D6909A60FEF9}" presName="hierRoot2" presStyleCnt="0"/>
      <dgm:spPr/>
    </dgm:pt>
    <dgm:pt modelId="{49931F61-511B-4078-AC56-B1C7E40AE98C}" type="pres">
      <dgm:prSet presAssocID="{C88D6AC0-B4E1-4AA1-9962-D6909A60FEF9}" presName="composite2" presStyleCnt="0"/>
      <dgm:spPr/>
    </dgm:pt>
    <dgm:pt modelId="{4DBE3DDB-213E-410B-B219-F02C0EE90A15}" type="pres">
      <dgm:prSet presAssocID="{C88D6AC0-B4E1-4AA1-9962-D6909A60FEF9}" presName="background2" presStyleLbl="node2" presStyleIdx="1" presStyleCnt="3"/>
      <dgm:spPr/>
    </dgm:pt>
    <dgm:pt modelId="{30483A5B-C6B6-4265-83C9-23CCEDB85D19}" type="pres">
      <dgm:prSet presAssocID="{C88D6AC0-B4E1-4AA1-9962-D6909A60FEF9}" presName="text2" presStyleLbl="fgAcc2" presStyleIdx="1" presStyleCnt="3">
        <dgm:presLayoutVars>
          <dgm:chPref val="3"/>
        </dgm:presLayoutVars>
      </dgm:prSet>
      <dgm:spPr/>
    </dgm:pt>
    <dgm:pt modelId="{D9E8CE9D-540B-4A98-A572-319BE644ABC9}" type="pres">
      <dgm:prSet presAssocID="{C88D6AC0-B4E1-4AA1-9962-D6909A60FEF9}" presName="hierChild3" presStyleCnt="0"/>
      <dgm:spPr/>
    </dgm:pt>
    <dgm:pt modelId="{3187C5A4-46C9-4227-BD80-FFBC9C5CFC5A}" type="pres">
      <dgm:prSet presAssocID="{2C3496E3-8689-4657-A3E4-CBEFC1D9A102}" presName="Name10" presStyleLbl="parChTrans1D2" presStyleIdx="2" presStyleCnt="3"/>
      <dgm:spPr/>
    </dgm:pt>
    <dgm:pt modelId="{9B698374-95BD-463D-B5D4-18A92BD8C869}" type="pres">
      <dgm:prSet presAssocID="{9F4942D3-8E0E-410E-9C60-720D0F2DF565}" presName="hierRoot2" presStyleCnt="0"/>
      <dgm:spPr/>
    </dgm:pt>
    <dgm:pt modelId="{FEDC2726-2B78-40A0-B263-B4FC16C0C57F}" type="pres">
      <dgm:prSet presAssocID="{9F4942D3-8E0E-410E-9C60-720D0F2DF565}" presName="composite2" presStyleCnt="0"/>
      <dgm:spPr/>
    </dgm:pt>
    <dgm:pt modelId="{D9BCD4E8-4BB2-4213-9A78-2E63F690CB8B}" type="pres">
      <dgm:prSet presAssocID="{9F4942D3-8E0E-410E-9C60-720D0F2DF565}" presName="background2" presStyleLbl="node2" presStyleIdx="2" presStyleCnt="3"/>
      <dgm:spPr/>
    </dgm:pt>
    <dgm:pt modelId="{1EF9A3ED-7E3F-496C-8491-779E8EBA38C3}" type="pres">
      <dgm:prSet presAssocID="{9F4942D3-8E0E-410E-9C60-720D0F2DF565}" presName="text2" presStyleLbl="fgAcc2" presStyleIdx="2" presStyleCnt="3">
        <dgm:presLayoutVars>
          <dgm:chPref val="3"/>
        </dgm:presLayoutVars>
      </dgm:prSet>
      <dgm:spPr/>
    </dgm:pt>
    <dgm:pt modelId="{ACEC37C0-C67B-488F-8790-9A3B0B94456D}" type="pres">
      <dgm:prSet presAssocID="{9F4942D3-8E0E-410E-9C60-720D0F2DF565}" presName="hierChild3" presStyleCnt="0"/>
      <dgm:spPr/>
    </dgm:pt>
  </dgm:ptLst>
  <dgm:cxnLst>
    <dgm:cxn modelId="{CCF7C504-7E42-4AF8-81FE-2EF0AA63F6E6}" srcId="{5EC51D5D-7131-4F49-B129-FC32A0FED6D4}" destId="{B254FD8C-DB86-4487-A278-6683B3D197C5}" srcOrd="0" destOrd="0" parTransId="{9A32C368-9FAC-4207-854E-7B36B988F4F9}" sibTransId="{15B337F7-3A39-4B7E-B68D-13193F41F461}"/>
    <dgm:cxn modelId="{A9DB1017-9E2B-43AC-98CF-85A590C470B1}" type="presOf" srcId="{2C3496E3-8689-4657-A3E4-CBEFC1D9A102}" destId="{3187C5A4-46C9-4227-BD80-FFBC9C5CFC5A}" srcOrd="0" destOrd="0" presId="urn:microsoft.com/office/officeart/2005/8/layout/hierarchy1"/>
    <dgm:cxn modelId="{72A6F91A-664F-403A-B28D-7C0F3FB3033F}" type="presOf" srcId="{5EC51D5D-7131-4F49-B129-FC32A0FED6D4}" destId="{C8B090A1-365B-4416-8BE4-1D864668CDE0}" srcOrd="0" destOrd="0" presId="urn:microsoft.com/office/officeart/2005/8/layout/hierarchy1"/>
    <dgm:cxn modelId="{DA37172B-3DBF-4806-9B13-6D0D72C14744}" type="presOf" srcId="{C88D6AC0-B4E1-4AA1-9962-D6909A60FEF9}" destId="{30483A5B-C6B6-4265-83C9-23CCEDB85D19}" srcOrd="0" destOrd="0" presId="urn:microsoft.com/office/officeart/2005/8/layout/hierarchy1"/>
    <dgm:cxn modelId="{B08B043A-CDD7-42C3-91EA-AD42978B6C57}" srcId="{B254FD8C-DB86-4487-A278-6683B3D197C5}" destId="{9F4942D3-8E0E-410E-9C60-720D0F2DF565}" srcOrd="2" destOrd="0" parTransId="{2C3496E3-8689-4657-A3E4-CBEFC1D9A102}" sibTransId="{8ECB7427-AA4A-43E2-A33B-820900F697C9}"/>
    <dgm:cxn modelId="{9223CA40-5E62-4B55-9333-6891CF362A96}" type="presOf" srcId="{DC47F5DC-B4EE-4E42-950E-99DFA1AB6C1A}" destId="{8E418223-16BB-4C33-8E11-483A667D6A43}" srcOrd="0" destOrd="0" presId="urn:microsoft.com/office/officeart/2005/8/layout/hierarchy1"/>
    <dgm:cxn modelId="{CFCCDC5D-BF6A-443A-80D8-24E557EE9710}" type="presOf" srcId="{9F4942D3-8E0E-410E-9C60-720D0F2DF565}" destId="{1EF9A3ED-7E3F-496C-8491-779E8EBA38C3}" srcOrd="0" destOrd="0" presId="urn:microsoft.com/office/officeart/2005/8/layout/hierarchy1"/>
    <dgm:cxn modelId="{1B6E5688-A004-487F-9D50-055E29A6C2A1}" type="presOf" srcId="{3DC48BDF-2BE8-49D3-AE32-B99C52728154}" destId="{3672CFB3-673C-47D2-8EFE-6B5E8AF544AC}" srcOrd="0" destOrd="0" presId="urn:microsoft.com/office/officeart/2005/8/layout/hierarchy1"/>
    <dgm:cxn modelId="{F9E934B4-5A05-4CA6-AFB5-ED11C43B0082}" type="presOf" srcId="{B254FD8C-DB86-4487-A278-6683B3D197C5}" destId="{B8890FF8-3814-4035-882C-D9C3F0C019DD}" srcOrd="0" destOrd="0" presId="urn:microsoft.com/office/officeart/2005/8/layout/hierarchy1"/>
    <dgm:cxn modelId="{CC46D0E9-4BF9-4286-AC7E-83CC6332D66D}" srcId="{B254FD8C-DB86-4487-A278-6683B3D197C5}" destId="{C88D6AC0-B4E1-4AA1-9962-D6909A60FEF9}" srcOrd="1" destOrd="0" parTransId="{DC47F5DC-B4EE-4E42-950E-99DFA1AB6C1A}" sibTransId="{4A4B91C9-CE22-4B1C-9D4B-F39FC6573624}"/>
    <dgm:cxn modelId="{B597DDF6-C70F-42E0-834D-974EC072ED2D}" srcId="{B254FD8C-DB86-4487-A278-6683B3D197C5}" destId="{3DC48BDF-2BE8-49D3-AE32-B99C52728154}" srcOrd="0" destOrd="0" parTransId="{90BD00D7-6378-49E2-AF55-C2978A0EBA78}" sibTransId="{C370FC19-C481-41BD-AA59-61921DFE370F}"/>
    <dgm:cxn modelId="{E27C05FA-E95D-4DD2-BBCE-29CB8F5CD44A}" type="presOf" srcId="{90BD00D7-6378-49E2-AF55-C2978A0EBA78}" destId="{2494D0B8-4B4C-4B4C-BF78-027E423F4E36}" srcOrd="0" destOrd="0" presId="urn:microsoft.com/office/officeart/2005/8/layout/hierarchy1"/>
    <dgm:cxn modelId="{040778A9-2BCB-4D4B-A65B-7AABC862AF76}" type="presParOf" srcId="{C8B090A1-365B-4416-8BE4-1D864668CDE0}" destId="{D67D6A13-C761-41F4-BA85-50B57B306155}" srcOrd="0" destOrd="0" presId="urn:microsoft.com/office/officeart/2005/8/layout/hierarchy1"/>
    <dgm:cxn modelId="{0D2A8900-51C6-4BC8-96EB-1E871A27BA7B}" type="presParOf" srcId="{D67D6A13-C761-41F4-BA85-50B57B306155}" destId="{E7684E1E-4DEA-464C-AADD-8AFAD5B9E1E8}" srcOrd="0" destOrd="0" presId="urn:microsoft.com/office/officeart/2005/8/layout/hierarchy1"/>
    <dgm:cxn modelId="{D1586C39-3D47-4D9F-9CA5-B2DA23797196}" type="presParOf" srcId="{E7684E1E-4DEA-464C-AADD-8AFAD5B9E1E8}" destId="{A8C7B8BA-5CBB-4BFE-B233-06ED7BDD3EF8}" srcOrd="0" destOrd="0" presId="urn:microsoft.com/office/officeart/2005/8/layout/hierarchy1"/>
    <dgm:cxn modelId="{B7C69580-169C-4F4F-9DF3-2EBF4E361511}" type="presParOf" srcId="{E7684E1E-4DEA-464C-AADD-8AFAD5B9E1E8}" destId="{B8890FF8-3814-4035-882C-D9C3F0C019DD}" srcOrd="1" destOrd="0" presId="urn:microsoft.com/office/officeart/2005/8/layout/hierarchy1"/>
    <dgm:cxn modelId="{87D02B92-5C7C-4FB2-9A8B-1FED81447FA2}" type="presParOf" srcId="{D67D6A13-C761-41F4-BA85-50B57B306155}" destId="{998DF783-F8C7-4C0C-9AD7-A032834EC86A}" srcOrd="1" destOrd="0" presId="urn:microsoft.com/office/officeart/2005/8/layout/hierarchy1"/>
    <dgm:cxn modelId="{3F8913FF-94CE-48C3-BF76-1E0919724339}" type="presParOf" srcId="{998DF783-F8C7-4C0C-9AD7-A032834EC86A}" destId="{2494D0B8-4B4C-4B4C-BF78-027E423F4E36}" srcOrd="0" destOrd="0" presId="urn:microsoft.com/office/officeart/2005/8/layout/hierarchy1"/>
    <dgm:cxn modelId="{EA8BA181-BD9A-4490-8F65-8441CD13A95C}" type="presParOf" srcId="{998DF783-F8C7-4C0C-9AD7-A032834EC86A}" destId="{22018A8D-CB9C-401D-B041-0919332BF94C}" srcOrd="1" destOrd="0" presId="urn:microsoft.com/office/officeart/2005/8/layout/hierarchy1"/>
    <dgm:cxn modelId="{A0CCE802-B89F-4F41-88E4-5B922C17249C}" type="presParOf" srcId="{22018A8D-CB9C-401D-B041-0919332BF94C}" destId="{2663CD3C-340A-4FC1-ADCD-B2C87CE2C53F}" srcOrd="0" destOrd="0" presId="urn:microsoft.com/office/officeart/2005/8/layout/hierarchy1"/>
    <dgm:cxn modelId="{5352DF52-C6A7-43A2-B4D6-0CB426979D70}" type="presParOf" srcId="{2663CD3C-340A-4FC1-ADCD-B2C87CE2C53F}" destId="{3E9021C5-C7E2-4600-BB28-5FA8E78A6BBA}" srcOrd="0" destOrd="0" presId="urn:microsoft.com/office/officeart/2005/8/layout/hierarchy1"/>
    <dgm:cxn modelId="{C9F7F64D-C5B1-45BB-940A-B1CB9D1BF955}" type="presParOf" srcId="{2663CD3C-340A-4FC1-ADCD-B2C87CE2C53F}" destId="{3672CFB3-673C-47D2-8EFE-6B5E8AF544AC}" srcOrd="1" destOrd="0" presId="urn:microsoft.com/office/officeart/2005/8/layout/hierarchy1"/>
    <dgm:cxn modelId="{96E35EEC-F9A5-40C6-8633-1FD07DF02519}" type="presParOf" srcId="{22018A8D-CB9C-401D-B041-0919332BF94C}" destId="{83B55793-A423-4127-B579-C3453E1D7403}" srcOrd="1" destOrd="0" presId="urn:microsoft.com/office/officeart/2005/8/layout/hierarchy1"/>
    <dgm:cxn modelId="{23947D3B-93FA-4781-B970-6952FB0FBF64}" type="presParOf" srcId="{998DF783-F8C7-4C0C-9AD7-A032834EC86A}" destId="{8E418223-16BB-4C33-8E11-483A667D6A43}" srcOrd="2" destOrd="0" presId="urn:microsoft.com/office/officeart/2005/8/layout/hierarchy1"/>
    <dgm:cxn modelId="{963345E8-7DF4-475C-8092-A7E1C9AD4852}" type="presParOf" srcId="{998DF783-F8C7-4C0C-9AD7-A032834EC86A}" destId="{7D364F8B-6C73-4CC7-A1D3-EE408E300843}" srcOrd="3" destOrd="0" presId="urn:microsoft.com/office/officeart/2005/8/layout/hierarchy1"/>
    <dgm:cxn modelId="{FE1A5EC2-BBBE-49A0-9CCB-6917DFABEBF3}" type="presParOf" srcId="{7D364F8B-6C73-4CC7-A1D3-EE408E300843}" destId="{49931F61-511B-4078-AC56-B1C7E40AE98C}" srcOrd="0" destOrd="0" presId="urn:microsoft.com/office/officeart/2005/8/layout/hierarchy1"/>
    <dgm:cxn modelId="{1D86BC72-F92E-433F-8008-E9E2A03E26F3}" type="presParOf" srcId="{49931F61-511B-4078-AC56-B1C7E40AE98C}" destId="{4DBE3DDB-213E-410B-B219-F02C0EE90A15}" srcOrd="0" destOrd="0" presId="urn:microsoft.com/office/officeart/2005/8/layout/hierarchy1"/>
    <dgm:cxn modelId="{3B0A92C6-60CE-48D4-9364-DE3FB19EDD91}" type="presParOf" srcId="{49931F61-511B-4078-AC56-B1C7E40AE98C}" destId="{30483A5B-C6B6-4265-83C9-23CCEDB85D19}" srcOrd="1" destOrd="0" presId="urn:microsoft.com/office/officeart/2005/8/layout/hierarchy1"/>
    <dgm:cxn modelId="{9A93AF2C-F723-4B02-97BF-3866C489B17B}" type="presParOf" srcId="{7D364F8B-6C73-4CC7-A1D3-EE408E300843}" destId="{D9E8CE9D-540B-4A98-A572-319BE644ABC9}" srcOrd="1" destOrd="0" presId="urn:microsoft.com/office/officeart/2005/8/layout/hierarchy1"/>
    <dgm:cxn modelId="{7CB55E27-5127-4D56-AD5A-745B0433CF26}" type="presParOf" srcId="{998DF783-F8C7-4C0C-9AD7-A032834EC86A}" destId="{3187C5A4-46C9-4227-BD80-FFBC9C5CFC5A}" srcOrd="4" destOrd="0" presId="urn:microsoft.com/office/officeart/2005/8/layout/hierarchy1"/>
    <dgm:cxn modelId="{169806B9-CE63-462B-9208-2A8DCFF75D7F}" type="presParOf" srcId="{998DF783-F8C7-4C0C-9AD7-A032834EC86A}" destId="{9B698374-95BD-463D-B5D4-18A92BD8C869}" srcOrd="5" destOrd="0" presId="urn:microsoft.com/office/officeart/2005/8/layout/hierarchy1"/>
    <dgm:cxn modelId="{0932F8EB-4CA3-4E92-9A40-395B66C8D5B5}" type="presParOf" srcId="{9B698374-95BD-463D-B5D4-18A92BD8C869}" destId="{FEDC2726-2B78-40A0-B263-B4FC16C0C57F}" srcOrd="0" destOrd="0" presId="urn:microsoft.com/office/officeart/2005/8/layout/hierarchy1"/>
    <dgm:cxn modelId="{DC938D24-DBE4-4445-984D-BDFD023AFB5F}" type="presParOf" srcId="{FEDC2726-2B78-40A0-B263-B4FC16C0C57F}" destId="{D9BCD4E8-4BB2-4213-9A78-2E63F690CB8B}" srcOrd="0" destOrd="0" presId="urn:microsoft.com/office/officeart/2005/8/layout/hierarchy1"/>
    <dgm:cxn modelId="{4BD48BBB-7DE3-4CBC-A4EB-20FF41095104}" type="presParOf" srcId="{FEDC2726-2B78-40A0-B263-B4FC16C0C57F}" destId="{1EF9A3ED-7E3F-496C-8491-779E8EBA38C3}" srcOrd="1" destOrd="0" presId="urn:microsoft.com/office/officeart/2005/8/layout/hierarchy1"/>
    <dgm:cxn modelId="{A5D8C6C2-1C64-46B0-90C4-C77601E20E81}" type="presParOf" srcId="{9B698374-95BD-463D-B5D4-18A92BD8C869}" destId="{ACEC37C0-C67B-488F-8790-9A3B0B94456D}"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F11C6DF-DEB3-44A8-A375-7068441DA6E8}"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US"/>
        </a:p>
      </dgm:t>
    </dgm:pt>
    <dgm:pt modelId="{6AD42B37-B343-4793-8C49-D3D789AD430E}">
      <dgm:prSet phldrT="[Text]"/>
      <dgm:spPr/>
      <dgm:t>
        <a:bodyPr/>
        <a:lstStyle/>
        <a:p>
          <a:r>
            <a:rPr lang="fa-IR">
              <a:cs typeface="B Zar" panose="00000400000000000000" pitchFamily="2" charset="-78"/>
            </a:rPr>
            <a:t>حوزویان</a:t>
          </a:r>
          <a:endParaRPr lang="en-US">
            <a:cs typeface="B Zar" panose="00000400000000000000" pitchFamily="2" charset="-78"/>
          </a:endParaRPr>
        </a:p>
      </dgm:t>
    </dgm:pt>
    <dgm:pt modelId="{24DB9733-D75A-4EC9-B386-7E70A58BC3AB}" type="parTrans" cxnId="{8E885B4A-2C45-4ED0-9A7F-EA41AB800B5B}">
      <dgm:prSet/>
      <dgm:spPr/>
      <dgm:t>
        <a:bodyPr/>
        <a:lstStyle/>
        <a:p>
          <a:endParaRPr lang="en-US"/>
        </a:p>
      </dgm:t>
    </dgm:pt>
    <dgm:pt modelId="{7F5B04F2-027C-422F-8056-F18CEDDB7A4A}" type="sibTrans" cxnId="{8E885B4A-2C45-4ED0-9A7F-EA41AB800B5B}">
      <dgm:prSet/>
      <dgm:spPr/>
      <dgm:t>
        <a:bodyPr/>
        <a:lstStyle/>
        <a:p>
          <a:endParaRPr lang="en-US"/>
        </a:p>
      </dgm:t>
    </dgm:pt>
    <dgm:pt modelId="{A20DF485-0276-430C-B24E-A333135306F6}">
      <dgm:prSet phldrT="[Text]"/>
      <dgm:spPr/>
      <dgm:t>
        <a:bodyPr/>
        <a:lstStyle/>
        <a:p>
          <a:r>
            <a:rPr lang="fa-IR">
              <a:cs typeface="B Zar" panose="00000400000000000000" pitchFamily="2" charset="-78"/>
            </a:rPr>
            <a:t>طلاب</a:t>
          </a:r>
          <a:endParaRPr lang="en-US">
            <a:cs typeface="B Zar" panose="00000400000000000000" pitchFamily="2" charset="-78"/>
          </a:endParaRPr>
        </a:p>
      </dgm:t>
    </dgm:pt>
    <dgm:pt modelId="{D742E37F-7E4B-4024-8B3B-7CB858CEE00A}" type="parTrans" cxnId="{01FC6152-BA87-453F-853D-CE22C155D1FB}">
      <dgm:prSet/>
      <dgm:spPr/>
      <dgm:t>
        <a:bodyPr/>
        <a:lstStyle/>
        <a:p>
          <a:endParaRPr lang="en-US"/>
        </a:p>
      </dgm:t>
    </dgm:pt>
    <dgm:pt modelId="{D4CD20C0-D0E7-435F-AD6F-02C8B0C52B06}" type="sibTrans" cxnId="{01FC6152-BA87-453F-853D-CE22C155D1FB}">
      <dgm:prSet/>
      <dgm:spPr/>
      <dgm:t>
        <a:bodyPr/>
        <a:lstStyle/>
        <a:p>
          <a:endParaRPr lang="en-US"/>
        </a:p>
      </dgm:t>
    </dgm:pt>
    <dgm:pt modelId="{8570452A-88A4-4E28-987A-D73DBE9767A2}">
      <dgm:prSet phldrT="[Text]"/>
      <dgm:spPr/>
      <dgm:t>
        <a:bodyPr/>
        <a:lstStyle/>
        <a:p>
          <a:r>
            <a:rPr lang="fa-IR">
              <a:cs typeface="B Zar" panose="00000400000000000000" pitchFamily="2" charset="-78"/>
            </a:rPr>
            <a:t>ورودی سیکل</a:t>
          </a:r>
          <a:endParaRPr lang="en-US">
            <a:cs typeface="B Zar" panose="00000400000000000000" pitchFamily="2" charset="-78"/>
          </a:endParaRPr>
        </a:p>
      </dgm:t>
    </dgm:pt>
    <dgm:pt modelId="{416866E2-1FE4-442B-86B4-452BF221C5AF}" type="parTrans" cxnId="{E9DFCDF3-8E7C-4A15-B521-B6FC3A4A739F}">
      <dgm:prSet/>
      <dgm:spPr/>
      <dgm:t>
        <a:bodyPr/>
        <a:lstStyle/>
        <a:p>
          <a:endParaRPr lang="en-US"/>
        </a:p>
      </dgm:t>
    </dgm:pt>
    <dgm:pt modelId="{A4B2BD99-E942-4EFC-9337-837C60E2A877}" type="sibTrans" cxnId="{E9DFCDF3-8E7C-4A15-B521-B6FC3A4A739F}">
      <dgm:prSet/>
      <dgm:spPr/>
      <dgm:t>
        <a:bodyPr/>
        <a:lstStyle/>
        <a:p>
          <a:endParaRPr lang="en-US"/>
        </a:p>
      </dgm:t>
    </dgm:pt>
    <dgm:pt modelId="{21FAE1FE-3649-42DB-90AC-985FEA3F944E}">
      <dgm:prSet phldrT="[Text]"/>
      <dgm:spPr/>
      <dgm:t>
        <a:bodyPr/>
        <a:lstStyle/>
        <a:p>
          <a:r>
            <a:rPr lang="fa-IR">
              <a:cs typeface="B Zar" panose="00000400000000000000" pitchFamily="2" charset="-78"/>
            </a:rPr>
            <a:t>ورودی دیپلم</a:t>
          </a:r>
          <a:endParaRPr lang="en-US">
            <a:cs typeface="B Zar" panose="00000400000000000000" pitchFamily="2" charset="-78"/>
          </a:endParaRPr>
        </a:p>
      </dgm:t>
    </dgm:pt>
    <dgm:pt modelId="{F108772C-D078-4611-B031-384134B07F0E}" type="parTrans" cxnId="{835070D5-73BE-42AA-907A-1C87194D547D}">
      <dgm:prSet/>
      <dgm:spPr/>
      <dgm:t>
        <a:bodyPr/>
        <a:lstStyle/>
        <a:p>
          <a:endParaRPr lang="en-US"/>
        </a:p>
      </dgm:t>
    </dgm:pt>
    <dgm:pt modelId="{990501FC-6F86-4B40-B626-9A17A8F03F95}" type="sibTrans" cxnId="{835070D5-73BE-42AA-907A-1C87194D547D}">
      <dgm:prSet/>
      <dgm:spPr/>
      <dgm:t>
        <a:bodyPr/>
        <a:lstStyle/>
        <a:p>
          <a:endParaRPr lang="en-US"/>
        </a:p>
      </dgm:t>
    </dgm:pt>
    <dgm:pt modelId="{9E6BB9B6-5C4E-4313-9481-61A2244BFFE8}">
      <dgm:prSet phldrT="[Text]"/>
      <dgm:spPr/>
      <dgm:t>
        <a:bodyPr/>
        <a:lstStyle/>
        <a:p>
          <a:r>
            <a:rPr lang="fa-IR">
              <a:cs typeface="B Zar" panose="00000400000000000000" pitchFamily="2" charset="-78"/>
            </a:rPr>
            <a:t>اساتید و فضلای حوزه</a:t>
          </a:r>
          <a:endParaRPr lang="en-US">
            <a:cs typeface="B Zar" panose="00000400000000000000" pitchFamily="2" charset="-78"/>
          </a:endParaRPr>
        </a:p>
      </dgm:t>
    </dgm:pt>
    <dgm:pt modelId="{FA8A4D81-55C1-4625-8EE6-540EBB0C4A80}" type="parTrans" cxnId="{5A8A1C62-6A71-494A-BFC2-8D2D5E06A533}">
      <dgm:prSet/>
      <dgm:spPr/>
      <dgm:t>
        <a:bodyPr/>
        <a:lstStyle/>
        <a:p>
          <a:endParaRPr lang="en-US"/>
        </a:p>
      </dgm:t>
    </dgm:pt>
    <dgm:pt modelId="{7458EC88-08AD-45D8-86DE-671ADEA6D05E}" type="sibTrans" cxnId="{5A8A1C62-6A71-494A-BFC2-8D2D5E06A533}">
      <dgm:prSet/>
      <dgm:spPr/>
      <dgm:t>
        <a:bodyPr/>
        <a:lstStyle/>
        <a:p>
          <a:endParaRPr lang="en-US"/>
        </a:p>
      </dgm:t>
    </dgm:pt>
    <dgm:pt modelId="{3A79C5BD-5EF3-49A8-BC7A-62D55634F886}">
      <dgm:prSet phldrT="[Text]"/>
      <dgm:spPr/>
      <dgm:t>
        <a:bodyPr/>
        <a:lstStyle/>
        <a:p>
          <a:r>
            <a:rPr lang="fa-IR">
              <a:cs typeface="B Zar" panose="00000400000000000000" pitchFamily="2" charset="-78"/>
            </a:rPr>
            <a:t>ورودی دانشگاهی</a:t>
          </a:r>
          <a:endParaRPr lang="en-US">
            <a:cs typeface="B Zar" panose="00000400000000000000" pitchFamily="2" charset="-78"/>
          </a:endParaRPr>
        </a:p>
      </dgm:t>
    </dgm:pt>
    <dgm:pt modelId="{BE7B8531-BCF5-4240-A096-AC302CC7CC86}" type="parTrans" cxnId="{39205FAA-73F2-4840-ACC4-4EAC405277C2}">
      <dgm:prSet/>
      <dgm:spPr/>
      <dgm:t>
        <a:bodyPr/>
        <a:lstStyle/>
        <a:p>
          <a:endParaRPr lang="en-US"/>
        </a:p>
      </dgm:t>
    </dgm:pt>
    <dgm:pt modelId="{5D82EF69-E14B-437D-80E8-F74BAD298053}" type="sibTrans" cxnId="{39205FAA-73F2-4840-ACC4-4EAC405277C2}">
      <dgm:prSet/>
      <dgm:spPr/>
      <dgm:t>
        <a:bodyPr/>
        <a:lstStyle/>
        <a:p>
          <a:endParaRPr lang="en-US"/>
        </a:p>
      </dgm:t>
    </dgm:pt>
    <dgm:pt modelId="{770B974D-D40E-4924-B3C3-C5FA2D91FF8C}">
      <dgm:prSet phldrT="[Text]"/>
      <dgm:spPr/>
      <dgm:t>
        <a:bodyPr/>
        <a:lstStyle/>
        <a:p>
          <a:r>
            <a:rPr lang="fa-IR">
              <a:cs typeface="B Zar" panose="00000400000000000000" pitchFamily="2" charset="-78"/>
            </a:rPr>
            <a:t>سطح یک</a:t>
          </a:r>
          <a:endParaRPr lang="en-US">
            <a:cs typeface="B Zar" panose="00000400000000000000" pitchFamily="2" charset="-78"/>
          </a:endParaRPr>
        </a:p>
      </dgm:t>
    </dgm:pt>
    <dgm:pt modelId="{0599323C-E2D2-48A0-A162-70E2417B3147}" type="parTrans" cxnId="{59224311-5747-467D-854A-E834158151B5}">
      <dgm:prSet/>
      <dgm:spPr/>
      <dgm:t>
        <a:bodyPr/>
        <a:lstStyle/>
        <a:p>
          <a:endParaRPr lang="en-US"/>
        </a:p>
      </dgm:t>
    </dgm:pt>
    <dgm:pt modelId="{92808BDE-C68B-4C88-982D-9FAA07DE6BA7}" type="sibTrans" cxnId="{59224311-5747-467D-854A-E834158151B5}">
      <dgm:prSet/>
      <dgm:spPr/>
      <dgm:t>
        <a:bodyPr/>
        <a:lstStyle/>
        <a:p>
          <a:endParaRPr lang="en-US"/>
        </a:p>
      </dgm:t>
    </dgm:pt>
    <dgm:pt modelId="{E46D5FC0-2CCD-4F6C-942D-10E9CE1F8FA7}">
      <dgm:prSet phldrT="[Text]"/>
      <dgm:spPr/>
      <dgm:t>
        <a:bodyPr/>
        <a:lstStyle/>
        <a:p>
          <a:r>
            <a:rPr lang="fa-IR">
              <a:cs typeface="B Zar" panose="00000400000000000000" pitchFamily="2" charset="-78"/>
            </a:rPr>
            <a:t>سطح دو</a:t>
          </a:r>
          <a:endParaRPr lang="en-US">
            <a:cs typeface="B Zar" panose="00000400000000000000" pitchFamily="2" charset="-78"/>
          </a:endParaRPr>
        </a:p>
      </dgm:t>
    </dgm:pt>
    <dgm:pt modelId="{D556ADD0-7180-4627-9E1F-2C4C0B214218}" type="parTrans" cxnId="{0726FD06-0130-4793-9D92-4B20CC0F3D34}">
      <dgm:prSet/>
      <dgm:spPr/>
      <dgm:t>
        <a:bodyPr/>
        <a:lstStyle/>
        <a:p>
          <a:endParaRPr lang="en-US"/>
        </a:p>
      </dgm:t>
    </dgm:pt>
    <dgm:pt modelId="{BD4BB63E-593A-41DE-BA69-1E571A03D903}" type="sibTrans" cxnId="{0726FD06-0130-4793-9D92-4B20CC0F3D34}">
      <dgm:prSet/>
      <dgm:spPr/>
      <dgm:t>
        <a:bodyPr/>
        <a:lstStyle/>
        <a:p>
          <a:endParaRPr lang="en-US"/>
        </a:p>
      </dgm:t>
    </dgm:pt>
    <dgm:pt modelId="{639ABBC6-CEBB-481A-B0E4-720CA00240C9}" type="pres">
      <dgm:prSet presAssocID="{FF11C6DF-DEB3-44A8-A375-7068441DA6E8}" presName="hierChild1" presStyleCnt="0">
        <dgm:presLayoutVars>
          <dgm:chPref val="1"/>
          <dgm:dir val="rev"/>
          <dgm:animOne val="branch"/>
          <dgm:animLvl val="lvl"/>
          <dgm:resizeHandles/>
        </dgm:presLayoutVars>
      </dgm:prSet>
      <dgm:spPr/>
    </dgm:pt>
    <dgm:pt modelId="{BB5A722B-2CDE-43FA-A370-6197F7AD696D}" type="pres">
      <dgm:prSet presAssocID="{6AD42B37-B343-4793-8C49-D3D789AD430E}" presName="hierRoot1" presStyleCnt="0"/>
      <dgm:spPr/>
    </dgm:pt>
    <dgm:pt modelId="{57B994F6-CCEF-41E5-8E23-A022776BDE18}" type="pres">
      <dgm:prSet presAssocID="{6AD42B37-B343-4793-8C49-D3D789AD430E}" presName="composite" presStyleCnt="0"/>
      <dgm:spPr/>
    </dgm:pt>
    <dgm:pt modelId="{80BF8E19-28B4-405E-A937-E223FB2F3619}" type="pres">
      <dgm:prSet presAssocID="{6AD42B37-B343-4793-8C49-D3D789AD430E}" presName="background" presStyleLbl="node0" presStyleIdx="0" presStyleCnt="1"/>
      <dgm:spPr/>
    </dgm:pt>
    <dgm:pt modelId="{54207634-9103-415A-9A41-CC8DD5628AE9}" type="pres">
      <dgm:prSet presAssocID="{6AD42B37-B343-4793-8C49-D3D789AD430E}" presName="text" presStyleLbl="fgAcc0" presStyleIdx="0" presStyleCnt="1">
        <dgm:presLayoutVars>
          <dgm:chPref val="3"/>
        </dgm:presLayoutVars>
      </dgm:prSet>
      <dgm:spPr/>
    </dgm:pt>
    <dgm:pt modelId="{9B95792B-ABEC-4462-9E60-1C58D7B92D42}" type="pres">
      <dgm:prSet presAssocID="{6AD42B37-B343-4793-8C49-D3D789AD430E}" presName="hierChild2" presStyleCnt="0"/>
      <dgm:spPr/>
    </dgm:pt>
    <dgm:pt modelId="{0134BD13-5E22-44C0-8B4D-CC1EE5BE898B}" type="pres">
      <dgm:prSet presAssocID="{D742E37F-7E4B-4024-8B3B-7CB858CEE00A}" presName="Name10" presStyleLbl="parChTrans1D2" presStyleIdx="0" presStyleCnt="2"/>
      <dgm:spPr/>
    </dgm:pt>
    <dgm:pt modelId="{973D605F-7A6F-4A14-BD7F-CC3877467C28}" type="pres">
      <dgm:prSet presAssocID="{A20DF485-0276-430C-B24E-A333135306F6}" presName="hierRoot2" presStyleCnt="0"/>
      <dgm:spPr/>
    </dgm:pt>
    <dgm:pt modelId="{ABA384B0-CB74-4E98-A05A-D70A56750D47}" type="pres">
      <dgm:prSet presAssocID="{A20DF485-0276-430C-B24E-A333135306F6}" presName="composite2" presStyleCnt="0"/>
      <dgm:spPr/>
    </dgm:pt>
    <dgm:pt modelId="{A8CCB7DA-6CDA-4A1F-9D46-9120D8D4A3EF}" type="pres">
      <dgm:prSet presAssocID="{A20DF485-0276-430C-B24E-A333135306F6}" presName="background2" presStyleLbl="node2" presStyleIdx="0" presStyleCnt="2"/>
      <dgm:spPr/>
    </dgm:pt>
    <dgm:pt modelId="{1A3FD534-0ABC-468F-A017-E1571E102D26}" type="pres">
      <dgm:prSet presAssocID="{A20DF485-0276-430C-B24E-A333135306F6}" presName="text2" presStyleLbl="fgAcc2" presStyleIdx="0" presStyleCnt="2">
        <dgm:presLayoutVars>
          <dgm:chPref val="3"/>
        </dgm:presLayoutVars>
      </dgm:prSet>
      <dgm:spPr/>
    </dgm:pt>
    <dgm:pt modelId="{3280E273-562A-4426-AD1E-55E008FD2AE7}" type="pres">
      <dgm:prSet presAssocID="{A20DF485-0276-430C-B24E-A333135306F6}" presName="hierChild3" presStyleCnt="0"/>
      <dgm:spPr/>
    </dgm:pt>
    <dgm:pt modelId="{0EC8C16E-EDA5-46B6-903F-DDF5502B6FBB}" type="pres">
      <dgm:prSet presAssocID="{416866E2-1FE4-442B-86B4-452BF221C5AF}" presName="Name17" presStyleLbl="parChTrans1D3" presStyleIdx="0" presStyleCnt="3"/>
      <dgm:spPr/>
    </dgm:pt>
    <dgm:pt modelId="{591CA538-F45C-441E-A318-6FEF5AF5AD25}" type="pres">
      <dgm:prSet presAssocID="{8570452A-88A4-4E28-987A-D73DBE9767A2}" presName="hierRoot3" presStyleCnt="0"/>
      <dgm:spPr/>
    </dgm:pt>
    <dgm:pt modelId="{0F86A7D6-19C3-4ABE-9B3D-476AFE975592}" type="pres">
      <dgm:prSet presAssocID="{8570452A-88A4-4E28-987A-D73DBE9767A2}" presName="composite3" presStyleCnt="0"/>
      <dgm:spPr/>
    </dgm:pt>
    <dgm:pt modelId="{2D2191DF-0E7C-4781-A830-B11941EFE469}" type="pres">
      <dgm:prSet presAssocID="{8570452A-88A4-4E28-987A-D73DBE9767A2}" presName="background3" presStyleLbl="node3" presStyleIdx="0" presStyleCnt="3"/>
      <dgm:spPr/>
    </dgm:pt>
    <dgm:pt modelId="{63C3A3B3-0A82-41D1-8B32-9B4549C1D894}" type="pres">
      <dgm:prSet presAssocID="{8570452A-88A4-4E28-987A-D73DBE9767A2}" presName="text3" presStyleLbl="fgAcc3" presStyleIdx="0" presStyleCnt="3">
        <dgm:presLayoutVars>
          <dgm:chPref val="3"/>
        </dgm:presLayoutVars>
      </dgm:prSet>
      <dgm:spPr/>
    </dgm:pt>
    <dgm:pt modelId="{940D7A3E-B3AB-41D8-AA5A-94D8A7AB0360}" type="pres">
      <dgm:prSet presAssocID="{8570452A-88A4-4E28-987A-D73DBE9767A2}" presName="hierChild4" presStyleCnt="0"/>
      <dgm:spPr/>
    </dgm:pt>
    <dgm:pt modelId="{E6435EA1-EFA3-4F8D-8B51-087AC055C793}" type="pres">
      <dgm:prSet presAssocID="{F108772C-D078-4611-B031-384134B07F0E}" presName="Name17" presStyleLbl="parChTrans1D3" presStyleIdx="1" presStyleCnt="3"/>
      <dgm:spPr/>
    </dgm:pt>
    <dgm:pt modelId="{557CFF70-760A-437E-AC32-7B8148F13058}" type="pres">
      <dgm:prSet presAssocID="{21FAE1FE-3649-42DB-90AC-985FEA3F944E}" presName="hierRoot3" presStyleCnt="0"/>
      <dgm:spPr/>
    </dgm:pt>
    <dgm:pt modelId="{6053B525-89FE-483A-95BA-B3C6A83A2ED8}" type="pres">
      <dgm:prSet presAssocID="{21FAE1FE-3649-42DB-90AC-985FEA3F944E}" presName="composite3" presStyleCnt="0"/>
      <dgm:spPr/>
    </dgm:pt>
    <dgm:pt modelId="{1005DE9F-803F-49E7-B680-A094A9C1CBAB}" type="pres">
      <dgm:prSet presAssocID="{21FAE1FE-3649-42DB-90AC-985FEA3F944E}" presName="background3" presStyleLbl="node3" presStyleIdx="1" presStyleCnt="3"/>
      <dgm:spPr/>
    </dgm:pt>
    <dgm:pt modelId="{D96606CA-384A-42C2-B958-B3434880D18A}" type="pres">
      <dgm:prSet presAssocID="{21FAE1FE-3649-42DB-90AC-985FEA3F944E}" presName="text3" presStyleLbl="fgAcc3" presStyleIdx="1" presStyleCnt="3">
        <dgm:presLayoutVars>
          <dgm:chPref val="3"/>
        </dgm:presLayoutVars>
      </dgm:prSet>
      <dgm:spPr/>
    </dgm:pt>
    <dgm:pt modelId="{34248D11-B16D-492C-95AE-E21A81B8C05C}" type="pres">
      <dgm:prSet presAssocID="{21FAE1FE-3649-42DB-90AC-985FEA3F944E}" presName="hierChild4" presStyleCnt="0"/>
      <dgm:spPr/>
    </dgm:pt>
    <dgm:pt modelId="{74646434-2675-47C6-A924-CD2BDCE2410A}" type="pres">
      <dgm:prSet presAssocID="{0599323C-E2D2-48A0-A162-70E2417B3147}" presName="Name23" presStyleLbl="parChTrans1D4" presStyleIdx="0" presStyleCnt="2"/>
      <dgm:spPr/>
    </dgm:pt>
    <dgm:pt modelId="{33492733-E37D-47FF-B1A6-7A13CF413D19}" type="pres">
      <dgm:prSet presAssocID="{770B974D-D40E-4924-B3C3-C5FA2D91FF8C}" presName="hierRoot4" presStyleCnt="0"/>
      <dgm:spPr/>
    </dgm:pt>
    <dgm:pt modelId="{BFD8CD7D-8BC9-4E5E-BA7F-F60D536F52CB}" type="pres">
      <dgm:prSet presAssocID="{770B974D-D40E-4924-B3C3-C5FA2D91FF8C}" presName="composite4" presStyleCnt="0"/>
      <dgm:spPr/>
    </dgm:pt>
    <dgm:pt modelId="{B5602A2F-9A43-4C97-91F8-79EF7C92D73A}" type="pres">
      <dgm:prSet presAssocID="{770B974D-D40E-4924-B3C3-C5FA2D91FF8C}" presName="background4" presStyleLbl="node4" presStyleIdx="0" presStyleCnt="2"/>
      <dgm:spPr/>
    </dgm:pt>
    <dgm:pt modelId="{7880B638-8F16-4ABE-8F19-06EB357E6647}" type="pres">
      <dgm:prSet presAssocID="{770B974D-D40E-4924-B3C3-C5FA2D91FF8C}" presName="text4" presStyleLbl="fgAcc4" presStyleIdx="0" presStyleCnt="2">
        <dgm:presLayoutVars>
          <dgm:chPref val="3"/>
        </dgm:presLayoutVars>
      </dgm:prSet>
      <dgm:spPr/>
    </dgm:pt>
    <dgm:pt modelId="{13A822FA-4351-42F7-90B5-FB9B32CDA728}" type="pres">
      <dgm:prSet presAssocID="{770B974D-D40E-4924-B3C3-C5FA2D91FF8C}" presName="hierChild5" presStyleCnt="0"/>
      <dgm:spPr/>
    </dgm:pt>
    <dgm:pt modelId="{55CCF1CA-49D3-49F9-BB09-2C1F52FB6E15}" type="pres">
      <dgm:prSet presAssocID="{D556ADD0-7180-4627-9E1F-2C4C0B214218}" presName="Name23" presStyleLbl="parChTrans1D4" presStyleIdx="1" presStyleCnt="2"/>
      <dgm:spPr/>
    </dgm:pt>
    <dgm:pt modelId="{B884CF55-BD3A-4B17-A2C1-A6CD3726C52B}" type="pres">
      <dgm:prSet presAssocID="{E46D5FC0-2CCD-4F6C-942D-10E9CE1F8FA7}" presName="hierRoot4" presStyleCnt="0"/>
      <dgm:spPr/>
    </dgm:pt>
    <dgm:pt modelId="{F97F7A33-FCD1-42D7-9A2F-C88316496761}" type="pres">
      <dgm:prSet presAssocID="{E46D5FC0-2CCD-4F6C-942D-10E9CE1F8FA7}" presName="composite4" presStyleCnt="0"/>
      <dgm:spPr/>
    </dgm:pt>
    <dgm:pt modelId="{ABF050FB-D094-48B5-9E53-F73F2624D36B}" type="pres">
      <dgm:prSet presAssocID="{E46D5FC0-2CCD-4F6C-942D-10E9CE1F8FA7}" presName="background4" presStyleLbl="node4" presStyleIdx="1" presStyleCnt="2"/>
      <dgm:spPr/>
    </dgm:pt>
    <dgm:pt modelId="{43217AAF-88EB-4ADF-B2CF-6A553753E665}" type="pres">
      <dgm:prSet presAssocID="{E46D5FC0-2CCD-4F6C-942D-10E9CE1F8FA7}" presName="text4" presStyleLbl="fgAcc4" presStyleIdx="1" presStyleCnt="2">
        <dgm:presLayoutVars>
          <dgm:chPref val="3"/>
        </dgm:presLayoutVars>
      </dgm:prSet>
      <dgm:spPr/>
    </dgm:pt>
    <dgm:pt modelId="{2F2D7761-95C6-4CC7-9314-CA9BA3297FC7}" type="pres">
      <dgm:prSet presAssocID="{E46D5FC0-2CCD-4F6C-942D-10E9CE1F8FA7}" presName="hierChild5" presStyleCnt="0"/>
      <dgm:spPr/>
    </dgm:pt>
    <dgm:pt modelId="{C8D67B0B-112E-4068-894A-4843C9E743A5}" type="pres">
      <dgm:prSet presAssocID="{BE7B8531-BCF5-4240-A096-AC302CC7CC86}" presName="Name17" presStyleLbl="parChTrans1D3" presStyleIdx="2" presStyleCnt="3"/>
      <dgm:spPr/>
    </dgm:pt>
    <dgm:pt modelId="{615A6881-089E-4A2A-84CA-0432378F0CEC}" type="pres">
      <dgm:prSet presAssocID="{3A79C5BD-5EF3-49A8-BC7A-62D55634F886}" presName="hierRoot3" presStyleCnt="0"/>
      <dgm:spPr/>
    </dgm:pt>
    <dgm:pt modelId="{CF87014C-7786-4407-96D2-84A238D85EB2}" type="pres">
      <dgm:prSet presAssocID="{3A79C5BD-5EF3-49A8-BC7A-62D55634F886}" presName="composite3" presStyleCnt="0"/>
      <dgm:spPr/>
    </dgm:pt>
    <dgm:pt modelId="{23F3ADCA-776C-4638-B52A-E7CD21AF5EDA}" type="pres">
      <dgm:prSet presAssocID="{3A79C5BD-5EF3-49A8-BC7A-62D55634F886}" presName="background3" presStyleLbl="node3" presStyleIdx="2" presStyleCnt="3"/>
      <dgm:spPr/>
    </dgm:pt>
    <dgm:pt modelId="{694F07C9-7BC3-4D96-8135-88E8ED6B2CEE}" type="pres">
      <dgm:prSet presAssocID="{3A79C5BD-5EF3-49A8-BC7A-62D55634F886}" presName="text3" presStyleLbl="fgAcc3" presStyleIdx="2" presStyleCnt="3">
        <dgm:presLayoutVars>
          <dgm:chPref val="3"/>
        </dgm:presLayoutVars>
      </dgm:prSet>
      <dgm:spPr/>
    </dgm:pt>
    <dgm:pt modelId="{2CDDB413-A295-436A-9C79-6872ECBED7A3}" type="pres">
      <dgm:prSet presAssocID="{3A79C5BD-5EF3-49A8-BC7A-62D55634F886}" presName="hierChild4" presStyleCnt="0"/>
      <dgm:spPr/>
    </dgm:pt>
    <dgm:pt modelId="{48D6C119-206C-433F-A87F-1495235827ED}" type="pres">
      <dgm:prSet presAssocID="{FA8A4D81-55C1-4625-8EE6-540EBB0C4A80}" presName="Name10" presStyleLbl="parChTrans1D2" presStyleIdx="1" presStyleCnt="2"/>
      <dgm:spPr/>
    </dgm:pt>
    <dgm:pt modelId="{8A10329F-61FF-4ECD-A2BC-C64F0BA77D5B}" type="pres">
      <dgm:prSet presAssocID="{9E6BB9B6-5C4E-4313-9481-61A2244BFFE8}" presName="hierRoot2" presStyleCnt="0"/>
      <dgm:spPr/>
    </dgm:pt>
    <dgm:pt modelId="{71EF1388-08D2-4D8B-8988-CA6ACC0C6402}" type="pres">
      <dgm:prSet presAssocID="{9E6BB9B6-5C4E-4313-9481-61A2244BFFE8}" presName="composite2" presStyleCnt="0"/>
      <dgm:spPr/>
    </dgm:pt>
    <dgm:pt modelId="{FE150A22-33BF-4375-8320-DAFE49310250}" type="pres">
      <dgm:prSet presAssocID="{9E6BB9B6-5C4E-4313-9481-61A2244BFFE8}" presName="background2" presStyleLbl="node2" presStyleIdx="1" presStyleCnt="2"/>
      <dgm:spPr/>
    </dgm:pt>
    <dgm:pt modelId="{DB893858-BF9D-41F0-AEE9-3DFDEB49C5BB}" type="pres">
      <dgm:prSet presAssocID="{9E6BB9B6-5C4E-4313-9481-61A2244BFFE8}" presName="text2" presStyleLbl="fgAcc2" presStyleIdx="1" presStyleCnt="2" custLinFactNeighborX="-90654" custLinFactNeighborY="-1205">
        <dgm:presLayoutVars>
          <dgm:chPref val="3"/>
        </dgm:presLayoutVars>
      </dgm:prSet>
      <dgm:spPr/>
    </dgm:pt>
    <dgm:pt modelId="{7F8DCFE4-69BF-40A2-9DCB-D28DACBAB440}" type="pres">
      <dgm:prSet presAssocID="{9E6BB9B6-5C4E-4313-9481-61A2244BFFE8}" presName="hierChild3" presStyleCnt="0"/>
      <dgm:spPr/>
    </dgm:pt>
  </dgm:ptLst>
  <dgm:cxnLst>
    <dgm:cxn modelId="{0726FD06-0130-4793-9D92-4B20CC0F3D34}" srcId="{21FAE1FE-3649-42DB-90AC-985FEA3F944E}" destId="{E46D5FC0-2CCD-4F6C-942D-10E9CE1F8FA7}" srcOrd="1" destOrd="0" parTransId="{D556ADD0-7180-4627-9E1F-2C4C0B214218}" sibTransId="{BD4BB63E-593A-41DE-BA69-1E571A03D903}"/>
    <dgm:cxn modelId="{59224311-5747-467D-854A-E834158151B5}" srcId="{21FAE1FE-3649-42DB-90AC-985FEA3F944E}" destId="{770B974D-D40E-4924-B3C3-C5FA2D91FF8C}" srcOrd="0" destOrd="0" parTransId="{0599323C-E2D2-48A0-A162-70E2417B3147}" sibTransId="{92808BDE-C68B-4C88-982D-9FAA07DE6BA7}"/>
    <dgm:cxn modelId="{63BEFF28-B572-417F-839A-03A44CCF4588}" type="presOf" srcId="{E46D5FC0-2CCD-4F6C-942D-10E9CE1F8FA7}" destId="{43217AAF-88EB-4ADF-B2CF-6A553753E665}" srcOrd="0" destOrd="0" presId="urn:microsoft.com/office/officeart/2005/8/layout/hierarchy1"/>
    <dgm:cxn modelId="{CF9B3133-D6CB-40BC-A9DD-5F630BA0FBAE}" type="presOf" srcId="{0599323C-E2D2-48A0-A162-70E2417B3147}" destId="{74646434-2675-47C6-A924-CD2BDCE2410A}" srcOrd="0" destOrd="0" presId="urn:microsoft.com/office/officeart/2005/8/layout/hierarchy1"/>
    <dgm:cxn modelId="{A47CC233-E073-4DB2-8F15-654DFE5D2858}" type="presOf" srcId="{FA8A4D81-55C1-4625-8EE6-540EBB0C4A80}" destId="{48D6C119-206C-433F-A87F-1495235827ED}" srcOrd="0" destOrd="0" presId="urn:microsoft.com/office/officeart/2005/8/layout/hierarchy1"/>
    <dgm:cxn modelId="{EAAFFB5D-A528-4291-A694-895D7257128A}" type="presOf" srcId="{D556ADD0-7180-4627-9E1F-2C4C0B214218}" destId="{55CCF1CA-49D3-49F9-BB09-2C1F52FB6E15}" srcOrd="0" destOrd="0" presId="urn:microsoft.com/office/officeart/2005/8/layout/hierarchy1"/>
    <dgm:cxn modelId="{5A8A1C62-6A71-494A-BFC2-8D2D5E06A533}" srcId="{6AD42B37-B343-4793-8C49-D3D789AD430E}" destId="{9E6BB9B6-5C4E-4313-9481-61A2244BFFE8}" srcOrd="1" destOrd="0" parTransId="{FA8A4D81-55C1-4625-8EE6-540EBB0C4A80}" sibTransId="{7458EC88-08AD-45D8-86DE-671ADEA6D05E}"/>
    <dgm:cxn modelId="{8E885B4A-2C45-4ED0-9A7F-EA41AB800B5B}" srcId="{FF11C6DF-DEB3-44A8-A375-7068441DA6E8}" destId="{6AD42B37-B343-4793-8C49-D3D789AD430E}" srcOrd="0" destOrd="0" parTransId="{24DB9733-D75A-4EC9-B386-7E70A58BC3AB}" sibTransId="{7F5B04F2-027C-422F-8056-F18CEDDB7A4A}"/>
    <dgm:cxn modelId="{B0A7FC6B-5812-4526-B79B-E98B8D6A714A}" type="presOf" srcId="{A20DF485-0276-430C-B24E-A333135306F6}" destId="{1A3FD534-0ABC-468F-A017-E1571E102D26}" srcOrd="0" destOrd="0" presId="urn:microsoft.com/office/officeart/2005/8/layout/hierarchy1"/>
    <dgm:cxn modelId="{01FC6152-BA87-453F-853D-CE22C155D1FB}" srcId="{6AD42B37-B343-4793-8C49-D3D789AD430E}" destId="{A20DF485-0276-430C-B24E-A333135306F6}" srcOrd="0" destOrd="0" parTransId="{D742E37F-7E4B-4024-8B3B-7CB858CEE00A}" sibTransId="{D4CD20C0-D0E7-435F-AD6F-02C8B0C52B06}"/>
    <dgm:cxn modelId="{E4BFCD72-4C00-48E9-BFA7-9609107CD454}" type="presOf" srcId="{D742E37F-7E4B-4024-8B3B-7CB858CEE00A}" destId="{0134BD13-5E22-44C0-8B4D-CC1EE5BE898B}" srcOrd="0" destOrd="0" presId="urn:microsoft.com/office/officeart/2005/8/layout/hierarchy1"/>
    <dgm:cxn modelId="{9C406056-2810-4829-BC71-74FCBBC2BF0C}" type="presOf" srcId="{8570452A-88A4-4E28-987A-D73DBE9767A2}" destId="{63C3A3B3-0A82-41D1-8B32-9B4549C1D894}" srcOrd="0" destOrd="0" presId="urn:microsoft.com/office/officeart/2005/8/layout/hierarchy1"/>
    <dgm:cxn modelId="{8AAE6659-1123-4EAD-AE59-28D29F79947A}" type="presOf" srcId="{FF11C6DF-DEB3-44A8-A375-7068441DA6E8}" destId="{639ABBC6-CEBB-481A-B0E4-720CA00240C9}" srcOrd="0" destOrd="0" presId="urn:microsoft.com/office/officeart/2005/8/layout/hierarchy1"/>
    <dgm:cxn modelId="{F3988299-2D6D-469C-ABD0-DE7CF22096B0}" type="presOf" srcId="{770B974D-D40E-4924-B3C3-C5FA2D91FF8C}" destId="{7880B638-8F16-4ABE-8F19-06EB357E6647}" srcOrd="0" destOrd="0" presId="urn:microsoft.com/office/officeart/2005/8/layout/hierarchy1"/>
    <dgm:cxn modelId="{9DAA52A8-CCE7-49AD-98A0-5AFCB4DBA2B0}" type="presOf" srcId="{F108772C-D078-4611-B031-384134B07F0E}" destId="{E6435EA1-EFA3-4F8D-8B51-087AC055C793}" srcOrd="0" destOrd="0" presId="urn:microsoft.com/office/officeart/2005/8/layout/hierarchy1"/>
    <dgm:cxn modelId="{39205FAA-73F2-4840-ACC4-4EAC405277C2}" srcId="{A20DF485-0276-430C-B24E-A333135306F6}" destId="{3A79C5BD-5EF3-49A8-BC7A-62D55634F886}" srcOrd="2" destOrd="0" parTransId="{BE7B8531-BCF5-4240-A096-AC302CC7CC86}" sibTransId="{5D82EF69-E14B-437D-80E8-F74BAD298053}"/>
    <dgm:cxn modelId="{8410ACBB-544C-40E5-A9EE-27BB058F1FBF}" type="presOf" srcId="{416866E2-1FE4-442B-86B4-452BF221C5AF}" destId="{0EC8C16E-EDA5-46B6-903F-DDF5502B6FBB}" srcOrd="0" destOrd="0" presId="urn:microsoft.com/office/officeart/2005/8/layout/hierarchy1"/>
    <dgm:cxn modelId="{835070D5-73BE-42AA-907A-1C87194D547D}" srcId="{A20DF485-0276-430C-B24E-A333135306F6}" destId="{21FAE1FE-3649-42DB-90AC-985FEA3F944E}" srcOrd="1" destOrd="0" parTransId="{F108772C-D078-4611-B031-384134B07F0E}" sibTransId="{990501FC-6F86-4B40-B626-9A17A8F03F95}"/>
    <dgm:cxn modelId="{A398D1E0-3F1B-4E47-9F0C-DC310649513A}" type="presOf" srcId="{BE7B8531-BCF5-4240-A096-AC302CC7CC86}" destId="{C8D67B0B-112E-4068-894A-4843C9E743A5}" srcOrd="0" destOrd="0" presId="urn:microsoft.com/office/officeart/2005/8/layout/hierarchy1"/>
    <dgm:cxn modelId="{622AECE3-3A23-4B2D-BE14-567206B613EB}" type="presOf" srcId="{6AD42B37-B343-4793-8C49-D3D789AD430E}" destId="{54207634-9103-415A-9A41-CC8DD5628AE9}" srcOrd="0" destOrd="0" presId="urn:microsoft.com/office/officeart/2005/8/layout/hierarchy1"/>
    <dgm:cxn modelId="{DB08B3F2-E78A-4CE3-9DF3-C48CA96CB53B}" type="presOf" srcId="{21FAE1FE-3649-42DB-90AC-985FEA3F944E}" destId="{D96606CA-384A-42C2-B958-B3434880D18A}" srcOrd="0" destOrd="0" presId="urn:microsoft.com/office/officeart/2005/8/layout/hierarchy1"/>
    <dgm:cxn modelId="{E9DFCDF3-8E7C-4A15-B521-B6FC3A4A739F}" srcId="{A20DF485-0276-430C-B24E-A333135306F6}" destId="{8570452A-88A4-4E28-987A-D73DBE9767A2}" srcOrd="0" destOrd="0" parTransId="{416866E2-1FE4-442B-86B4-452BF221C5AF}" sibTransId="{A4B2BD99-E942-4EFC-9337-837C60E2A877}"/>
    <dgm:cxn modelId="{7CD3CCF4-7463-4BCC-92F3-90A52EF1582B}" type="presOf" srcId="{3A79C5BD-5EF3-49A8-BC7A-62D55634F886}" destId="{694F07C9-7BC3-4D96-8135-88E8ED6B2CEE}" srcOrd="0" destOrd="0" presId="urn:microsoft.com/office/officeart/2005/8/layout/hierarchy1"/>
    <dgm:cxn modelId="{C46D5DFD-33EE-4E69-B8E7-81E8ADEF5F5E}" type="presOf" srcId="{9E6BB9B6-5C4E-4313-9481-61A2244BFFE8}" destId="{DB893858-BF9D-41F0-AEE9-3DFDEB49C5BB}" srcOrd="0" destOrd="0" presId="urn:microsoft.com/office/officeart/2005/8/layout/hierarchy1"/>
    <dgm:cxn modelId="{6959F310-3A48-450A-92CB-C00A878C1A9D}" type="presParOf" srcId="{639ABBC6-CEBB-481A-B0E4-720CA00240C9}" destId="{BB5A722B-2CDE-43FA-A370-6197F7AD696D}" srcOrd="0" destOrd="0" presId="urn:microsoft.com/office/officeart/2005/8/layout/hierarchy1"/>
    <dgm:cxn modelId="{408D449A-586C-4F64-9755-C4EF9AB5CC50}" type="presParOf" srcId="{BB5A722B-2CDE-43FA-A370-6197F7AD696D}" destId="{57B994F6-CCEF-41E5-8E23-A022776BDE18}" srcOrd="0" destOrd="0" presId="urn:microsoft.com/office/officeart/2005/8/layout/hierarchy1"/>
    <dgm:cxn modelId="{1B6D5509-1896-4565-A245-9AD1F86303E8}" type="presParOf" srcId="{57B994F6-CCEF-41E5-8E23-A022776BDE18}" destId="{80BF8E19-28B4-405E-A937-E223FB2F3619}" srcOrd="0" destOrd="0" presId="urn:microsoft.com/office/officeart/2005/8/layout/hierarchy1"/>
    <dgm:cxn modelId="{56261620-9C80-4C2C-8C28-C3EA65AFD059}" type="presParOf" srcId="{57B994F6-CCEF-41E5-8E23-A022776BDE18}" destId="{54207634-9103-415A-9A41-CC8DD5628AE9}" srcOrd="1" destOrd="0" presId="urn:microsoft.com/office/officeart/2005/8/layout/hierarchy1"/>
    <dgm:cxn modelId="{91EA22F0-F994-451C-BC2B-CD50CD6464BD}" type="presParOf" srcId="{BB5A722B-2CDE-43FA-A370-6197F7AD696D}" destId="{9B95792B-ABEC-4462-9E60-1C58D7B92D42}" srcOrd="1" destOrd="0" presId="urn:microsoft.com/office/officeart/2005/8/layout/hierarchy1"/>
    <dgm:cxn modelId="{CFED6DF8-6A57-44FE-80E1-4BCC9EC86E3C}" type="presParOf" srcId="{9B95792B-ABEC-4462-9E60-1C58D7B92D42}" destId="{0134BD13-5E22-44C0-8B4D-CC1EE5BE898B}" srcOrd="0" destOrd="0" presId="urn:microsoft.com/office/officeart/2005/8/layout/hierarchy1"/>
    <dgm:cxn modelId="{560EB943-B3CC-428D-ABD3-A1382E53A24F}" type="presParOf" srcId="{9B95792B-ABEC-4462-9E60-1C58D7B92D42}" destId="{973D605F-7A6F-4A14-BD7F-CC3877467C28}" srcOrd="1" destOrd="0" presId="urn:microsoft.com/office/officeart/2005/8/layout/hierarchy1"/>
    <dgm:cxn modelId="{2F3773F2-61C2-45D9-89FE-436AA5A25DA7}" type="presParOf" srcId="{973D605F-7A6F-4A14-BD7F-CC3877467C28}" destId="{ABA384B0-CB74-4E98-A05A-D70A56750D47}" srcOrd="0" destOrd="0" presId="urn:microsoft.com/office/officeart/2005/8/layout/hierarchy1"/>
    <dgm:cxn modelId="{CDA22D22-A258-4225-973E-77DABF93714C}" type="presParOf" srcId="{ABA384B0-CB74-4E98-A05A-D70A56750D47}" destId="{A8CCB7DA-6CDA-4A1F-9D46-9120D8D4A3EF}" srcOrd="0" destOrd="0" presId="urn:microsoft.com/office/officeart/2005/8/layout/hierarchy1"/>
    <dgm:cxn modelId="{B9D4FACC-FFF8-4135-B9A8-A210BF0152EC}" type="presParOf" srcId="{ABA384B0-CB74-4E98-A05A-D70A56750D47}" destId="{1A3FD534-0ABC-468F-A017-E1571E102D26}" srcOrd="1" destOrd="0" presId="urn:microsoft.com/office/officeart/2005/8/layout/hierarchy1"/>
    <dgm:cxn modelId="{FF4A4F6C-63F9-4CB7-9EC9-9936CD39A44B}" type="presParOf" srcId="{973D605F-7A6F-4A14-BD7F-CC3877467C28}" destId="{3280E273-562A-4426-AD1E-55E008FD2AE7}" srcOrd="1" destOrd="0" presId="urn:microsoft.com/office/officeart/2005/8/layout/hierarchy1"/>
    <dgm:cxn modelId="{31C05963-1B32-4B70-BF06-F430F7FD3B4C}" type="presParOf" srcId="{3280E273-562A-4426-AD1E-55E008FD2AE7}" destId="{0EC8C16E-EDA5-46B6-903F-DDF5502B6FBB}" srcOrd="0" destOrd="0" presId="urn:microsoft.com/office/officeart/2005/8/layout/hierarchy1"/>
    <dgm:cxn modelId="{56A51CD9-9E82-4564-B8F1-6AE774E90E8D}" type="presParOf" srcId="{3280E273-562A-4426-AD1E-55E008FD2AE7}" destId="{591CA538-F45C-441E-A318-6FEF5AF5AD25}" srcOrd="1" destOrd="0" presId="urn:microsoft.com/office/officeart/2005/8/layout/hierarchy1"/>
    <dgm:cxn modelId="{97F91D8B-2DFB-41B5-A380-55D72295FC5C}" type="presParOf" srcId="{591CA538-F45C-441E-A318-6FEF5AF5AD25}" destId="{0F86A7D6-19C3-4ABE-9B3D-476AFE975592}" srcOrd="0" destOrd="0" presId="urn:microsoft.com/office/officeart/2005/8/layout/hierarchy1"/>
    <dgm:cxn modelId="{1BA44724-118B-4B42-918C-17EB739421FD}" type="presParOf" srcId="{0F86A7D6-19C3-4ABE-9B3D-476AFE975592}" destId="{2D2191DF-0E7C-4781-A830-B11941EFE469}" srcOrd="0" destOrd="0" presId="urn:microsoft.com/office/officeart/2005/8/layout/hierarchy1"/>
    <dgm:cxn modelId="{2C339D2E-BBD2-4834-B6AD-960B9DD12008}" type="presParOf" srcId="{0F86A7D6-19C3-4ABE-9B3D-476AFE975592}" destId="{63C3A3B3-0A82-41D1-8B32-9B4549C1D894}" srcOrd="1" destOrd="0" presId="urn:microsoft.com/office/officeart/2005/8/layout/hierarchy1"/>
    <dgm:cxn modelId="{A539891E-7BD4-4B8E-B747-9DE5252B1E87}" type="presParOf" srcId="{591CA538-F45C-441E-A318-6FEF5AF5AD25}" destId="{940D7A3E-B3AB-41D8-AA5A-94D8A7AB0360}" srcOrd="1" destOrd="0" presId="urn:microsoft.com/office/officeart/2005/8/layout/hierarchy1"/>
    <dgm:cxn modelId="{CC6A5E10-75E4-41E3-A006-1E35381A00EE}" type="presParOf" srcId="{3280E273-562A-4426-AD1E-55E008FD2AE7}" destId="{E6435EA1-EFA3-4F8D-8B51-087AC055C793}" srcOrd="2" destOrd="0" presId="urn:microsoft.com/office/officeart/2005/8/layout/hierarchy1"/>
    <dgm:cxn modelId="{F24F0223-FF81-4081-9545-24016B21763B}" type="presParOf" srcId="{3280E273-562A-4426-AD1E-55E008FD2AE7}" destId="{557CFF70-760A-437E-AC32-7B8148F13058}" srcOrd="3" destOrd="0" presId="urn:microsoft.com/office/officeart/2005/8/layout/hierarchy1"/>
    <dgm:cxn modelId="{171AED60-2898-4F12-8731-CBD4207842CF}" type="presParOf" srcId="{557CFF70-760A-437E-AC32-7B8148F13058}" destId="{6053B525-89FE-483A-95BA-B3C6A83A2ED8}" srcOrd="0" destOrd="0" presId="urn:microsoft.com/office/officeart/2005/8/layout/hierarchy1"/>
    <dgm:cxn modelId="{C138BC75-CA78-4CE4-92B3-C8063E0C4B79}" type="presParOf" srcId="{6053B525-89FE-483A-95BA-B3C6A83A2ED8}" destId="{1005DE9F-803F-49E7-B680-A094A9C1CBAB}" srcOrd="0" destOrd="0" presId="urn:microsoft.com/office/officeart/2005/8/layout/hierarchy1"/>
    <dgm:cxn modelId="{B94FE54C-7D05-4DEC-8E40-9BC7405F1865}" type="presParOf" srcId="{6053B525-89FE-483A-95BA-B3C6A83A2ED8}" destId="{D96606CA-384A-42C2-B958-B3434880D18A}" srcOrd="1" destOrd="0" presId="urn:microsoft.com/office/officeart/2005/8/layout/hierarchy1"/>
    <dgm:cxn modelId="{90D7FF08-17BA-4DCE-A596-3D3DE2238FF0}" type="presParOf" srcId="{557CFF70-760A-437E-AC32-7B8148F13058}" destId="{34248D11-B16D-492C-95AE-E21A81B8C05C}" srcOrd="1" destOrd="0" presId="urn:microsoft.com/office/officeart/2005/8/layout/hierarchy1"/>
    <dgm:cxn modelId="{CCD11402-C86D-4C14-A0C3-1278A53E9E15}" type="presParOf" srcId="{34248D11-B16D-492C-95AE-E21A81B8C05C}" destId="{74646434-2675-47C6-A924-CD2BDCE2410A}" srcOrd="0" destOrd="0" presId="urn:microsoft.com/office/officeart/2005/8/layout/hierarchy1"/>
    <dgm:cxn modelId="{08CB95D7-8810-4739-9D3B-35877DDB9270}" type="presParOf" srcId="{34248D11-B16D-492C-95AE-E21A81B8C05C}" destId="{33492733-E37D-47FF-B1A6-7A13CF413D19}" srcOrd="1" destOrd="0" presId="urn:microsoft.com/office/officeart/2005/8/layout/hierarchy1"/>
    <dgm:cxn modelId="{E9B0BD8B-7628-4A2B-B881-66216FF29D82}" type="presParOf" srcId="{33492733-E37D-47FF-B1A6-7A13CF413D19}" destId="{BFD8CD7D-8BC9-4E5E-BA7F-F60D536F52CB}" srcOrd="0" destOrd="0" presId="urn:microsoft.com/office/officeart/2005/8/layout/hierarchy1"/>
    <dgm:cxn modelId="{A6F195A4-3247-44F0-8BDE-78684F1E7DFE}" type="presParOf" srcId="{BFD8CD7D-8BC9-4E5E-BA7F-F60D536F52CB}" destId="{B5602A2F-9A43-4C97-91F8-79EF7C92D73A}" srcOrd="0" destOrd="0" presId="urn:microsoft.com/office/officeart/2005/8/layout/hierarchy1"/>
    <dgm:cxn modelId="{F8650968-7E5B-47A9-8C71-B54FB6B2552C}" type="presParOf" srcId="{BFD8CD7D-8BC9-4E5E-BA7F-F60D536F52CB}" destId="{7880B638-8F16-4ABE-8F19-06EB357E6647}" srcOrd="1" destOrd="0" presId="urn:microsoft.com/office/officeart/2005/8/layout/hierarchy1"/>
    <dgm:cxn modelId="{3D9D4CB2-546D-43AB-AD86-C7A10D88864A}" type="presParOf" srcId="{33492733-E37D-47FF-B1A6-7A13CF413D19}" destId="{13A822FA-4351-42F7-90B5-FB9B32CDA728}" srcOrd="1" destOrd="0" presId="urn:microsoft.com/office/officeart/2005/8/layout/hierarchy1"/>
    <dgm:cxn modelId="{154D1DF4-2AA3-400E-8232-364DF0B6BCD1}" type="presParOf" srcId="{34248D11-B16D-492C-95AE-E21A81B8C05C}" destId="{55CCF1CA-49D3-49F9-BB09-2C1F52FB6E15}" srcOrd="2" destOrd="0" presId="urn:microsoft.com/office/officeart/2005/8/layout/hierarchy1"/>
    <dgm:cxn modelId="{E34135A6-4606-43E6-8437-0B15941C93DF}" type="presParOf" srcId="{34248D11-B16D-492C-95AE-E21A81B8C05C}" destId="{B884CF55-BD3A-4B17-A2C1-A6CD3726C52B}" srcOrd="3" destOrd="0" presId="urn:microsoft.com/office/officeart/2005/8/layout/hierarchy1"/>
    <dgm:cxn modelId="{F2D06F65-85B6-4BD3-B590-D57D81499886}" type="presParOf" srcId="{B884CF55-BD3A-4B17-A2C1-A6CD3726C52B}" destId="{F97F7A33-FCD1-42D7-9A2F-C88316496761}" srcOrd="0" destOrd="0" presId="urn:microsoft.com/office/officeart/2005/8/layout/hierarchy1"/>
    <dgm:cxn modelId="{69C42B4B-67B4-4A8E-9D73-5964EEEFB72D}" type="presParOf" srcId="{F97F7A33-FCD1-42D7-9A2F-C88316496761}" destId="{ABF050FB-D094-48B5-9E53-F73F2624D36B}" srcOrd="0" destOrd="0" presId="urn:microsoft.com/office/officeart/2005/8/layout/hierarchy1"/>
    <dgm:cxn modelId="{F92A7FFC-151F-460A-84FA-B11555FD8161}" type="presParOf" srcId="{F97F7A33-FCD1-42D7-9A2F-C88316496761}" destId="{43217AAF-88EB-4ADF-B2CF-6A553753E665}" srcOrd="1" destOrd="0" presId="urn:microsoft.com/office/officeart/2005/8/layout/hierarchy1"/>
    <dgm:cxn modelId="{7DC87F7D-1F3B-486D-AFB5-7D843631C8AF}" type="presParOf" srcId="{B884CF55-BD3A-4B17-A2C1-A6CD3726C52B}" destId="{2F2D7761-95C6-4CC7-9314-CA9BA3297FC7}" srcOrd="1" destOrd="0" presId="urn:microsoft.com/office/officeart/2005/8/layout/hierarchy1"/>
    <dgm:cxn modelId="{B82FE4C7-9E19-4F0C-9260-EC03F70FC483}" type="presParOf" srcId="{3280E273-562A-4426-AD1E-55E008FD2AE7}" destId="{C8D67B0B-112E-4068-894A-4843C9E743A5}" srcOrd="4" destOrd="0" presId="urn:microsoft.com/office/officeart/2005/8/layout/hierarchy1"/>
    <dgm:cxn modelId="{44A44AF1-8047-4C13-95BB-EFA1D94ECDD5}" type="presParOf" srcId="{3280E273-562A-4426-AD1E-55E008FD2AE7}" destId="{615A6881-089E-4A2A-84CA-0432378F0CEC}" srcOrd="5" destOrd="0" presId="urn:microsoft.com/office/officeart/2005/8/layout/hierarchy1"/>
    <dgm:cxn modelId="{F9064B7C-99C5-481B-8F5F-59DB7EAD4AE6}" type="presParOf" srcId="{615A6881-089E-4A2A-84CA-0432378F0CEC}" destId="{CF87014C-7786-4407-96D2-84A238D85EB2}" srcOrd="0" destOrd="0" presId="urn:microsoft.com/office/officeart/2005/8/layout/hierarchy1"/>
    <dgm:cxn modelId="{21494B38-B4AA-462B-8BA2-DC9A9B9D620D}" type="presParOf" srcId="{CF87014C-7786-4407-96D2-84A238D85EB2}" destId="{23F3ADCA-776C-4638-B52A-E7CD21AF5EDA}" srcOrd="0" destOrd="0" presId="urn:microsoft.com/office/officeart/2005/8/layout/hierarchy1"/>
    <dgm:cxn modelId="{E319E935-0F62-464F-9826-F481EC42BAFB}" type="presParOf" srcId="{CF87014C-7786-4407-96D2-84A238D85EB2}" destId="{694F07C9-7BC3-4D96-8135-88E8ED6B2CEE}" srcOrd="1" destOrd="0" presId="urn:microsoft.com/office/officeart/2005/8/layout/hierarchy1"/>
    <dgm:cxn modelId="{ABB3FF0E-848B-4171-B99C-619B073BC1D0}" type="presParOf" srcId="{615A6881-089E-4A2A-84CA-0432378F0CEC}" destId="{2CDDB413-A295-436A-9C79-6872ECBED7A3}" srcOrd="1" destOrd="0" presId="urn:microsoft.com/office/officeart/2005/8/layout/hierarchy1"/>
    <dgm:cxn modelId="{9460E491-28B4-4385-9DD8-E5B3AEC1BD0C}" type="presParOf" srcId="{9B95792B-ABEC-4462-9E60-1C58D7B92D42}" destId="{48D6C119-206C-433F-A87F-1495235827ED}" srcOrd="2" destOrd="0" presId="urn:microsoft.com/office/officeart/2005/8/layout/hierarchy1"/>
    <dgm:cxn modelId="{47464A7B-38EE-4464-B48D-065792E2C05F}" type="presParOf" srcId="{9B95792B-ABEC-4462-9E60-1C58D7B92D42}" destId="{8A10329F-61FF-4ECD-A2BC-C64F0BA77D5B}" srcOrd="3" destOrd="0" presId="urn:microsoft.com/office/officeart/2005/8/layout/hierarchy1"/>
    <dgm:cxn modelId="{E7D28F13-015E-490A-A363-58D814AF7E7B}" type="presParOf" srcId="{8A10329F-61FF-4ECD-A2BC-C64F0BA77D5B}" destId="{71EF1388-08D2-4D8B-8988-CA6ACC0C6402}" srcOrd="0" destOrd="0" presId="urn:microsoft.com/office/officeart/2005/8/layout/hierarchy1"/>
    <dgm:cxn modelId="{43A369B2-D71F-43ED-B146-9B7BD353C523}" type="presParOf" srcId="{71EF1388-08D2-4D8B-8988-CA6ACC0C6402}" destId="{FE150A22-33BF-4375-8320-DAFE49310250}" srcOrd="0" destOrd="0" presId="urn:microsoft.com/office/officeart/2005/8/layout/hierarchy1"/>
    <dgm:cxn modelId="{7B667874-3758-4129-B8C5-78FF4F8DBC2B}" type="presParOf" srcId="{71EF1388-08D2-4D8B-8988-CA6ACC0C6402}" destId="{DB893858-BF9D-41F0-AEE9-3DFDEB49C5BB}" srcOrd="1" destOrd="0" presId="urn:microsoft.com/office/officeart/2005/8/layout/hierarchy1"/>
    <dgm:cxn modelId="{F24C6EB4-747B-473E-873B-9F1DE3DC4117}" type="presParOf" srcId="{8A10329F-61FF-4ECD-A2BC-C64F0BA77D5B}" destId="{7F8DCFE4-69BF-40A2-9DCB-D28DACBAB440}" srcOrd="1" destOrd="0" presId="urn:microsoft.com/office/officeart/2005/8/layout/hierarchy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4029520-C28B-4798-8943-1FA9C3B300F1}" type="doc">
      <dgm:prSet loTypeId="urn:microsoft.com/office/officeart/2005/8/layout/process2" loCatId="process" qsTypeId="urn:microsoft.com/office/officeart/2005/8/quickstyle/simple1" qsCatId="simple" csTypeId="urn:microsoft.com/office/officeart/2005/8/colors/accent0_2" csCatId="mainScheme" phldr="1"/>
      <dgm:spPr/>
    </dgm:pt>
    <dgm:pt modelId="{3ACFE1C3-D354-402A-AA5A-3B295C5357AC}">
      <dgm:prSet phldrT="[Text]" custT="1"/>
      <dgm:spPr/>
      <dgm:t>
        <a:bodyPr/>
        <a:lstStyle/>
        <a:p>
          <a:r>
            <a:rPr lang="fa-IR" sz="900" b="1" dirty="0">
              <a:cs typeface="B Zar" panose="00000400000000000000" pitchFamily="2" charset="-78"/>
            </a:rPr>
            <a:t>درون‌مدرسه‌ای</a:t>
          </a:r>
          <a:endParaRPr lang="en-US" sz="900" b="1" dirty="0">
            <a:cs typeface="B Zar" panose="00000400000000000000" pitchFamily="2" charset="-78"/>
          </a:endParaRPr>
        </a:p>
      </dgm:t>
    </dgm:pt>
    <dgm:pt modelId="{DFCE6829-8429-4694-945D-823C40E053BA}" type="parTrans" cxnId="{3A7EF8E5-15D7-4FC1-9884-F2C6C9DA9DAB}">
      <dgm:prSet/>
      <dgm:spPr/>
      <dgm:t>
        <a:bodyPr/>
        <a:lstStyle/>
        <a:p>
          <a:endParaRPr lang="en-US"/>
        </a:p>
      </dgm:t>
    </dgm:pt>
    <dgm:pt modelId="{C5F4C49A-4E4E-468A-87F5-EAD9311EC908}" type="sibTrans" cxnId="{3A7EF8E5-15D7-4FC1-9884-F2C6C9DA9DAB}">
      <dgm:prSet/>
      <dgm:spPr>
        <a:solidFill>
          <a:schemeClr val="accent2">
            <a:lumMod val="50000"/>
          </a:schemeClr>
        </a:solidFill>
      </dgm:spPr>
      <dgm:t>
        <a:bodyPr/>
        <a:lstStyle/>
        <a:p>
          <a:endParaRPr lang="en-US"/>
        </a:p>
      </dgm:t>
    </dgm:pt>
    <dgm:pt modelId="{738D2839-9DDE-4756-B71A-12EFBEE94A10}">
      <dgm:prSet phldrT="[Text]" custT="1"/>
      <dgm:spPr/>
      <dgm:t>
        <a:bodyPr/>
        <a:lstStyle/>
        <a:p>
          <a:r>
            <a:rPr lang="fa-IR" sz="900" b="1" dirty="0">
              <a:cs typeface="B Zar" panose="00000400000000000000" pitchFamily="2" charset="-78"/>
            </a:rPr>
            <a:t>برون‌مدرسه‌ای</a:t>
          </a:r>
          <a:endParaRPr lang="en-US" sz="900" b="1" dirty="0">
            <a:cs typeface="B Zar" panose="00000400000000000000" pitchFamily="2" charset="-78"/>
          </a:endParaRPr>
        </a:p>
      </dgm:t>
    </dgm:pt>
    <dgm:pt modelId="{841DFE21-741E-4D0B-8ACB-0A072ABD39CA}" type="parTrans" cxnId="{099A70E4-1881-4E0A-B982-A4634B5A5B9E}">
      <dgm:prSet/>
      <dgm:spPr/>
      <dgm:t>
        <a:bodyPr/>
        <a:lstStyle/>
        <a:p>
          <a:endParaRPr lang="en-US"/>
        </a:p>
      </dgm:t>
    </dgm:pt>
    <dgm:pt modelId="{3DBA8B71-B403-4DBE-945A-2A7685A8A2AC}" type="sibTrans" cxnId="{099A70E4-1881-4E0A-B982-A4634B5A5B9E}">
      <dgm:prSet/>
      <dgm:spPr>
        <a:solidFill>
          <a:schemeClr val="accent2">
            <a:lumMod val="50000"/>
          </a:schemeClr>
        </a:solidFill>
      </dgm:spPr>
      <dgm:t>
        <a:bodyPr/>
        <a:lstStyle/>
        <a:p>
          <a:endParaRPr lang="en-US"/>
        </a:p>
      </dgm:t>
    </dgm:pt>
    <dgm:pt modelId="{DD7A65E2-E1AD-45DA-9016-51D0778D9D40}">
      <dgm:prSet phldrT="[Text]" custT="1"/>
      <dgm:spPr/>
      <dgm:t>
        <a:bodyPr/>
        <a:lstStyle/>
        <a:p>
          <a:r>
            <a:rPr lang="fa-IR" sz="900" b="1" dirty="0">
              <a:cs typeface="B Zar" panose="00000400000000000000" pitchFamily="2" charset="-78"/>
            </a:rPr>
            <a:t>نظام و انقلاب و تمدن اسلامی</a:t>
          </a:r>
          <a:endParaRPr lang="en-US" sz="900" b="1" dirty="0">
            <a:cs typeface="B Zar" panose="00000400000000000000" pitchFamily="2" charset="-78"/>
          </a:endParaRPr>
        </a:p>
      </dgm:t>
    </dgm:pt>
    <dgm:pt modelId="{5E12D431-A8FF-4C85-AA41-FB0C4FF57325}" type="parTrans" cxnId="{91349E9C-3F27-4963-9BC6-32B29539DCCB}">
      <dgm:prSet/>
      <dgm:spPr/>
      <dgm:t>
        <a:bodyPr/>
        <a:lstStyle/>
        <a:p>
          <a:endParaRPr lang="en-US"/>
        </a:p>
      </dgm:t>
    </dgm:pt>
    <dgm:pt modelId="{6AD5D75C-4C7C-431E-8522-18D14A480331}" type="sibTrans" cxnId="{91349E9C-3F27-4963-9BC6-32B29539DCCB}">
      <dgm:prSet/>
      <dgm:spPr/>
      <dgm:t>
        <a:bodyPr/>
        <a:lstStyle/>
        <a:p>
          <a:endParaRPr lang="en-US"/>
        </a:p>
      </dgm:t>
    </dgm:pt>
    <dgm:pt modelId="{552549B0-AAC4-44B9-8EB0-47784E56B3AC}">
      <dgm:prSet phldrT="[Text]" custT="1"/>
      <dgm:spPr/>
      <dgm:t>
        <a:bodyPr/>
        <a:lstStyle/>
        <a:p>
          <a:r>
            <a:rPr lang="fa-IR" sz="900" b="1" dirty="0">
              <a:cs typeface="B Zar" panose="00000400000000000000" pitchFamily="2" charset="-78"/>
            </a:rPr>
            <a:t>بین مدرسه‌ای</a:t>
          </a:r>
          <a:endParaRPr lang="en-US" sz="900" b="1" dirty="0">
            <a:cs typeface="B Zar" panose="00000400000000000000" pitchFamily="2" charset="-78"/>
          </a:endParaRPr>
        </a:p>
      </dgm:t>
    </dgm:pt>
    <dgm:pt modelId="{A869C9B5-91D0-4BBA-8406-5191A12859F7}" type="parTrans" cxnId="{C488848E-B5BF-4D7D-A014-4C3DC94FFA3B}">
      <dgm:prSet/>
      <dgm:spPr/>
      <dgm:t>
        <a:bodyPr/>
        <a:lstStyle/>
        <a:p>
          <a:endParaRPr lang="en-US"/>
        </a:p>
      </dgm:t>
    </dgm:pt>
    <dgm:pt modelId="{7F3A552A-1378-4E22-A3D5-FA28DAEDDE42}" type="sibTrans" cxnId="{C488848E-B5BF-4D7D-A014-4C3DC94FFA3B}">
      <dgm:prSet/>
      <dgm:spPr>
        <a:solidFill>
          <a:schemeClr val="accent2">
            <a:lumMod val="50000"/>
          </a:schemeClr>
        </a:solidFill>
      </dgm:spPr>
      <dgm:t>
        <a:bodyPr/>
        <a:lstStyle/>
        <a:p>
          <a:endParaRPr lang="en-US"/>
        </a:p>
      </dgm:t>
    </dgm:pt>
    <dgm:pt modelId="{E2B7388D-2BB9-401F-B8C2-E4EEF55CACAF}" type="pres">
      <dgm:prSet presAssocID="{D4029520-C28B-4798-8943-1FA9C3B300F1}" presName="linearFlow" presStyleCnt="0">
        <dgm:presLayoutVars>
          <dgm:resizeHandles val="exact"/>
        </dgm:presLayoutVars>
      </dgm:prSet>
      <dgm:spPr/>
    </dgm:pt>
    <dgm:pt modelId="{9BE29909-8CAA-4393-ACBF-0FD3A59924D4}" type="pres">
      <dgm:prSet presAssocID="{3ACFE1C3-D354-402A-AA5A-3B295C5357AC}" presName="node" presStyleLbl="node1" presStyleIdx="0" presStyleCnt="4" custScaleX="169753">
        <dgm:presLayoutVars>
          <dgm:bulletEnabled val="1"/>
        </dgm:presLayoutVars>
      </dgm:prSet>
      <dgm:spPr/>
    </dgm:pt>
    <dgm:pt modelId="{D27C420B-2E60-4FC3-8286-98BAB9D36B97}" type="pres">
      <dgm:prSet presAssocID="{C5F4C49A-4E4E-468A-87F5-EAD9311EC908}" presName="sibTrans" presStyleLbl="sibTrans2D1" presStyleIdx="0" presStyleCnt="3"/>
      <dgm:spPr/>
    </dgm:pt>
    <dgm:pt modelId="{CCC9821F-7CB0-43F9-9874-97E7E8BF6746}" type="pres">
      <dgm:prSet presAssocID="{C5F4C49A-4E4E-468A-87F5-EAD9311EC908}" presName="connectorText" presStyleLbl="sibTrans2D1" presStyleIdx="0" presStyleCnt="3"/>
      <dgm:spPr/>
    </dgm:pt>
    <dgm:pt modelId="{19DA9C58-DF92-4E7C-98C9-08D631FF5001}" type="pres">
      <dgm:prSet presAssocID="{738D2839-9DDE-4756-B71A-12EFBEE94A10}" presName="node" presStyleLbl="node1" presStyleIdx="1" presStyleCnt="4" custScaleX="169753">
        <dgm:presLayoutVars>
          <dgm:bulletEnabled val="1"/>
        </dgm:presLayoutVars>
      </dgm:prSet>
      <dgm:spPr/>
    </dgm:pt>
    <dgm:pt modelId="{13362CE9-4634-425F-B63A-5AF8C3F51CC1}" type="pres">
      <dgm:prSet presAssocID="{3DBA8B71-B403-4DBE-945A-2A7685A8A2AC}" presName="sibTrans" presStyleLbl="sibTrans2D1" presStyleIdx="1" presStyleCnt="3"/>
      <dgm:spPr/>
    </dgm:pt>
    <dgm:pt modelId="{CC2A2894-8BFA-45AA-A770-6DBB067E4F56}" type="pres">
      <dgm:prSet presAssocID="{3DBA8B71-B403-4DBE-945A-2A7685A8A2AC}" presName="connectorText" presStyleLbl="sibTrans2D1" presStyleIdx="1" presStyleCnt="3"/>
      <dgm:spPr/>
    </dgm:pt>
    <dgm:pt modelId="{E5B529D6-ABEE-4A53-83F2-E18A545A645E}" type="pres">
      <dgm:prSet presAssocID="{552549B0-AAC4-44B9-8EB0-47784E56B3AC}" presName="node" presStyleLbl="node1" presStyleIdx="2" presStyleCnt="4" custScaleX="168721" custScaleY="124728">
        <dgm:presLayoutVars>
          <dgm:bulletEnabled val="1"/>
        </dgm:presLayoutVars>
      </dgm:prSet>
      <dgm:spPr/>
    </dgm:pt>
    <dgm:pt modelId="{7F3E91C5-681C-4B47-A70A-16EC40EE0B09}" type="pres">
      <dgm:prSet presAssocID="{7F3A552A-1378-4E22-A3D5-FA28DAEDDE42}" presName="sibTrans" presStyleLbl="sibTrans2D1" presStyleIdx="2" presStyleCnt="3"/>
      <dgm:spPr/>
    </dgm:pt>
    <dgm:pt modelId="{360A40E2-022C-4DC9-B497-3B15B9673C7E}" type="pres">
      <dgm:prSet presAssocID="{7F3A552A-1378-4E22-A3D5-FA28DAEDDE42}" presName="connectorText" presStyleLbl="sibTrans2D1" presStyleIdx="2" presStyleCnt="3"/>
      <dgm:spPr/>
    </dgm:pt>
    <dgm:pt modelId="{FC981811-C003-40A6-B733-165AEFF8B361}" type="pres">
      <dgm:prSet presAssocID="{DD7A65E2-E1AD-45DA-9016-51D0778D9D40}" presName="node" presStyleLbl="node1" presStyleIdx="3" presStyleCnt="4" custScaleX="169753">
        <dgm:presLayoutVars>
          <dgm:bulletEnabled val="1"/>
        </dgm:presLayoutVars>
      </dgm:prSet>
      <dgm:spPr/>
    </dgm:pt>
  </dgm:ptLst>
  <dgm:cxnLst>
    <dgm:cxn modelId="{6541C51A-B27F-4EA8-8741-11F1E594324E}" type="presOf" srcId="{552549B0-AAC4-44B9-8EB0-47784E56B3AC}" destId="{E5B529D6-ABEE-4A53-83F2-E18A545A645E}" srcOrd="0" destOrd="0" presId="urn:microsoft.com/office/officeart/2005/8/layout/process2"/>
    <dgm:cxn modelId="{10A37E24-2389-4FF3-AE7E-FE12F04182D1}" type="presOf" srcId="{7F3A552A-1378-4E22-A3D5-FA28DAEDDE42}" destId="{360A40E2-022C-4DC9-B497-3B15B9673C7E}" srcOrd="1" destOrd="0" presId="urn:microsoft.com/office/officeart/2005/8/layout/process2"/>
    <dgm:cxn modelId="{B1FD385F-4A9F-4E0D-8DC3-8983D5D5A806}" type="presOf" srcId="{C5F4C49A-4E4E-468A-87F5-EAD9311EC908}" destId="{CCC9821F-7CB0-43F9-9874-97E7E8BF6746}" srcOrd="1" destOrd="0" presId="urn:microsoft.com/office/officeart/2005/8/layout/process2"/>
    <dgm:cxn modelId="{3A70B244-6743-4108-840B-39727E268E6D}" type="presOf" srcId="{D4029520-C28B-4798-8943-1FA9C3B300F1}" destId="{E2B7388D-2BB9-401F-B8C2-E4EEF55CACAF}" srcOrd="0" destOrd="0" presId="urn:microsoft.com/office/officeart/2005/8/layout/process2"/>
    <dgm:cxn modelId="{8ED4434F-61BC-4470-AD0B-8C8664422841}" type="presOf" srcId="{3ACFE1C3-D354-402A-AA5A-3B295C5357AC}" destId="{9BE29909-8CAA-4393-ACBF-0FD3A59924D4}" srcOrd="0" destOrd="0" presId="urn:microsoft.com/office/officeart/2005/8/layout/process2"/>
    <dgm:cxn modelId="{C488848E-B5BF-4D7D-A014-4C3DC94FFA3B}" srcId="{D4029520-C28B-4798-8943-1FA9C3B300F1}" destId="{552549B0-AAC4-44B9-8EB0-47784E56B3AC}" srcOrd="2" destOrd="0" parTransId="{A869C9B5-91D0-4BBA-8406-5191A12859F7}" sibTransId="{7F3A552A-1378-4E22-A3D5-FA28DAEDDE42}"/>
    <dgm:cxn modelId="{12379092-05C0-49EE-B89A-011F95965B9F}" type="presOf" srcId="{7F3A552A-1378-4E22-A3D5-FA28DAEDDE42}" destId="{7F3E91C5-681C-4B47-A70A-16EC40EE0B09}" srcOrd="0" destOrd="0" presId="urn:microsoft.com/office/officeart/2005/8/layout/process2"/>
    <dgm:cxn modelId="{91349E9C-3F27-4963-9BC6-32B29539DCCB}" srcId="{D4029520-C28B-4798-8943-1FA9C3B300F1}" destId="{DD7A65E2-E1AD-45DA-9016-51D0778D9D40}" srcOrd="3" destOrd="0" parTransId="{5E12D431-A8FF-4C85-AA41-FB0C4FF57325}" sibTransId="{6AD5D75C-4C7C-431E-8522-18D14A480331}"/>
    <dgm:cxn modelId="{844F3BB6-7839-469F-9BA5-3F679B37A88A}" type="presOf" srcId="{DD7A65E2-E1AD-45DA-9016-51D0778D9D40}" destId="{FC981811-C003-40A6-B733-165AEFF8B361}" srcOrd="0" destOrd="0" presId="urn:microsoft.com/office/officeart/2005/8/layout/process2"/>
    <dgm:cxn modelId="{8388E6BA-2331-41FE-84D5-AA72A2FC93A7}" type="presOf" srcId="{C5F4C49A-4E4E-468A-87F5-EAD9311EC908}" destId="{D27C420B-2E60-4FC3-8286-98BAB9D36B97}" srcOrd="0" destOrd="0" presId="urn:microsoft.com/office/officeart/2005/8/layout/process2"/>
    <dgm:cxn modelId="{D32155BD-C9BF-4EA4-BCAC-BF2F7167BD5E}" type="presOf" srcId="{3DBA8B71-B403-4DBE-945A-2A7685A8A2AC}" destId="{CC2A2894-8BFA-45AA-A770-6DBB067E4F56}" srcOrd="1" destOrd="0" presId="urn:microsoft.com/office/officeart/2005/8/layout/process2"/>
    <dgm:cxn modelId="{1A4233BE-E142-4F06-8D2F-46BB9E38F25A}" type="presOf" srcId="{3DBA8B71-B403-4DBE-945A-2A7685A8A2AC}" destId="{13362CE9-4634-425F-B63A-5AF8C3F51CC1}" srcOrd="0" destOrd="0" presId="urn:microsoft.com/office/officeart/2005/8/layout/process2"/>
    <dgm:cxn modelId="{3D0ACDC6-189E-4B2B-9282-33B1DE502A3F}" type="presOf" srcId="{738D2839-9DDE-4756-B71A-12EFBEE94A10}" destId="{19DA9C58-DF92-4E7C-98C9-08D631FF5001}" srcOrd="0" destOrd="0" presId="urn:microsoft.com/office/officeart/2005/8/layout/process2"/>
    <dgm:cxn modelId="{099A70E4-1881-4E0A-B982-A4634B5A5B9E}" srcId="{D4029520-C28B-4798-8943-1FA9C3B300F1}" destId="{738D2839-9DDE-4756-B71A-12EFBEE94A10}" srcOrd="1" destOrd="0" parTransId="{841DFE21-741E-4D0B-8ACB-0A072ABD39CA}" sibTransId="{3DBA8B71-B403-4DBE-945A-2A7685A8A2AC}"/>
    <dgm:cxn modelId="{3A7EF8E5-15D7-4FC1-9884-F2C6C9DA9DAB}" srcId="{D4029520-C28B-4798-8943-1FA9C3B300F1}" destId="{3ACFE1C3-D354-402A-AA5A-3B295C5357AC}" srcOrd="0" destOrd="0" parTransId="{DFCE6829-8429-4694-945D-823C40E053BA}" sibTransId="{C5F4C49A-4E4E-468A-87F5-EAD9311EC908}"/>
    <dgm:cxn modelId="{66AB543B-8C31-4D9B-8E95-22A1DC48CBF4}" type="presParOf" srcId="{E2B7388D-2BB9-401F-B8C2-E4EEF55CACAF}" destId="{9BE29909-8CAA-4393-ACBF-0FD3A59924D4}" srcOrd="0" destOrd="0" presId="urn:microsoft.com/office/officeart/2005/8/layout/process2"/>
    <dgm:cxn modelId="{791FB316-5C08-4082-B8DD-8069DD28E80E}" type="presParOf" srcId="{E2B7388D-2BB9-401F-B8C2-E4EEF55CACAF}" destId="{D27C420B-2E60-4FC3-8286-98BAB9D36B97}" srcOrd="1" destOrd="0" presId="urn:microsoft.com/office/officeart/2005/8/layout/process2"/>
    <dgm:cxn modelId="{6877137A-6CAC-4EAE-9865-CB2B6897B307}" type="presParOf" srcId="{D27C420B-2E60-4FC3-8286-98BAB9D36B97}" destId="{CCC9821F-7CB0-43F9-9874-97E7E8BF6746}" srcOrd="0" destOrd="0" presId="urn:microsoft.com/office/officeart/2005/8/layout/process2"/>
    <dgm:cxn modelId="{7A922FF8-7FDD-4601-B79B-AD458B5266EE}" type="presParOf" srcId="{E2B7388D-2BB9-401F-B8C2-E4EEF55CACAF}" destId="{19DA9C58-DF92-4E7C-98C9-08D631FF5001}" srcOrd="2" destOrd="0" presId="urn:microsoft.com/office/officeart/2005/8/layout/process2"/>
    <dgm:cxn modelId="{236CEDBB-059B-4C88-848F-E355F705C2F0}" type="presParOf" srcId="{E2B7388D-2BB9-401F-B8C2-E4EEF55CACAF}" destId="{13362CE9-4634-425F-B63A-5AF8C3F51CC1}" srcOrd="3" destOrd="0" presId="urn:microsoft.com/office/officeart/2005/8/layout/process2"/>
    <dgm:cxn modelId="{F3ECBB1C-8BBD-4358-86E4-F3B2BB052E69}" type="presParOf" srcId="{13362CE9-4634-425F-B63A-5AF8C3F51CC1}" destId="{CC2A2894-8BFA-45AA-A770-6DBB067E4F56}" srcOrd="0" destOrd="0" presId="urn:microsoft.com/office/officeart/2005/8/layout/process2"/>
    <dgm:cxn modelId="{2B3EB0CE-42E6-4BB8-96D1-CD7375EED445}" type="presParOf" srcId="{E2B7388D-2BB9-401F-B8C2-E4EEF55CACAF}" destId="{E5B529D6-ABEE-4A53-83F2-E18A545A645E}" srcOrd="4" destOrd="0" presId="urn:microsoft.com/office/officeart/2005/8/layout/process2"/>
    <dgm:cxn modelId="{F3F8986B-D349-402B-97A2-C963C854FAAD}" type="presParOf" srcId="{E2B7388D-2BB9-401F-B8C2-E4EEF55CACAF}" destId="{7F3E91C5-681C-4B47-A70A-16EC40EE0B09}" srcOrd="5" destOrd="0" presId="urn:microsoft.com/office/officeart/2005/8/layout/process2"/>
    <dgm:cxn modelId="{7E763E25-CDF7-4BD0-B1DC-A9FC14C54420}" type="presParOf" srcId="{7F3E91C5-681C-4B47-A70A-16EC40EE0B09}" destId="{360A40E2-022C-4DC9-B497-3B15B9673C7E}" srcOrd="0" destOrd="0" presId="urn:microsoft.com/office/officeart/2005/8/layout/process2"/>
    <dgm:cxn modelId="{24AF1EAD-50F4-4933-B255-C3B8CB43C104}" type="presParOf" srcId="{E2B7388D-2BB9-401F-B8C2-E4EEF55CACAF}" destId="{FC981811-C003-40A6-B733-165AEFF8B361}" srcOrd="6" destOrd="0" presId="urn:microsoft.com/office/officeart/2005/8/layout/process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7098CD-023D-46D1-A36A-398B1B0485BF}"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2A121A09-36B2-4D3C-873E-2644D5BC09F4}">
      <dgm:prSet phldrT="[Text]" custT="1"/>
      <dgm:spPr/>
      <dgm:t>
        <a:bodyPr/>
        <a:lstStyle/>
        <a:p>
          <a:r>
            <a:rPr lang="fa-IR" sz="1200">
              <a:cs typeface="B Zar" panose="00000400000000000000" pitchFamily="2" charset="-78"/>
            </a:rPr>
            <a:t>مردمی‌سازی</a:t>
          </a:r>
          <a:endParaRPr lang="en-US" sz="1200">
            <a:cs typeface="B Zar" panose="00000400000000000000" pitchFamily="2" charset="-78"/>
          </a:endParaRPr>
        </a:p>
      </dgm:t>
    </dgm:pt>
    <dgm:pt modelId="{8B5702D5-5AE6-47E7-B10A-8B11DE7CBD32}" type="parTrans" cxnId="{B8AD13A0-6EFD-49C0-ABAA-E2B695D27E0F}">
      <dgm:prSet/>
      <dgm:spPr/>
      <dgm:t>
        <a:bodyPr/>
        <a:lstStyle/>
        <a:p>
          <a:endParaRPr lang="en-US"/>
        </a:p>
      </dgm:t>
    </dgm:pt>
    <dgm:pt modelId="{17733065-3460-456B-8D6A-379AE24D4D1C}" type="sibTrans" cxnId="{B8AD13A0-6EFD-49C0-ABAA-E2B695D27E0F}">
      <dgm:prSet/>
      <dgm:spPr/>
      <dgm:t>
        <a:bodyPr/>
        <a:lstStyle/>
        <a:p>
          <a:endParaRPr lang="en-US"/>
        </a:p>
      </dgm:t>
    </dgm:pt>
    <dgm:pt modelId="{815081A7-118F-4C4A-90CC-2D3F27DB7463}">
      <dgm:prSet phldrT="[Text]" custT="1"/>
      <dgm:spPr/>
      <dgm:t>
        <a:bodyPr/>
        <a:lstStyle/>
        <a:p>
          <a:r>
            <a:rPr lang="fa-IR" sz="1200">
              <a:cs typeface="B Zar" panose="00000400000000000000" pitchFamily="2" charset="-78"/>
            </a:rPr>
            <a:t>به میدان آوردن مردم</a:t>
          </a:r>
          <a:endParaRPr lang="en-US" sz="1200">
            <a:cs typeface="B Zar" panose="00000400000000000000" pitchFamily="2" charset="-78"/>
          </a:endParaRPr>
        </a:p>
      </dgm:t>
    </dgm:pt>
    <dgm:pt modelId="{38466B04-D7E2-4609-B18F-FAED47682999}" type="parTrans" cxnId="{002DE212-0A26-4CD0-8EF3-C70BEAC7DBD5}">
      <dgm:prSet/>
      <dgm:spPr/>
      <dgm:t>
        <a:bodyPr/>
        <a:lstStyle/>
        <a:p>
          <a:endParaRPr lang="en-US"/>
        </a:p>
      </dgm:t>
    </dgm:pt>
    <dgm:pt modelId="{37990BBD-9C24-4219-A017-4D37CAEED157}" type="sibTrans" cxnId="{002DE212-0A26-4CD0-8EF3-C70BEAC7DBD5}">
      <dgm:prSet/>
      <dgm:spPr/>
      <dgm:t>
        <a:bodyPr/>
        <a:lstStyle/>
        <a:p>
          <a:endParaRPr lang="en-US"/>
        </a:p>
      </dgm:t>
    </dgm:pt>
    <dgm:pt modelId="{2A8672E7-FCF3-4F5A-9B0B-EA08610F96C3}">
      <dgm:prSet phldrT="[Text]" custT="1"/>
      <dgm:spPr/>
      <dgm:t>
        <a:bodyPr/>
        <a:lstStyle/>
        <a:p>
          <a:r>
            <a:rPr lang="fa-IR" sz="1200">
              <a:cs typeface="B Zar" panose="00000400000000000000" pitchFamily="2" charset="-78"/>
            </a:rPr>
            <a:t>استفاده از ظرفیت توده‌ها</a:t>
          </a:r>
          <a:endParaRPr lang="en-US" sz="1200">
            <a:cs typeface="B Zar" panose="00000400000000000000" pitchFamily="2" charset="-78"/>
          </a:endParaRPr>
        </a:p>
      </dgm:t>
    </dgm:pt>
    <dgm:pt modelId="{72128775-7810-4F88-929C-192BE1C1C408}" type="parTrans" cxnId="{BB5EE627-F239-42B8-935E-01443CE6D99D}">
      <dgm:prSet/>
      <dgm:spPr/>
      <dgm:t>
        <a:bodyPr/>
        <a:lstStyle/>
        <a:p>
          <a:endParaRPr lang="en-US"/>
        </a:p>
      </dgm:t>
    </dgm:pt>
    <dgm:pt modelId="{CD6640EB-6689-4994-A45E-E441FE413CB6}" type="sibTrans" cxnId="{BB5EE627-F239-42B8-935E-01443CE6D99D}">
      <dgm:prSet/>
      <dgm:spPr/>
      <dgm:t>
        <a:bodyPr/>
        <a:lstStyle/>
        <a:p>
          <a:endParaRPr lang="en-US"/>
        </a:p>
      </dgm:t>
    </dgm:pt>
    <dgm:pt modelId="{C7DC2286-98A2-4A98-AEB3-AEF136569ECB}">
      <dgm:prSet phldrT="[Text]" custT="1"/>
      <dgm:spPr/>
      <dgm:t>
        <a:bodyPr/>
        <a:lstStyle/>
        <a:p>
          <a:r>
            <a:rPr lang="fa-IR" sz="1200">
              <a:cs typeface="B Zar" panose="00000400000000000000" pitchFamily="2" charset="-78"/>
            </a:rPr>
            <a:t>بهره‌گیری از نیروی عموم</a:t>
          </a:r>
          <a:endParaRPr lang="en-US" sz="1200">
            <a:cs typeface="B Zar" panose="00000400000000000000" pitchFamily="2" charset="-78"/>
          </a:endParaRPr>
        </a:p>
      </dgm:t>
    </dgm:pt>
    <dgm:pt modelId="{0EB7DE7E-54F9-455D-BA29-944A4B97C1C8}" type="parTrans" cxnId="{A11B33F7-D230-40B3-85B7-D9186A71C829}">
      <dgm:prSet/>
      <dgm:spPr/>
      <dgm:t>
        <a:bodyPr/>
        <a:lstStyle/>
        <a:p>
          <a:endParaRPr lang="en-US"/>
        </a:p>
      </dgm:t>
    </dgm:pt>
    <dgm:pt modelId="{5CFEF32C-1F1A-4424-AEFF-1579168ABF3A}" type="sibTrans" cxnId="{A11B33F7-D230-40B3-85B7-D9186A71C829}">
      <dgm:prSet/>
      <dgm:spPr/>
      <dgm:t>
        <a:bodyPr/>
        <a:lstStyle/>
        <a:p>
          <a:endParaRPr lang="en-US"/>
        </a:p>
      </dgm:t>
    </dgm:pt>
    <dgm:pt modelId="{2A43399D-CFF8-48A9-AD65-44E82C20DFC6}">
      <dgm:prSet phldrT="[Text]" custT="1"/>
      <dgm:spPr/>
      <dgm:t>
        <a:bodyPr/>
        <a:lstStyle/>
        <a:p>
          <a:r>
            <a:rPr lang="fa-IR" sz="1200">
              <a:cs typeface="B Zar" panose="00000400000000000000" pitchFamily="2" charset="-78"/>
            </a:rPr>
            <a:t>مشارکت گرفتن از توده‌ی مردم</a:t>
          </a:r>
          <a:endParaRPr lang="en-US" sz="1200">
            <a:cs typeface="B Zar" panose="00000400000000000000" pitchFamily="2" charset="-78"/>
          </a:endParaRPr>
        </a:p>
      </dgm:t>
    </dgm:pt>
    <dgm:pt modelId="{92CEDEEE-E8AE-4DE4-AF7C-25A458E4F9C2}" type="parTrans" cxnId="{FAFD2FCF-ECFD-4E07-88A0-EB926A8A7AC9}">
      <dgm:prSet/>
      <dgm:spPr/>
      <dgm:t>
        <a:bodyPr/>
        <a:lstStyle/>
        <a:p>
          <a:endParaRPr lang="en-US"/>
        </a:p>
      </dgm:t>
    </dgm:pt>
    <dgm:pt modelId="{B673612C-9411-43EF-9C2C-CC3ABF660849}" type="sibTrans" cxnId="{FAFD2FCF-ECFD-4E07-88A0-EB926A8A7AC9}">
      <dgm:prSet/>
      <dgm:spPr/>
      <dgm:t>
        <a:bodyPr/>
        <a:lstStyle/>
        <a:p>
          <a:endParaRPr lang="en-US"/>
        </a:p>
      </dgm:t>
    </dgm:pt>
    <dgm:pt modelId="{7168D8EE-8CA7-4FD9-A1AB-DF93BDC756B4}">
      <dgm:prSet phldrT="[Text]" custT="1"/>
      <dgm:spPr/>
      <dgm:t>
        <a:bodyPr/>
        <a:lstStyle/>
        <a:p>
          <a:r>
            <a:rPr lang="fa-IR" sz="1200">
              <a:cs typeface="B Zar" panose="00000400000000000000" pitchFamily="2" charset="-78"/>
            </a:rPr>
            <a:t>ایجاد حس مسئولیت و تعهد</a:t>
          </a:r>
          <a:endParaRPr lang="en-US" sz="1200">
            <a:cs typeface="B Zar" panose="00000400000000000000" pitchFamily="2" charset="-78"/>
          </a:endParaRPr>
        </a:p>
      </dgm:t>
    </dgm:pt>
    <dgm:pt modelId="{55A334BA-2C18-445A-B107-977E6E27F091}" type="parTrans" cxnId="{4C018AEB-BE37-43E8-B685-5E6EE017354E}">
      <dgm:prSet/>
      <dgm:spPr/>
      <dgm:t>
        <a:bodyPr/>
        <a:lstStyle/>
        <a:p>
          <a:endParaRPr lang="en-US"/>
        </a:p>
      </dgm:t>
    </dgm:pt>
    <dgm:pt modelId="{67ACF45D-FC96-4C7F-8059-D215DACC21D1}" type="sibTrans" cxnId="{4C018AEB-BE37-43E8-B685-5E6EE017354E}">
      <dgm:prSet/>
      <dgm:spPr/>
      <dgm:t>
        <a:bodyPr/>
        <a:lstStyle/>
        <a:p>
          <a:endParaRPr lang="en-US"/>
        </a:p>
      </dgm:t>
    </dgm:pt>
    <dgm:pt modelId="{ED69BC72-705C-40AF-8388-C1094400F0EC}" type="pres">
      <dgm:prSet presAssocID="{397098CD-023D-46D1-A36A-398B1B0485BF}" presName="hierChild1" presStyleCnt="0">
        <dgm:presLayoutVars>
          <dgm:orgChart val="1"/>
          <dgm:chPref val="1"/>
          <dgm:dir val="rev"/>
          <dgm:animOne val="branch"/>
          <dgm:animLvl val="lvl"/>
          <dgm:resizeHandles/>
        </dgm:presLayoutVars>
      </dgm:prSet>
      <dgm:spPr/>
    </dgm:pt>
    <dgm:pt modelId="{E758C775-B067-4915-9C3D-C9D66442BA60}" type="pres">
      <dgm:prSet presAssocID="{2A121A09-36B2-4D3C-873E-2644D5BC09F4}" presName="hierRoot1" presStyleCnt="0">
        <dgm:presLayoutVars>
          <dgm:hierBranch val="init"/>
        </dgm:presLayoutVars>
      </dgm:prSet>
      <dgm:spPr/>
    </dgm:pt>
    <dgm:pt modelId="{22B73914-354A-4FC0-A519-A3C3C2397E75}" type="pres">
      <dgm:prSet presAssocID="{2A121A09-36B2-4D3C-873E-2644D5BC09F4}" presName="rootComposite1" presStyleCnt="0"/>
      <dgm:spPr/>
    </dgm:pt>
    <dgm:pt modelId="{A12BFC38-C5F3-4304-9F92-FC647ABC2358}" type="pres">
      <dgm:prSet presAssocID="{2A121A09-36B2-4D3C-873E-2644D5BC09F4}" presName="rootText1" presStyleLbl="node0" presStyleIdx="0" presStyleCnt="1" custScaleX="66060">
        <dgm:presLayoutVars>
          <dgm:chPref val="3"/>
        </dgm:presLayoutVars>
      </dgm:prSet>
      <dgm:spPr/>
    </dgm:pt>
    <dgm:pt modelId="{E10470F1-F221-4CD9-B269-BAE89C4F3E33}" type="pres">
      <dgm:prSet presAssocID="{2A121A09-36B2-4D3C-873E-2644D5BC09F4}" presName="rootConnector1" presStyleLbl="node1" presStyleIdx="0" presStyleCnt="0"/>
      <dgm:spPr/>
    </dgm:pt>
    <dgm:pt modelId="{69A45B23-6653-4322-996F-F30A3E2E2E15}" type="pres">
      <dgm:prSet presAssocID="{2A121A09-36B2-4D3C-873E-2644D5BC09F4}" presName="hierChild2" presStyleCnt="0"/>
      <dgm:spPr/>
    </dgm:pt>
    <dgm:pt modelId="{42FF08BB-75D7-4D8C-A1A6-E58F4AFB32F5}" type="pres">
      <dgm:prSet presAssocID="{55A334BA-2C18-445A-B107-977E6E27F091}" presName="Name66" presStyleLbl="parChTrans1D2" presStyleIdx="0" presStyleCnt="5"/>
      <dgm:spPr/>
    </dgm:pt>
    <dgm:pt modelId="{05034E9B-D65F-457C-BF60-D01DC2973F3E}" type="pres">
      <dgm:prSet presAssocID="{7168D8EE-8CA7-4FD9-A1AB-DF93BDC756B4}" presName="hierRoot2" presStyleCnt="0">
        <dgm:presLayoutVars>
          <dgm:hierBranch val="init"/>
        </dgm:presLayoutVars>
      </dgm:prSet>
      <dgm:spPr/>
    </dgm:pt>
    <dgm:pt modelId="{E1110982-75CF-43C1-A522-15461CAA57CF}" type="pres">
      <dgm:prSet presAssocID="{7168D8EE-8CA7-4FD9-A1AB-DF93BDC756B4}" presName="rootComposite" presStyleCnt="0"/>
      <dgm:spPr/>
    </dgm:pt>
    <dgm:pt modelId="{5FC5B425-A714-45FD-B001-98B38424036A}" type="pres">
      <dgm:prSet presAssocID="{7168D8EE-8CA7-4FD9-A1AB-DF93BDC756B4}" presName="rootText" presStyleLbl="node2" presStyleIdx="0" presStyleCnt="5" custScaleX="109115">
        <dgm:presLayoutVars>
          <dgm:chPref val="3"/>
        </dgm:presLayoutVars>
      </dgm:prSet>
      <dgm:spPr/>
    </dgm:pt>
    <dgm:pt modelId="{98D1DE2A-A922-4AF4-B936-B4404633EE87}" type="pres">
      <dgm:prSet presAssocID="{7168D8EE-8CA7-4FD9-A1AB-DF93BDC756B4}" presName="rootConnector" presStyleLbl="node2" presStyleIdx="0" presStyleCnt="5"/>
      <dgm:spPr/>
    </dgm:pt>
    <dgm:pt modelId="{5F41A84E-9A33-4741-ADD7-9F6017F19C8A}" type="pres">
      <dgm:prSet presAssocID="{7168D8EE-8CA7-4FD9-A1AB-DF93BDC756B4}" presName="hierChild4" presStyleCnt="0"/>
      <dgm:spPr/>
    </dgm:pt>
    <dgm:pt modelId="{27AEE8E7-089A-4C90-872D-816F516AC3FE}" type="pres">
      <dgm:prSet presAssocID="{7168D8EE-8CA7-4FD9-A1AB-DF93BDC756B4}" presName="hierChild5" presStyleCnt="0"/>
      <dgm:spPr/>
    </dgm:pt>
    <dgm:pt modelId="{EA7BF491-46D7-45C0-AA49-2A1A312F29C0}" type="pres">
      <dgm:prSet presAssocID="{38466B04-D7E2-4609-B18F-FAED47682999}" presName="Name66" presStyleLbl="parChTrans1D2" presStyleIdx="1" presStyleCnt="5"/>
      <dgm:spPr/>
    </dgm:pt>
    <dgm:pt modelId="{F172362D-1A53-42CE-82D0-B6771BAA1D00}" type="pres">
      <dgm:prSet presAssocID="{815081A7-118F-4C4A-90CC-2D3F27DB7463}" presName="hierRoot2" presStyleCnt="0">
        <dgm:presLayoutVars>
          <dgm:hierBranch val="init"/>
        </dgm:presLayoutVars>
      </dgm:prSet>
      <dgm:spPr/>
    </dgm:pt>
    <dgm:pt modelId="{11AE251E-A7C9-4FD5-9846-F6AD85C2C3AF}" type="pres">
      <dgm:prSet presAssocID="{815081A7-118F-4C4A-90CC-2D3F27DB7463}" presName="rootComposite" presStyleCnt="0"/>
      <dgm:spPr/>
    </dgm:pt>
    <dgm:pt modelId="{830E1574-7595-4F48-9AFE-41531A5F4EB3}" type="pres">
      <dgm:prSet presAssocID="{815081A7-118F-4C4A-90CC-2D3F27DB7463}" presName="rootText" presStyleLbl="node2" presStyleIdx="1" presStyleCnt="5" custScaleX="109115">
        <dgm:presLayoutVars>
          <dgm:chPref val="3"/>
        </dgm:presLayoutVars>
      </dgm:prSet>
      <dgm:spPr/>
    </dgm:pt>
    <dgm:pt modelId="{95615DC9-FACD-468D-9BA6-A9F2D498820B}" type="pres">
      <dgm:prSet presAssocID="{815081A7-118F-4C4A-90CC-2D3F27DB7463}" presName="rootConnector" presStyleLbl="node2" presStyleIdx="1" presStyleCnt="5"/>
      <dgm:spPr/>
    </dgm:pt>
    <dgm:pt modelId="{1254128B-97F9-43FC-A0B0-FB5226912944}" type="pres">
      <dgm:prSet presAssocID="{815081A7-118F-4C4A-90CC-2D3F27DB7463}" presName="hierChild4" presStyleCnt="0"/>
      <dgm:spPr/>
    </dgm:pt>
    <dgm:pt modelId="{188FA191-20DA-4949-93CE-C377B0C628FC}" type="pres">
      <dgm:prSet presAssocID="{815081A7-118F-4C4A-90CC-2D3F27DB7463}" presName="hierChild5" presStyleCnt="0"/>
      <dgm:spPr/>
    </dgm:pt>
    <dgm:pt modelId="{274583A3-7606-4C7E-B26B-A59409799C99}" type="pres">
      <dgm:prSet presAssocID="{72128775-7810-4F88-929C-192BE1C1C408}" presName="Name66" presStyleLbl="parChTrans1D2" presStyleIdx="2" presStyleCnt="5"/>
      <dgm:spPr/>
    </dgm:pt>
    <dgm:pt modelId="{FBB3A26B-4A7F-4827-92F6-E00A81D22C25}" type="pres">
      <dgm:prSet presAssocID="{2A8672E7-FCF3-4F5A-9B0B-EA08610F96C3}" presName="hierRoot2" presStyleCnt="0">
        <dgm:presLayoutVars>
          <dgm:hierBranch val="init"/>
        </dgm:presLayoutVars>
      </dgm:prSet>
      <dgm:spPr/>
    </dgm:pt>
    <dgm:pt modelId="{0EEA412B-A122-4204-B161-9889ED1E7EC0}" type="pres">
      <dgm:prSet presAssocID="{2A8672E7-FCF3-4F5A-9B0B-EA08610F96C3}" presName="rootComposite" presStyleCnt="0"/>
      <dgm:spPr/>
    </dgm:pt>
    <dgm:pt modelId="{5D783E6E-FDA2-4033-943C-A45EC93F92C3}" type="pres">
      <dgm:prSet presAssocID="{2A8672E7-FCF3-4F5A-9B0B-EA08610F96C3}" presName="rootText" presStyleLbl="node2" presStyleIdx="2" presStyleCnt="5" custScaleX="109115">
        <dgm:presLayoutVars>
          <dgm:chPref val="3"/>
        </dgm:presLayoutVars>
      </dgm:prSet>
      <dgm:spPr/>
    </dgm:pt>
    <dgm:pt modelId="{6589AA28-ED45-4F0E-8068-16BAA8D6BE38}" type="pres">
      <dgm:prSet presAssocID="{2A8672E7-FCF3-4F5A-9B0B-EA08610F96C3}" presName="rootConnector" presStyleLbl="node2" presStyleIdx="2" presStyleCnt="5"/>
      <dgm:spPr/>
    </dgm:pt>
    <dgm:pt modelId="{A2C0D894-CA54-4D32-A834-032D15190D82}" type="pres">
      <dgm:prSet presAssocID="{2A8672E7-FCF3-4F5A-9B0B-EA08610F96C3}" presName="hierChild4" presStyleCnt="0"/>
      <dgm:spPr/>
    </dgm:pt>
    <dgm:pt modelId="{F324B028-BC8D-4FD7-86DC-9CB09E08FA16}" type="pres">
      <dgm:prSet presAssocID="{2A8672E7-FCF3-4F5A-9B0B-EA08610F96C3}" presName="hierChild5" presStyleCnt="0"/>
      <dgm:spPr/>
    </dgm:pt>
    <dgm:pt modelId="{152FC141-058C-4BFD-8A59-6E13555401A0}" type="pres">
      <dgm:prSet presAssocID="{0EB7DE7E-54F9-455D-BA29-944A4B97C1C8}" presName="Name66" presStyleLbl="parChTrans1D2" presStyleIdx="3" presStyleCnt="5"/>
      <dgm:spPr/>
    </dgm:pt>
    <dgm:pt modelId="{81EFFAAC-1497-44C9-8CE1-E1E4875C8344}" type="pres">
      <dgm:prSet presAssocID="{C7DC2286-98A2-4A98-AEB3-AEF136569ECB}" presName="hierRoot2" presStyleCnt="0">
        <dgm:presLayoutVars>
          <dgm:hierBranch val="init"/>
        </dgm:presLayoutVars>
      </dgm:prSet>
      <dgm:spPr/>
    </dgm:pt>
    <dgm:pt modelId="{5B5F081E-E804-4405-97A5-22418B662F31}" type="pres">
      <dgm:prSet presAssocID="{C7DC2286-98A2-4A98-AEB3-AEF136569ECB}" presName="rootComposite" presStyleCnt="0"/>
      <dgm:spPr/>
    </dgm:pt>
    <dgm:pt modelId="{1ED9FE65-E364-44A4-A5AA-BAC14BBCC0BE}" type="pres">
      <dgm:prSet presAssocID="{C7DC2286-98A2-4A98-AEB3-AEF136569ECB}" presName="rootText" presStyleLbl="node2" presStyleIdx="3" presStyleCnt="5" custScaleX="109115">
        <dgm:presLayoutVars>
          <dgm:chPref val="3"/>
        </dgm:presLayoutVars>
      </dgm:prSet>
      <dgm:spPr/>
    </dgm:pt>
    <dgm:pt modelId="{0C5D1689-4081-4E16-BED3-328C50141D3B}" type="pres">
      <dgm:prSet presAssocID="{C7DC2286-98A2-4A98-AEB3-AEF136569ECB}" presName="rootConnector" presStyleLbl="node2" presStyleIdx="3" presStyleCnt="5"/>
      <dgm:spPr/>
    </dgm:pt>
    <dgm:pt modelId="{AFEC7A3D-CBFD-4DF8-933E-C4B46F2FF9A0}" type="pres">
      <dgm:prSet presAssocID="{C7DC2286-98A2-4A98-AEB3-AEF136569ECB}" presName="hierChild4" presStyleCnt="0"/>
      <dgm:spPr/>
    </dgm:pt>
    <dgm:pt modelId="{66D0CF67-4171-47ED-9D91-A804968B9995}" type="pres">
      <dgm:prSet presAssocID="{C7DC2286-98A2-4A98-AEB3-AEF136569ECB}" presName="hierChild5" presStyleCnt="0"/>
      <dgm:spPr/>
    </dgm:pt>
    <dgm:pt modelId="{685F4B15-810E-4FEA-BE60-A18FFE4986DD}" type="pres">
      <dgm:prSet presAssocID="{92CEDEEE-E8AE-4DE4-AF7C-25A458E4F9C2}" presName="Name66" presStyleLbl="parChTrans1D2" presStyleIdx="4" presStyleCnt="5"/>
      <dgm:spPr/>
    </dgm:pt>
    <dgm:pt modelId="{6FCADF80-0D27-4A72-9280-F63AA8476234}" type="pres">
      <dgm:prSet presAssocID="{2A43399D-CFF8-48A9-AD65-44E82C20DFC6}" presName="hierRoot2" presStyleCnt="0">
        <dgm:presLayoutVars>
          <dgm:hierBranch val="init"/>
        </dgm:presLayoutVars>
      </dgm:prSet>
      <dgm:spPr/>
    </dgm:pt>
    <dgm:pt modelId="{BC66F904-3732-4A7F-AF40-263A8BD2F67A}" type="pres">
      <dgm:prSet presAssocID="{2A43399D-CFF8-48A9-AD65-44E82C20DFC6}" presName="rootComposite" presStyleCnt="0"/>
      <dgm:spPr/>
    </dgm:pt>
    <dgm:pt modelId="{33A1FD83-C80C-4F5E-BA68-DEEAE2AEFEC1}" type="pres">
      <dgm:prSet presAssocID="{2A43399D-CFF8-48A9-AD65-44E82C20DFC6}" presName="rootText" presStyleLbl="node2" presStyleIdx="4" presStyleCnt="5" custScaleX="109115">
        <dgm:presLayoutVars>
          <dgm:chPref val="3"/>
        </dgm:presLayoutVars>
      </dgm:prSet>
      <dgm:spPr/>
    </dgm:pt>
    <dgm:pt modelId="{3FB783B1-A5BB-448A-8912-47B4C1DD1493}" type="pres">
      <dgm:prSet presAssocID="{2A43399D-CFF8-48A9-AD65-44E82C20DFC6}" presName="rootConnector" presStyleLbl="node2" presStyleIdx="4" presStyleCnt="5"/>
      <dgm:spPr/>
    </dgm:pt>
    <dgm:pt modelId="{34D0D561-5CE9-4C76-A892-032AF0A27728}" type="pres">
      <dgm:prSet presAssocID="{2A43399D-CFF8-48A9-AD65-44E82C20DFC6}" presName="hierChild4" presStyleCnt="0"/>
      <dgm:spPr/>
    </dgm:pt>
    <dgm:pt modelId="{6F27FD28-90E4-446C-8934-4070190845BA}" type="pres">
      <dgm:prSet presAssocID="{2A43399D-CFF8-48A9-AD65-44E82C20DFC6}" presName="hierChild5" presStyleCnt="0"/>
      <dgm:spPr/>
    </dgm:pt>
    <dgm:pt modelId="{D4A45EED-A39F-480F-955A-9374412A62E4}" type="pres">
      <dgm:prSet presAssocID="{2A121A09-36B2-4D3C-873E-2644D5BC09F4}" presName="hierChild3" presStyleCnt="0"/>
      <dgm:spPr/>
    </dgm:pt>
  </dgm:ptLst>
  <dgm:cxnLst>
    <dgm:cxn modelId="{08B8D501-64DD-4D9B-AB12-97D9D290818F}" type="presOf" srcId="{0EB7DE7E-54F9-455D-BA29-944A4B97C1C8}" destId="{152FC141-058C-4BFD-8A59-6E13555401A0}" srcOrd="0" destOrd="0" presId="urn:microsoft.com/office/officeart/2009/3/layout/HorizontalOrganizationChart"/>
    <dgm:cxn modelId="{9E94050E-1387-45F0-AA39-819AB9C9D458}" type="presOf" srcId="{397098CD-023D-46D1-A36A-398B1B0485BF}" destId="{ED69BC72-705C-40AF-8388-C1094400F0EC}" srcOrd="0" destOrd="0" presId="urn:microsoft.com/office/officeart/2009/3/layout/HorizontalOrganizationChart"/>
    <dgm:cxn modelId="{002DE212-0A26-4CD0-8EF3-C70BEAC7DBD5}" srcId="{2A121A09-36B2-4D3C-873E-2644D5BC09F4}" destId="{815081A7-118F-4C4A-90CC-2D3F27DB7463}" srcOrd="1" destOrd="0" parTransId="{38466B04-D7E2-4609-B18F-FAED47682999}" sibTransId="{37990BBD-9C24-4219-A017-4D37CAEED157}"/>
    <dgm:cxn modelId="{E4266921-7651-4578-B355-8733A6F73293}" type="presOf" srcId="{2A121A09-36B2-4D3C-873E-2644D5BC09F4}" destId="{A12BFC38-C5F3-4304-9F92-FC647ABC2358}" srcOrd="0" destOrd="0" presId="urn:microsoft.com/office/officeart/2009/3/layout/HorizontalOrganizationChart"/>
    <dgm:cxn modelId="{BB5EE627-F239-42B8-935E-01443CE6D99D}" srcId="{2A121A09-36B2-4D3C-873E-2644D5BC09F4}" destId="{2A8672E7-FCF3-4F5A-9B0B-EA08610F96C3}" srcOrd="2" destOrd="0" parTransId="{72128775-7810-4F88-929C-192BE1C1C408}" sibTransId="{CD6640EB-6689-4994-A45E-E441FE413CB6}"/>
    <dgm:cxn modelId="{8D3AE42F-5B92-4309-8C6A-8B1A1224A66C}" type="presOf" srcId="{7168D8EE-8CA7-4FD9-A1AB-DF93BDC756B4}" destId="{5FC5B425-A714-45FD-B001-98B38424036A}" srcOrd="0" destOrd="0" presId="urn:microsoft.com/office/officeart/2009/3/layout/HorizontalOrganizationChart"/>
    <dgm:cxn modelId="{5EF78334-B5C0-4768-B20E-6418AF77C9DE}" type="presOf" srcId="{2A43399D-CFF8-48A9-AD65-44E82C20DFC6}" destId="{33A1FD83-C80C-4F5E-BA68-DEEAE2AEFEC1}" srcOrd="0" destOrd="0" presId="urn:microsoft.com/office/officeart/2009/3/layout/HorizontalOrganizationChart"/>
    <dgm:cxn modelId="{1A230236-E417-4C53-B235-C8EF6A36E371}" type="presOf" srcId="{815081A7-118F-4C4A-90CC-2D3F27DB7463}" destId="{830E1574-7595-4F48-9AFE-41531A5F4EB3}" srcOrd="0" destOrd="0" presId="urn:microsoft.com/office/officeart/2009/3/layout/HorizontalOrganizationChart"/>
    <dgm:cxn modelId="{4CF12F61-4689-4421-8A57-680C548C4D1C}" type="presOf" srcId="{2A121A09-36B2-4D3C-873E-2644D5BC09F4}" destId="{E10470F1-F221-4CD9-B269-BAE89C4F3E33}" srcOrd="1" destOrd="0" presId="urn:microsoft.com/office/officeart/2009/3/layout/HorizontalOrganizationChart"/>
    <dgm:cxn modelId="{98B0B247-4CCA-4555-BA58-5C59AEE2A4A0}" type="presOf" srcId="{38466B04-D7E2-4609-B18F-FAED47682999}" destId="{EA7BF491-46D7-45C0-AA49-2A1A312F29C0}" srcOrd="0" destOrd="0" presId="urn:microsoft.com/office/officeart/2009/3/layout/HorizontalOrganizationChart"/>
    <dgm:cxn modelId="{02CE6778-280F-43AF-AF97-50F29EF15A89}" type="presOf" srcId="{C7DC2286-98A2-4A98-AEB3-AEF136569ECB}" destId="{0C5D1689-4081-4E16-BED3-328C50141D3B}" srcOrd="1" destOrd="0" presId="urn:microsoft.com/office/officeart/2009/3/layout/HorizontalOrganizationChart"/>
    <dgm:cxn modelId="{D0E08489-1C5E-4F4B-BFF7-6639738BA140}" type="presOf" srcId="{2A8672E7-FCF3-4F5A-9B0B-EA08610F96C3}" destId="{6589AA28-ED45-4F0E-8068-16BAA8D6BE38}" srcOrd="1" destOrd="0" presId="urn:microsoft.com/office/officeart/2009/3/layout/HorizontalOrganizationChart"/>
    <dgm:cxn modelId="{F58D978E-81FE-4A98-AA62-C78C935FDEA7}" type="presOf" srcId="{92CEDEEE-E8AE-4DE4-AF7C-25A458E4F9C2}" destId="{685F4B15-810E-4FEA-BE60-A18FFE4986DD}" srcOrd="0" destOrd="0" presId="urn:microsoft.com/office/officeart/2009/3/layout/HorizontalOrganizationChart"/>
    <dgm:cxn modelId="{C415F997-FAD6-4C01-997D-6918D3AD559B}" type="presOf" srcId="{C7DC2286-98A2-4A98-AEB3-AEF136569ECB}" destId="{1ED9FE65-E364-44A4-A5AA-BAC14BBCC0BE}" srcOrd="0" destOrd="0" presId="urn:microsoft.com/office/officeart/2009/3/layout/HorizontalOrganizationChart"/>
    <dgm:cxn modelId="{B8AD13A0-6EFD-49C0-ABAA-E2B695D27E0F}" srcId="{397098CD-023D-46D1-A36A-398B1B0485BF}" destId="{2A121A09-36B2-4D3C-873E-2644D5BC09F4}" srcOrd="0" destOrd="0" parTransId="{8B5702D5-5AE6-47E7-B10A-8B11DE7CBD32}" sibTransId="{17733065-3460-456B-8D6A-379AE24D4D1C}"/>
    <dgm:cxn modelId="{BAB564AC-5B3E-46E6-A5AA-70D5DC0F9F1A}" type="presOf" srcId="{2A8672E7-FCF3-4F5A-9B0B-EA08610F96C3}" destId="{5D783E6E-FDA2-4033-943C-A45EC93F92C3}" srcOrd="0" destOrd="0" presId="urn:microsoft.com/office/officeart/2009/3/layout/HorizontalOrganizationChart"/>
    <dgm:cxn modelId="{EC5699BE-798C-446E-9E40-78E4CC7545EF}" type="presOf" srcId="{55A334BA-2C18-445A-B107-977E6E27F091}" destId="{42FF08BB-75D7-4D8C-A1A6-E58F4AFB32F5}" srcOrd="0" destOrd="0" presId="urn:microsoft.com/office/officeart/2009/3/layout/HorizontalOrganizationChart"/>
    <dgm:cxn modelId="{C5DBE9CA-10B9-4681-99B1-7F0C61733313}" type="presOf" srcId="{2A43399D-CFF8-48A9-AD65-44E82C20DFC6}" destId="{3FB783B1-A5BB-448A-8912-47B4C1DD1493}" srcOrd="1" destOrd="0" presId="urn:microsoft.com/office/officeart/2009/3/layout/HorizontalOrganizationChart"/>
    <dgm:cxn modelId="{FAFD2FCF-ECFD-4E07-88A0-EB926A8A7AC9}" srcId="{2A121A09-36B2-4D3C-873E-2644D5BC09F4}" destId="{2A43399D-CFF8-48A9-AD65-44E82C20DFC6}" srcOrd="4" destOrd="0" parTransId="{92CEDEEE-E8AE-4DE4-AF7C-25A458E4F9C2}" sibTransId="{B673612C-9411-43EF-9C2C-CC3ABF660849}"/>
    <dgm:cxn modelId="{5FAB52D9-AB29-4F51-B1C5-D52FD923FBBB}" type="presOf" srcId="{72128775-7810-4F88-929C-192BE1C1C408}" destId="{274583A3-7606-4C7E-B26B-A59409799C99}" srcOrd="0" destOrd="0" presId="urn:microsoft.com/office/officeart/2009/3/layout/HorizontalOrganizationChart"/>
    <dgm:cxn modelId="{0F2EE7E6-8E3D-44E3-906E-48998EE56C9B}" type="presOf" srcId="{815081A7-118F-4C4A-90CC-2D3F27DB7463}" destId="{95615DC9-FACD-468D-9BA6-A9F2D498820B}" srcOrd="1" destOrd="0" presId="urn:microsoft.com/office/officeart/2009/3/layout/HorizontalOrganizationChart"/>
    <dgm:cxn modelId="{4C018AEB-BE37-43E8-B685-5E6EE017354E}" srcId="{2A121A09-36B2-4D3C-873E-2644D5BC09F4}" destId="{7168D8EE-8CA7-4FD9-A1AB-DF93BDC756B4}" srcOrd="0" destOrd="0" parTransId="{55A334BA-2C18-445A-B107-977E6E27F091}" sibTransId="{67ACF45D-FC96-4C7F-8059-D215DACC21D1}"/>
    <dgm:cxn modelId="{BE63E1EB-9FAD-4EA3-93F5-8CB4F5EF7F23}" type="presOf" srcId="{7168D8EE-8CA7-4FD9-A1AB-DF93BDC756B4}" destId="{98D1DE2A-A922-4AF4-B936-B4404633EE87}" srcOrd="1" destOrd="0" presId="urn:microsoft.com/office/officeart/2009/3/layout/HorizontalOrganizationChart"/>
    <dgm:cxn modelId="{A11B33F7-D230-40B3-85B7-D9186A71C829}" srcId="{2A121A09-36B2-4D3C-873E-2644D5BC09F4}" destId="{C7DC2286-98A2-4A98-AEB3-AEF136569ECB}" srcOrd="3" destOrd="0" parTransId="{0EB7DE7E-54F9-455D-BA29-944A4B97C1C8}" sibTransId="{5CFEF32C-1F1A-4424-AEFF-1579168ABF3A}"/>
    <dgm:cxn modelId="{450D623E-CBFD-4770-A5F3-B4DF7DA3E019}" type="presParOf" srcId="{ED69BC72-705C-40AF-8388-C1094400F0EC}" destId="{E758C775-B067-4915-9C3D-C9D66442BA60}" srcOrd="0" destOrd="0" presId="urn:microsoft.com/office/officeart/2009/3/layout/HorizontalOrganizationChart"/>
    <dgm:cxn modelId="{16A855CA-794C-4C30-AA18-B06262F07123}" type="presParOf" srcId="{E758C775-B067-4915-9C3D-C9D66442BA60}" destId="{22B73914-354A-4FC0-A519-A3C3C2397E75}" srcOrd="0" destOrd="0" presId="urn:microsoft.com/office/officeart/2009/3/layout/HorizontalOrganizationChart"/>
    <dgm:cxn modelId="{D3045BF6-D1CD-4131-9846-8205275C297E}" type="presParOf" srcId="{22B73914-354A-4FC0-A519-A3C3C2397E75}" destId="{A12BFC38-C5F3-4304-9F92-FC647ABC2358}" srcOrd="0" destOrd="0" presId="urn:microsoft.com/office/officeart/2009/3/layout/HorizontalOrganizationChart"/>
    <dgm:cxn modelId="{C92174FA-58CA-4875-B8B7-6C78F1900C62}" type="presParOf" srcId="{22B73914-354A-4FC0-A519-A3C3C2397E75}" destId="{E10470F1-F221-4CD9-B269-BAE89C4F3E33}" srcOrd="1" destOrd="0" presId="urn:microsoft.com/office/officeart/2009/3/layout/HorizontalOrganizationChart"/>
    <dgm:cxn modelId="{23FD6319-2722-4560-8EE8-16596B4C06F0}" type="presParOf" srcId="{E758C775-B067-4915-9C3D-C9D66442BA60}" destId="{69A45B23-6653-4322-996F-F30A3E2E2E15}" srcOrd="1" destOrd="0" presId="urn:microsoft.com/office/officeart/2009/3/layout/HorizontalOrganizationChart"/>
    <dgm:cxn modelId="{496E8E0D-55E4-4EF3-AE04-FE9EBE736F65}" type="presParOf" srcId="{69A45B23-6653-4322-996F-F30A3E2E2E15}" destId="{42FF08BB-75D7-4D8C-A1A6-E58F4AFB32F5}" srcOrd="0" destOrd="0" presId="urn:microsoft.com/office/officeart/2009/3/layout/HorizontalOrganizationChart"/>
    <dgm:cxn modelId="{30407744-7A40-4378-83AA-7D4939BF9267}" type="presParOf" srcId="{69A45B23-6653-4322-996F-F30A3E2E2E15}" destId="{05034E9B-D65F-457C-BF60-D01DC2973F3E}" srcOrd="1" destOrd="0" presId="urn:microsoft.com/office/officeart/2009/3/layout/HorizontalOrganizationChart"/>
    <dgm:cxn modelId="{871187CD-95D8-47BC-9168-EB1319D3F492}" type="presParOf" srcId="{05034E9B-D65F-457C-BF60-D01DC2973F3E}" destId="{E1110982-75CF-43C1-A522-15461CAA57CF}" srcOrd="0" destOrd="0" presId="urn:microsoft.com/office/officeart/2009/3/layout/HorizontalOrganizationChart"/>
    <dgm:cxn modelId="{1D039D5C-7190-4315-80B2-08E2C12DDA8C}" type="presParOf" srcId="{E1110982-75CF-43C1-A522-15461CAA57CF}" destId="{5FC5B425-A714-45FD-B001-98B38424036A}" srcOrd="0" destOrd="0" presId="urn:microsoft.com/office/officeart/2009/3/layout/HorizontalOrganizationChart"/>
    <dgm:cxn modelId="{D315B5A7-99D0-4DCD-85F5-A7504625BCB5}" type="presParOf" srcId="{E1110982-75CF-43C1-A522-15461CAA57CF}" destId="{98D1DE2A-A922-4AF4-B936-B4404633EE87}" srcOrd="1" destOrd="0" presId="urn:microsoft.com/office/officeart/2009/3/layout/HorizontalOrganizationChart"/>
    <dgm:cxn modelId="{CCADE8DF-80C2-4E03-996F-E0E5C8F5BB3C}" type="presParOf" srcId="{05034E9B-D65F-457C-BF60-D01DC2973F3E}" destId="{5F41A84E-9A33-4741-ADD7-9F6017F19C8A}" srcOrd="1" destOrd="0" presId="urn:microsoft.com/office/officeart/2009/3/layout/HorizontalOrganizationChart"/>
    <dgm:cxn modelId="{62ED55A2-D168-44C2-97B3-7D445BA1DC47}" type="presParOf" srcId="{05034E9B-D65F-457C-BF60-D01DC2973F3E}" destId="{27AEE8E7-089A-4C90-872D-816F516AC3FE}" srcOrd="2" destOrd="0" presId="urn:microsoft.com/office/officeart/2009/3/layout/HorizontalOrganizationChart"/>
    <dgm:cxn modelId="{4594538C-DDBB-4791-A501-96CB196CC76D}" type="presParOf" srcId="{69A45B23-6653-4322-996F-F30A3E2E2E15}" destId="{EA7BF491-46D7-45C0-AA49-2A1A312F29C0}" srcOrd="2" destOrd="0" presId="urn:microsoft.com/office/officeart/2009/3/layout/HorizontalOrganizationChart"/>
    <dgm:cxn modelId="{89EB2068-99F3-4785-A728-48CF8B00FAFE}" type="presParOf" srcId="{69A45B23-6653-4322-996F-F30A3E2E2E15}" destId="{F172362D-1A53-42CE-82D0-B6771BAA1D00}" srcOrd="3" destOrd="0" presId="urn:microsoft.com/office/officeart/2009/3/layout/HorizontalOrganizationChart"/>
    <dgm:cxn modelId="{081B91F0-B2ED-430B-8F7A-08BFB165DC9A}" type="presParOf" srcId="{F172362D-1A53-42CE-82D0-B6771BAA1D00}" destId="{11AE251E-A7C9-4FD5-9846-F6AD85C2C3AF}" srcOrd="0" destOrd="0" presId="urn:microsoft.com/office/officeart/2009/3/layout/HorizontalOrganizationChart"/>
    <dgm:cxn modelId="{20AD70F8-9DBA-4304-806E-D969210B864A}" type="presParOf" srcId="{11AE251E-A7C9-4FD5-9846-F6AD85C2C3AF}" destId="{830E1574-7595-4F48-9AFE-41531A5F4EB3}" srcOrd="0" destOrd="0" presId="urn:microsoft.com/office/officeart/2009/3/layout/HorizontalOrganizationChart"/>
    <dgm:cxn modelId="{126EB347-E95D-445B-AEA5-D2F2D38C4530}" type="presParOf" srcId="{11AE251E-A7C9-4FD5-9846-F6AD85C2C3AF}" destId="{95615DC9-FACD-468D-9BA6-A9F2D498820B}" srcOrd="1" destOrd="0" presId="urn:microsoft.com/office/officeart/2009/3/layout/HorizontalOrganizationChart"/>
    <dgm:cxn modelId="{E71B9ADC-07FC-4E99-9D48-6726E455EFBC}" type="presParOf" srcId="{F172362D-1A53-42CE-82D0-B6771BAA1D00}" destId="{1254128B-97F9-43FC-A0B0-FB5226912944}" srcOrd="1" destOrd="0" presId="urn:microsoft.com/office/officeart/2009/3/layout/HorizontalOrganizationChart"/>
    <dgm:cxn modelId="{27201A47-DCA0-49E3-9985-ACD532E2914D}" type="presParOf" srcId="{F172362D-1A53-42CE-82D0-B6771BAA1D00}" destId="{188FA191-20DA-4949-93CE-C377B0C628FC}" srcOrd="2" destOrd="0" presId="urn:microsoft.com/office/officeart/2009/3/layout/HorizontalOrganizationChart"/>
    <dgm:cxn modelId="{15E95185-0CCE-4624-868F-300C8D9D56A4}" type="presParOf" srcId="{69A45B23-6653-4322-996F-F30A3E2E2E15}" destId="{274583A3-7606-4C7E-B26B-A59409799C99}" srcOrd="4" destOrd="0" presId="urn:microsoft.com/office/officeart/2009/3/layout/HorizontalOrganizationChart"/>
    <dgm:cxn modelId="{86D4BA92-4364-419F-A1FB-2E687B5E0C47}" type="presParOf" srcId="{69A45B23-6653-4322-996F-F30A3E2E2E15}" destId="{FBB3A26B-4A7F-4827-92F6-E00A81D22C25}" srcOrd="5" destOrd="0" presId="urn:microsoft.com/office/officeart/2009/3/layout/HorizontalOrganizationChart"/>
    <dgm:cxn modelId="{92833581-9B75-4932-B625-2FEDEF2FC066}" type="presParOf" srcId="{FBB3A26B-4A7F-4827-92F6-E00A81D22C25}" destId="{0EEA412B-A122-4204-B161-9889ED1E7EC0}" srcOrd="0" destOrd="0" presId="urn:microsoft.com/office/officeart/2009/3/layout/HorizontalOrganizationChart"/>
    <dgm:cxn modelId="{D15B0A4C-9565-4096-B6B4-FBC973FA07D5}" type="presParOf" srcId="{0EEA412B-A122-4204-B161-9889ED1E7EC0}" destId="{5D783E6E-FDA2-4033-943C-A45EC93F92C3}" srcOrd="0" destOrd="0" presId="urn:microsoft.com/office/officeart/2009/3/layout/HorizontalOrganizationChart"/>
    <dgm:cxn modelId="{983EBB18-9BBE-46AA-8DC6-D9E125C01744}" type="presParOf" srcId="{0EEA412B-A122-4204-B161-9889ED1E7EC0}" destId="{6589AA28-ED45-4F0E-8068-16BAA8D6BE38}" srcOrd="1" destOrd="0" presId="urn:microsoft.com/office/officeart/2009/3/layout/HorizontalOrganizationChart"/>
    <dgm:cxn modelId="{6B86BA73-2309-4779-99AA-F29472901FF4}" type="presParOf" srcId="{FBB3A26B-4A7F-4827-92F6-E00A81D22C25}" destId="{A2C0D894-CA54-4D32-A834-032D15190D82}" srcOrd="1" destOrd="0" presId="urn:microsoft.com/office/officeart/2009/3/layout/HorizontalOrganizationChart"/>
    <dgm:cxn modelId="{AA4A8709-F466-4CAD-A2E5-3BC9C3678B57}" type="presParOf" srcId="{FBB3A26B-4A7F-4827-92F6-E00A81D22C25}" destId="{F324B028-BC8D-4FD7-86DC-9CB09E08FA16}" srcOrd="2" destOrd="0" presId="urn:microsoft.com/office/officeart/2009/3/layout/HorizontalOrganizationChart"/>
    <dgm:cxn modelId="{741C3F0F-A400-4BFF-B14B-6B1560B43258}" type="presParOf" srcId="{69A45B23-6653-4322-996F-F30A3E2E2E15}" destId="{152FC141-058C-4BFD-8A59-6E13555401A0}" srcOrd="6" destOrd="0" presId="urn:microsoft.com/office/officeart/2009/3/layout/HorizontalOrganizationChart"/>
    <dgm:cxn modelId="{FAC69FDD-01FC-4C23-BE35-9C390C848E40}" type="presParOf" srcId="{69A45B23-6653-4322-996F-F30A3E2E2E15}" destId="{81EFFAAC-1497-44C9-8CE1-E1E4875C8344}" srcOrd="7" destOrd="0" presId="urn:microsoft.com/office/officeart/2009/3/layout/HorizontalOrganizationChart"/>
    <dgm:cxn modelId="{35732921-D568-4540-8903-79B370F4A770}" type="presParOf" srcId="{81EFFAAC-1497-44C9-8CE1-E1E4875C8344}" destId="{5B5F081E-E804-4405-97A5-22418B662F31}" srcOrd="0" destOrd="0" presId="urn:microsoft.com/office/officeart/2009/3/layout/HorizontalOrganizationChart"/>
    <dgm:cxn modelId="{0178F144-FB93-42EB-A2F4-5D649F594E89}" type="presParOf" srcId="{5B5F081E-E804-4405-97A5-22418B662F31}" destId="{1ED9FE65-E364-44A4-A5AA-BAC14BBCC0BE}" srcOrd="0" destOrd="0" presId="urn:microsoft.com/office/officeart/2009/3/layout/HorizontalOrganizationChart"/>
    <dgm:cxn modelId="{1D5E00B8-4E89-4883-B500-E38BB65AB4F3}" type="presParOf" srcId="{5B5F081E-E804-4405-97A5-22418B662F31}" destId="{0C5D1689-4081-4E16-BED3-328C50141D3B}" srcOrd="1" destOrd="0" presId="urn:microsoft.com/office/officeart/2009/3/layout/HorizontalOrganizationChart"/>
    <dgm:cxn modelId="{BAA6B8E8-E644-4867-8748-8ABB0E43FEEF}" type="presParOf" srcId="{81EFFAAC-1497-44C9-8CE1-E1E4875C8344}" destId="{AFEC7A3D-CBFD-4DF8-933E-C4B46F2FF9A0}" srcOrd="1" destOrd="0" presId="urn:microsoft.com/office/officeart/2009/3/layout/HorizontalOrganizationChart"/>
    <dgm:cxn modelId="{F558374F-4C17-4428-9B96-3BB85B2F2E58}" type="presParOf" srcId="{81EFFAAC-1497-44C9-8CE1-E1E4875C8344}" destId="{66D0CF67-4171-47ED-9D91-A804968B9995}" srcOrd="2" destOrd="0" presId="urn:microsoft.com/office/officeart/2009/3/layout/HorizontalOrganizationChart"/>
    <dgm:cxn modelId="{681AC133-BC13-4836-A8F3-1E10FF547B67}" type="presParOf" srcId="{69A45B23-6653-4322-996F-F30A3E2E2E15}" destId="{685F4B15-810E-4FEA-BE60-A18FFE4986DD}" srcOrd="8" destOrd="0" presId="urn:microsoft.com/office/officeart/2009/3/layout/HorizontalOrganizationChart"/>
    <dgm:cxn modelId="{91E40375-F0E9-43D2-8737-13709BF1D7AE}" type="presParOf" srcId="{69A45B23-6653-4322-996F-F30A3E2E2E15}" destId="{6FCADF80-0D27-4A72-9280-F63AA8476234}" srcOrd="9" destOrd="0" presId="urn:microsoft.com/office/officeart/2009/3/layout/HorizontalOrganizationChart"/>
    <dgm:cxn modelId="{2C0D546F-B6DB-4F66-92EF-666B96E6E14C}" type="presParOf" srcId="{6FCADF80-0D27-4A72-9280-F63AA8476234}" destId="{BC66F904-3732-4A7F-AF40-263A8BD2F67A}" srcOrd="0" destOrd="0" presId="urn:microsoft.com/office/officeart/2009/3/layout/HorizontalOrganizationChart"/>
    <dgm:cxn modelId="{33EFB788-028C-4AA5-8EFA-A6DE156C45AD}" type="presParOf" srcId="{BC66F904-3732-4A7F-AF40-263A8BD2F67A}" destId="{33A1FD83-C80C-4F5E-BA68-DEEAE2AEFEC1}" srcOrd="0" destOrd="0" presId="urn:microsoft.com/office/officeart/2009/3/layout/HorizontalOrganizationChart"/>
    <dgm:cxn modelId="{F5B92188-6B1E-45A7-AA5A-694CB0531233}" type="presParOf" srcId="{BC66F904-3732-4A7F-AF40-263A8BD2F67A}" destId="{3FB783B1-A5BB-448A-8912-47B4C1DD1493}" srcOrd="1" destOrd="0" presId="urn:microsoft.com/office/officeart/2009/3/layout/HorizontalOrganizationChart"/>
    <dgm:cxn modelId="{B71C5AF3-5B8D-46A5-BD22-BC99C67D40EB}" type="presParOf" srcId="{6FCADF80-0D27-4A72-9280-F63AA8476234}" destId="{34D0D561-5CE9-4C76-A892-032AF0A27728}" srcOrd="1" destOrd="0" presId="urn:microsoft.com/office/officeart/2009/3/layout/HorizontalOrganizationChart"/>
    <dgm:cxn modelId="{F8963D84-7F9A-4224-A74B-6BE42460D3C2}" type="presParOf" srcId="{6FCADF80-0D27-4A72-9280-F63AA8476234}" destId="{6F27FD28-90E4-446C-8934-4070190845BA}" srcOrd="2" destOrd="0" presId="urn:microsoft.com/office/officeart/2009/3/layout/HorizontalOrganizationChart"/>
    <dgm:cxn modelId="{827D51B8-2DFD-4464-B339-4F0321B225AA}" type="presParOf" srcId="{E758C775-B067-4915-9C3D-C9D66442BA60}" destId="{D4A45EED-A39F-480F-955A-9374412A62E4}"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63FC69-EFE2-4621-9DDD-0FB6DB511C77}" type="doc">
      <dgm:prSet loTypeId="urn:microsoft.com/office/officeart/2005/8/layout/process2" loCatId="process" qsTypeId="urn:microsoft.com/office/officeart/2005/8/quickstyle/simple2" qsCatId="simple" csTypeId="urn:microsoft.com/office/officeart/2005/8/colors/accent0_1" csCatId="mainScheme" phldr="1"/>
      <dgm:spPr/>
      <dgm:t>
        <a:bodyPr/>
        <a:lstStyle/>
        <a:p>
          <a:pPr rtl="1"/>
          <a:endParaRPr lang="fa-IR"/>
        </a:p>
      </dgm:t>
    </dgm:pt>
    <dgm:pt modelId="{90B6D5AD-DCF3-4763-BB8F-ABD2484465AF}">
      <dgm:prSet phldrT="[Text]" custT="1"/>
      <dgm:spPr/>
      <dgm:t>
        <a:bodyPr/>
        <a:lstStyle/>
        <a:p>
          <a:pPr algn="ctr" rtl="1"/>
          <a:r>
            <a:rPr lang="fa-IR" sz="600">
              <a:latin typeface="IRAmir" panose="02000503000000020002" pitchFamily="2" charset="-78"/>
              <a:cs typeface="IRAmir" panose="02000503000000020002" pitchFamily="2" charset="-78"/>
            </a:rPr>
            <a:t>مسئولان</a:t>
          </a:r>
        </a:p>
      </dgm:t>
    </dgm:pt>
    <dgm:pt modelId="{B65B6F05-5699-4604-8E3F-1ADE5FF2E8FF}" type="parTrans" cxnId="{EB2A5A75-45E6-406C-9FC5-7FC21AAFCD85}">
      <dgm:prSet/>
      <dgm:spPr/>
      <dgm:t>
        <a:bodyPr/>
        <a:lstStyle/>
        <a:p>
          <a:pPr rtl="1"/>
          <a:endParaRPr lang="fa-IR"/>
        </a:p>
      </dgm:t>
    </dgm:pt>
    <dgm:pt modelId="{F880E4AA-8F66-43D9-A5FE-EB72DF41EB5C}" type="sibTrans" cxnId="{EB2A5A75-45E6-406C-9FC5-7FC21AAFCD85}">
      <dgm:prSet/>
      <dgm:spPr>
        <a:solidFill>
          <a:schemeClr val="bg1"/>
        </a:solidFill>
        <a:ln>
          <a:solidFill>
            <a:schemeClr val="tx1"/>
          </a:solidFill>
        </a:ln>
      </dgm:spPr>
      <dgm:t>
        <a:bodyPr/>
        <a:lstStyle/>
        <a:p>
          <a:pPr rtl="1"/>
          <a:endParaRPr lang="fa-IR"/>
        </a:p>
      </dgm:t>
    </dgm:pt>
    <dgm:pt modelId="{18990D8E-D449-4A86-9DEE-8EB51F15901F}">
      <dgm:prSet phldrT="[Text]" custT="1"/>
      <dgm:spPr/>
      <dgm:t>
        <a:bodyPr/>
        <a:lstStyle/>
        <a:p>
          <a:pPr algn="ctr" rtl="1"/>
          <a:r>
            <a:rPr lang="fa-IR" sz="600">
              <a:latin typeface="IRAmir" panose="02000503000000020002" pitchFamily="2" charset="-78"/>
              <a:cs typeface="IRAmir" panose="02000503000000020002" pitchFamily="2" charset="-78"/>
            </a:rPr>
            <a:t>مردم</a:t>
          </a:r>
        </a:p>
      </dgm:t>
    </dgm:pt>
    <dgm:pt modelId="{5A7F48AB-B9F1-434D-9B44-37E3DBD39231}" type="parTrans" cxnId="{FC97E3EE-72A3-46E3-B4DF-F0D1EF3550C5}">
      <dgm:prSet/>
      <dgm:spPr/>
      <dgm:t>
        <a:bodyPr/>
        <a:lstStyle/>
        <a:p>
          <a:pPr rtl="1"/>
          <a:endParaRPr lang="fa-IR"/>
        </a:p>
      </dgm:t>
    </dgm:pt>
    <dgm:pt modelId="{2C8BD3D8-F08F-44F7-B672-AE3987C9105D}" type="sibTrans" cxnId="{FC97E3EE-72A3-46E3-B4DF-F0D1EF3550C5}">
      <dgm:prSet/>
      <dgm:spPr/>
      <dgm:t>
        <a:bodyPr/>
        <a:lstStyle/>
        <a:p>
          <a:pPr rtl="1"/>
          <a:endParaRPr lang="fa-IR"/>
        </a:p>
      </dgm:t>
    </dgm:pt>
    <dgm:pt modelId="{2A7237C1-0762-4188-9D5D-81613AFB6F10}" type="pres">
      <dgm:prSet presAssocID="{8263FC69-EFE2-4621-9DDD-0FB6DB511C77}" presName="linearFlow" presStyleCnt="0">
        <dgm:presLayoutVars>
          <dgm:resizeHandles val="exact"/>
        </dgm:presLayoutVars>
      </dgm:prSet>
      <dgm:spPr/>
    </dgm:pt>
    <dgm:pt modelId="{DF6A8B3E-A2A1-4C6B-850F-A73F6953557A}" type="pres">
      <dgm:prSet presAssocID="{90B6D5AD-DCF3-4763-BB8F-ABD2484465AF}" presName="node" presStyleLbl="node1" presStyleIdx="0" presStyleCnt="2">
        <dgm:presLayoutVars>
          <dgm:bulletEnabled val="1"/>
        </dgm:presLayoutVars>
      </dgm:prSet>
      <dgm:spPr/>
    </dgm:pt>
    <dgm:pt modelId="{4471BA70-A774-46C6-9EA1-34E1601DE24C}" type="pres">
      <dgm:prSet presAssocID="{F880E4AA-8F66-43D9-A5FE-EB72DF41EB5C}" presName="sibTrans" presStyleLbl="sibTrans2D1" presStyleIdx="0" presStyleCnt="1" custAng="5400000"/>
      <dgm:spPr>
        <a:prstGeom prst="upDownArrow">
          <a:avLst/>
        </a:prstGeom>
      </dgm:spPr>
    </dgm:pt>
    <dgm:pt modelId="{36AC38E7-730C-4655-B811-CC87A591C29A}" type="pres">
      <dgm:prSet presAssocID="{F880E4AA-8F66-43D9-A5FE-EB72DF41EB5C}" presName="connectorText" presStyleLbl="sibTrans2D1" presStyleIdx="0" presStyleCnt="1"/>
      <dgm:spPr/>
    </dgm:pt>
    <dgm:pt modelId="{071B5798-2344-464B-93D1-FE15A915EA3C}" type="pres">
      <dgm:prSet presAssocID="{18990D8E-D449-4A86-9DEE-8EB51F15901F}" presName="node" presStyleLbl="node1" presStyleIdx="1" presStyleCnt="2">
        <dgm:presLayoutVars>
          <dgm:bulletEnabled val="1"/>
        </dgm:presLayoutVars>
      </dgm:prSet>
      <dgm:spPr/>
    </dgm:pt>
  </dgm:ptLst>
  <dgm:cxnLst>
    <dgm:cxn modelId="{1CB1E127-7F2B-481E-AC09-D73EDAD180E9}" type="presOf" srcId="{F880E4AA-8F66-43D9-A5FE-EB72DF41EB5C}" destId="{4471BA70-A774-46C6-9EA1-34E1601DE24C}" srcOrd="0" destOrd="0" presId="urn:microsoft.com/office/officeart/2005/8/layout/process2"/>
    <dgm:cxn modelId="{27E4D634-7E42-4915-8A79-8A1BCAE2CB45}" type="presOf" srcId="{8263FC69-EFE2-4621-9DDD-0FB6DB511C77}" destId="{2A7237C1-0762-4188-9D5D-81613AFB6F10}" srcOrd="0" destOrd="0" presId="urn:microsoft.com/office/officeart/2005/8/layout/process2"/>
    <dgm:cxn modelId="{EB2A5A75-45E6-406C-9FC5-7FC21AAFCD85}" srcId="{8263FC69-EFE2-4621-9DDD-0FB6DB511C77}" destId="{90B6D5AD-DCF3-4763-BB8F-ABD2484465AF}" srcOrd="0" destOrd="0" parTransId="{B65B6F05-5699-4604-8E3F-1ADE5FF2E8FF}" sibTransId="{F880E4AA-8F66-43D9-A5FE-EB72DF41EB5C}"/>
    <dgm:cxn modelId="{91DDBC55-7D09-43DD-8E47-4AF8336E1650}" type="presOf" srcId="{F880E4AA-8F66-43D9-A5FE-EB72DF41EB5C}" destId="{36AC38E7-730C-4655-B811-CC87A591C29A}" srcOrd="1" destOrd="0" presId="urn:microsoft.com/office/officeart/2005/8/layout/process2"/>
    <dgm:cxn modelId="{443DF6C7-8CFB-428A-97BD-B91092C4F362}" type="presOf" srcId="{90B6D5AD-DCF3-4763-BB8F-ABD2484465AF}" destId="{DF6A8B3E-A2A1-4C6B-850F-A73F6953557A}" srcOrd="0" destOrd="0" presId="urn:microsoft.com/office/officeart/2005/8/layout/process2"/>
    <dgm:cxn modelId="{D2FEB0E3-F086-490B-AE12-E7860AE25B04}" type="presOf" srcId="{18990D8E-D449-4A86-9DEE-8EB51F15901F}" destId="{071B5798-2344-464B-93D1-FE15A915EA3C}" srcOrd="0" destOrd="0" presId="urn:microsoft.com/office/officeart/2005/8/layout/process2"/>
    <dgm:cxn modelId="{FC97E3EE-72A3-46E3-B4DF-F0D1EF3550C5}" srcId="{8263FC69-EFE2-4621-9DDD-0FB6DB511C77}" destId="{18990D8E-D449-4A86-9DEE-8EB51F15901F}" srcOrd="1" destOrd="0" parTransId="{5A7F48AB-B9F1-434D-9B44-37E3DBD39231}" sibTransId="{2C8BD3D8-F08F-44F7-B672-AE3987C9105D}"/>
    <dgm:cxn modelId="{1B44C915-E606-412A-B729-355B1763E2FC}" type="presParOf" srcId="{2A7237C1-0762-4188-9D5D-81613AFB6F10}" destId="{DF6A8B3E-A2A1-4C6B-850F-A73F6953557A}" srcOrd="0" destOrd="0" presId="urn:microsoft.com/office/officeart/2005/8/layout/process2"/>
    <dgm:cxn modelId="{5C1CB653-626D-4C95-A3EE-9317A0B8E4C0}" type="presParOf" srcId="{2A7237C1-0762-4188-9D5D-81613AFB6F10}" destId="{4471BA70-A774-46C6-9EA1-34E1601DE24C}" srcOrd="1" destOrd="0" presId="urn:microsoft.com/office/officeart/2005/8/layout/process2"/>
    <dgm:cxn modelId="{D022727D-DB09-4DE4-9679-6A481C9CDF12}" type="presParOf" srcId="{4471BA70-A774-46C6-9EA1-34E1601DE24C}" destId="{36AC38E7-730C-4655-B811-CC87A591C29A}" srcOrd="0" destOrd="0" presId="urn:microsoft.com/office/officeart/2005/8/layout/process2"/>
    <dgm:cxn modelId="{AF5F143B-5BA1-49A3-9185-88F6ECF914C0}" type="presParOf" srcId="{2A7237C1-0762-4188-9D5D-81613AFB6F10}" destId="{071B5798-2344-464B-93D1-FE15A915EA3C}" srcOrd="2" destOrd="0" presId="urn:microsoft.com/office/officeart/2005/8/layout/process2"/>
  </dgm:cxnLst>
  <dgm:bg>
    <a:solidFill>
      <a:schemeClr val="bg1"/>
    </a:solid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E98AAE-EE4A-4F02-AB58-53427CF530F8}" type="doc">
      <dgm:prSet loTypeId="urn:microsoft.com/office/officeart/2009/3/layout/HorizontalOrganizationChart" loCatId="hierarchy" qsTypeId="urn:microsoft.com/office/officeart/2005/8/quickstyle/3d4" qsCatId="3D" csTypeId="urn:microsoft.com/office/officeart/2005/8/colors/accent0_2" csCatId="mainScheme" phldr="1"/>
      <dgm:spPr/>
      <dgm:t>
        <a:bodyPr/>
        <a:lstStyle/>
        <a:p>
          <a:endParaRPr lang="en-US"/>
        </a:p>
      </dgm:t>
    </dgm:pt>
    <dgm:pt modelId="{2B5066E8-20F4-4444-9352-2DC1FB3BA504}">
      <dgm:prSet phldrT="[Text]" custT="1"/>
      <dgm:spPr/>
      <dgm:t>
        <a:bodyPr/>
        <a:lstStyle/>
        <a:p>
          <a:pPr algn="ctr"/>
          <a:r>
            <a:rPr lang="fa-IR" sz="1100" b="0">
              <a:cs typeface="B Zar" panose="00000400000000000000" pitchFamily="2" charset="-78"/>
            </a:rPr>
            <a:t>تربیت</a:t>
          </a:r>
          <a:endParaRPr lang="en-US" sz="1100" b="0"/>
        </a:p>
      </dgm:t>
    </dgm:pt>
    <dgm:pt modelId="{896C1D93-7187-4201-B812-C2BACD4B9AA4}" type="parTrans" cxnId="{9502EC80-9618-4296-825E-4B30FB72B6F1}">
      <dgm:prSet/>
      <dgm:spPr/>
      <dgm:t>
        <a:bodyPr/>
        <a:lstStyle/>
        <a:p>
          <a:pPr algn="ctr"/>
          <a:endParaRPr lang="en-US"/>
        </a:p>
      </dgm:t>
    </dgm:pt>
    <dgm:pt modelId="{D74251F2-7F2B-4313-874B-756F109086CE}" type="sibTrans" cxnId="{9502EC80-9618-4296-825E-4B30FB72B6F1}">
      <dgm:prSet/>
      <dgm:spPr/>
      <dgm:t>
        <a:bodyPr/>
        <a:lstStyle/>
        <a:p>
          <a:pPr algn="ctr"/>
          <a:endParaRPr lang="en-US"/>
        </a:p>
      </dgm:t>
    </dgm:pt>
    <dgm:pt modelId="{CBF5A5EE-0C38-49ED-A426-5687BD6E25B4}">
      <dgm:prSet phldrT="[Text]" custT="1"/>
      <dgm:spPr/>
      <dgm:t>
        <a:bodyPr/>
        <a:lstStyle/>
        <a:p>
          <a:pPr algn="ctr"/>
          <a:r>
            <a:rPr lang="fa-IR" sz="1100" b="0">
              <a:cs typeface="B Zar" panose="00000400000000000000" pitchFamily="2" charset="-78"/>
            </a:rPr>
            <a:t>نقش‌آفرینی در تحول دیگران</a:t>
          </a:r>
          <a:endParaRPr lang="en-US" sz="1100" b="0">
            <a:cs typeface="B Zar" panose="00000400000000000000" pitchFamily="2" charset="-78"/>
          </a:endParaRPr>
        </a:p>
      </dgm:t>
    </dgm:pt>
    <dgm:pt modelId="{6CDD867D-B3B2-4A94-A726-54FA96BB7584}" type="parTrans" cxnId="{8477D7D4-39F0-4B2B-A280-18103280AF68}">
      <dgm:prSet/>
      <dgm:spPr/>
      <dgm:t>
        <a:bodyPr/>
        <a:lstStyle/>
        <a:p>
          <a:pPr algn="ctr"/>
          <a:endParaRPr lang="en-US"/>
        </a:p>
      </dgm:t>
    </dgm:pt>
    <dgm:pt modelId="{77369A18-123F-4248-B335-0DF45E9FD3BB}" type="sibTrans" cxnId="{8477D7D4-39F0-4B2B-A280-18103280AF68}">
      <dgm:prSet/>
      <dgm:spPr/>
      <dgm:t>
        <a:bodyPr/>
        <a:lstStyle/>
        <a:p>
          <a:pPr algn="ctr"/>
          <a:endParaRPr lang="en-US"/>
        </a:p>
      </dgm:t>
    </dgm:pt>
    <dgm:pt modelId="{5861C2F7-368B-475D-B5D1-B06A56A0170C}">
      <dgm:prSet phldrT="[Text]" custT="1"/>
      <dgm:spPr/>
      <dgm:t>
        <a:bodyPr/>
        <a:lstStyle/>
        <a:p>
          <a:pPr algn="ctr"/>
          <a:r>
            <a:rPr lang="fa-IR" sz="1100" b="0">
              <a:cs typeface="B Zar" panose="00000400000000000000" pitchFamily="2" charset="-78"/>
            </a:rPr>
            <a:t>اثرگذاری مثبت بر آدمیان</a:t>
          </a:r>
          <a:endParaRPr lang="en-US" sz="1100" b="0">
            <a:cs typeface="B Zar" panose="00000400000000000000" pitchFamily="2" charset="-78"/>
          </a:endParaRPr>
        </a:p>
      </dgm:t>
    </dgm:pt>
    <dgm:pt modelId="{A01F93C9-0FAE-4251-8A1C-EB671114A7C2}" type="parTrans" cxnId="{042DC935-15F7-4345-8AD8-A1B1BB21074A}">
      <dgm:prSet/>
      <dgm:spPr/>
      <dgm:t>
        <a:bodyPr/>
        <a:lstStyle/>
        <a:p>
          <a:pPr algn="ctr"/>
          <a:endParaRPr lang="en-US"/>
        </a:p>
      </dgm:t>
    </dgm:pt>
    <dgm:pt modelId="{E84B40F2-2B20-4177-B3CB-8C88092046A5}" type="sibTrans" cxnId="{042DC935-15F7-4345-8AD8-A1B1BB21074A}">
      <dgm:prSet/>
      <dgm:spPr/>
      <dgm:t>
        <a:bodyPr/>
        <a:lstStyle/>
        <a:p>
          <a:pPr algn="ctr"/>
          <a:endParaRPr lang="en-US"/>
        </a:p>
      </dgm:t>
    </dgm:pt>
    <dgm:pt modelId="{F5D766BE-F29A-41E0-9E98-F5DC341D478B}">
      <dgm:prSet phldrT="[Text]" custT="1"/>
      <dgm:spPr/>
      <dgm:t>
        <a:bodyPr/>
        <a:lstStyle/>
        <a:p>
          <a:pPr algn="ctr"/>
          <a:r>
            <a:rPr lang="fa-IR" sz="1100" b="0">
              <a:cs typeface="B Zar" panose="00000400000000000000" pitchFamily="2" charset="-78"/>
            </a:rPr>
            <a:t> تأثیر در سازندگی انسان‌ها</a:t>
          </a:r>
          <a:endParaRPr lang="en-US" sz="1100" b="0">
            <a:cs typeface="B Zar" panose="00000400000000000000" pitchFamily="2" charset="-78"/>
          </a:endParaRPr>
        </a:p>
      </dgm:t>
    </dgm:pt>
    <dgm:pt modelId="{0C15BB02-883B-4E09-BA66-BBA47E5DFEBF}" type="parTrans" cxnId="{094FF75E-AB24-4838-AC67-BA45BC024993}">
      <dgm:prSet/>
      <dgm:spPr/>
      <dgm:t>
        <a:bodyPr/>
        <a:lstStyle/>
        <a:p>
          <a:pPr algn="ctr"/>
          <a:endParaRPr lang="en-US"/>
        </a:p>
      </dgm:t>
    </dgm:pt>
    <dgm:pt modelId="{A6DE1874-13EE-4F5F-9104-FC4B86148AA3}" type="sibTrans" cxnId="{094FF75E-AB24-4838-AC67-BA45BC024993}">
      <dgm:prSet/>
      <dgm:spPr/>
      <dgm:t>
        <a:bodyPr/>
        <a:lstStyle/>
        <a:p>
          <a:pPr algn="ctr"/>
          <a:endParaRPr lang="en-US"/>
        </a:p>
      </dgm:t>
    </dgm:pt>
    <dgm:pt modelId="{9B820522-6A07-4342-92EE-793F16770BF8}" type="pres">
      <dgm:prSet presAssocID="{C0E98AAE-EE4A-4F02-AB58-53427CF530F8}" presName="hierChild1" presStyleCnt="0">
        <dgm:presLayoutVars>
          <dgm:orgChart val="1"/>
          <dgm:chPref val="1"/>
          <dgm:dir val="rev"/>
          <dgm:animOne val="branch"/>
          <dgm:animLvl val="lvl"/>
          <dgm:resizeHandles/>
        </dgm:presLayoutVars>
      </dgm:prSet>
      <dgm:spPr/>
    </dgm:pt>
    <dgm:pt modelId="{158C5EBD-5C70-48E4-97BA-1175A22818FA}" type="pres">
      <dgm:prSet presAssocID="{2B5066E8-20F4-4444-9352-2DC1FB3BA504}" presName="hierRoot1" presStyleCnt="0">
        <dgm:presLayoutVars>
          <dgm:hierBranch/>
        </dgm:presLayoutVars>
      </dgm:prSet>
      <dgm:spPr/>
    </dgm:pt>
    <dgm:pt modelId="{74AA68D1-B60A-467F-9CE9-ABB7C66E3821}" type="pres">
      <dgm:prSet presAssocID="{2B5066E8-20F4-4444-9352-2DC1FB3BA504}" presName="rootComposite1" presStyleCnt="0"/>
      <dgm:spPr/>
    </dgm:pt>
    <dgm:pt modelId="{3EA37934-F761-48A1-8405-763ECE803A2F}" type="pres">
      <dgm:prSet presAssocID="{2B5066E8-20F4-4444-9352-2DC1FB3BA504}" presName="rootText1" presStyleLbl="node0" presStyleIdx="0" presStyleCnt="1" custScaleX="50500" custScaleY="107873">
        <dgm:presLayoutVars>
          <dgm:chPref val="3"/>
        </dgm:presLayoutVars>
      </dgm:prSet>
      <dgm:spPr/>
    </dgm:pt>
    <dgm:pt modelId="{F39F6013-80EE-416C-AD3A-86065B4EEB21}" type="pres">
      <dgm:prSet presAssocID="{2B5066E8-20F4-4444-9352-2DC1FB3BA504}" presName="rootConnector1" presStyleLbl="node1" presStyleIdx="0" presStyleCnt="0"/>
      <dgm:spPr/>
    </dgm:pt>
    <dgm:pt modelId="{79B7AC1A-85CE-4514-A326-54A2F9E6AD4C}" type="pres">
      <dgm:prSet presAssocID="{2B5066E8-20F4-4444-9352-2DC1FB3BA504}" presName="hierChild2" presStyleCnt="0"/>
      <dgm:spPr/>
    </dgm:pt>
    <dgm:pt modelId="{9375F322-4594-49ED-B866-C0779C36E97E}" type="pres">
      <dgm:prSet presAssocID="{6CDD867D-B3B2-4A94-A726-54FA96BB7584}" presName="Name66" presStyleLbl="parChTrans1D2" presStyleIdx="0" presStyleCnt="3"/>
      <dgm:spPr/>
    </dgm:pt>
    <dgm:pt modelId="{73F96E3B-7384-4090-9F05-D72ED287273E}" type="pres">
      <dgm:prSet presAssocID="{CBF5A5EE-0C38-49ED-A426-5687BD6E25B4}" presName="hierRoot2" presStyleCnt="0">
        <dgm:presLayoutVars>
          <dgm:hierBranch val="init"/>
        </dgm:presLayoutVars>
      </dgm:prSet>
      <dgm:spPr/>
    </dgm:pt>
    <dgm:pt modelId="{E9967237-F66C-4822-A343-23B44C822017}" type="pres">
      <dgm:prSet presAssocID="{CBF5A5EE-0C38-49ED-A426-5687BD6E25B4}" presName="rootComposite" presStyleCnt="0"/>
      <dgm:spPr/>
    </dgm:pt>
    <dgm:pt modelId="{44139EB5-A0CC-4A6D-A9A8-5626D4D48AA1}" type="pres">
      <dgm:prSet presAssocID="{CBF5A5EE-0C38-49ED-A426-5687BD6E25B4}" presName="rootText" presStyleLbl="node2" presStyleIdx="0" presStyleCnt="3">
        <dgm:presLayoutVars>
          <dgm:chPref val="3"/>
        </dgm:presLayoutVars>
      </dgm:prSet>
      <dgm:spPr/>
    </dgm:pt>
    <dgm:pt modelId="{93EDD8FB-FF61-48D1-B0A7-119A191E059D}" type="pres">
      <dgm:prSet presAssocID="{CBF5A5EE-0C38-49ED-A426-5687BD6E25B4}" presName="rootConnector" presStyleLbl="node2" presStyleIdx="0" presStyleCnt="3"/>
      <dgm:spPr/>
    </dgm:pt>
    <dgm:pt modelId="{4D58F163-346D-463F-9E3B-38479E6A5ED9}" type="pres">
      <dgm:prSet presAssocID="{CBF5A5EE-0C38-49ED-A426-5687BD6E25B4}" presName="hierChild4" presStyleCnt="0"/>
      <dgm:spPr/>
    </dgm:pt>
    <dgm:pt modelId="{F9E8E6AD-A51B-481C-87F1-E267C94CD114}" type="pres">
      <dgm:prSet presAssocID="{CBF5A5EE-0C38-49ED-A426-5687BD6E25B4}" presName="hierChild5" presStyleCnt="0"/>
      <dgm:spPr/>
    </dgm:pt>
    <dgm:pt modelId="{A017168C-3524-4554-B22E-89D8BA692E34}" type="pres">
      <dgm:prSet presAssocID="{A01F93C9-0FAE-4251-8A1C-EB671114A7C2}" presName="Name66" presStyleLbl="parChTrans1D2" presStyleIdx="1" presStyleCnt="3"/>
      <dgm:spPr/>
    </dgm:pt>
    <dgm:pt modelId="{08DA8CA8-15F5-4C42-8BF1-E959F35C0244}" type="pres">
      <dgm:prSet presAssocID="{5861C2F7-368B-475D-B5D1-B06A56A0170C}" presName="hierRoot2" presStyleCnt="0">
        <dgm:presLayoutVars>
          <dgm:hierBranch val="init"/>
        </dgm:presLayoutVars>
      </dgm:prSet>
      <dgm:spPr/>
    </dgm:pt>
    <dgm:pt modelId="{EBC41644-AC7E-4780-8B49-D9ECFC03F0F3}" type="pres">
      <dgm:prSet presAssocID="{5861C2F7-368B-475D-B5D1-B06A56A0170C}" presName="rootComposite" presStyleCnt="0"/>
      <dgm:spPr/>
    </dgm:pt>
    <dgm:pt modelId="{A9699CD2-7F46-418F-B79B-F9D2004386A9}" type="pres">
      <dgm:prSet presAssocID="{5861C2F7-368B-475D-B5D1-B06A56A0170C}" presName="rootText" presStyleLbl="node2" presStyleIdx="1" presStyleCnt="3">
        <dgm:presLayoutVars>
          <dgm:chPref val="3"/>
        </dgm:presLayoutVars>
      </dgm:prSet>
      <dgm:spPr/>
    </dgm:pt>
    <dgm:pt modelId="{EEEEB59D-96AF-4D6C-A122-80ABCAA8CDF6}" type="pres">
      <dgm:prSet presAssocID="{5861C2F7-368B-475D-B5D1-B06A56A0170C}" presName="rootConnector" presStyleLbl="node2" presStyleIdx="1" presStyleCnt="3"/>
      <dgm:spPr/>
    </dgm:pt>
    <dgm:pt modelId="{880308EF-3E8E-4A78-9E36-5EEB27E02C57}" type="pres">
      <dgm:prSet presAssocID="{5861C2F7-368B-475D-B5D1-B06A56A0170C}" presName="hierChild4" presStyleCnt="0"/>
      <dgm:spPr/>
    </dgm:pt>
    <dgm:pt modelId="{53906E5F-6167-4F27-AD24-3B2B7C48D30B}" type="pres">
      <dgm:prSet presAssocID="{5861C2F7-368B-475D-B5D1-B06A56A0170C}" presName="hierChild5" presStyleCnt="0"/>
      <dgm:spPr/>
    </dgm:pt>
    <dgm:pt modelId="{2D13D419-D0A6-418E-9057-09304A14A33C}" type="pres">
      <dgm:prSet presAssocID="{0C15BB02-883B-4E09-BA66-BBA47E5DFEBF}" presName="Name66" presStyleLbl="parChTrans1D2" presStyleIdx="2" presStyleCnt="3"/>
      <dgm:spPr/>
    </dgm:pt>
    <dgm:pt modelId="{C69924BC-DB4A-488A-8B51-20D1F6E17C68}" type="pres">
      <dgm:prSet presAssocID="{F5D766BE-F29A-41E0-9E98-F5DC341D478B}" presName="hierRoot2" presStyleCnt="0">
        <dgm:presLayoutVars>
          <dgm:hierBranch val="init"/>
        </dgm:presLayoutVars>
      </dgm:prSet>
      <dgm:spPr/>
    </dgm:pt>
    <dgm:pt modelId="{15AAA112-35D1-4E27-8704-D2203B35BD83}" type="pres">
      <dgm:prSet presAssocID="{F5D766BE-F29A-41E0-9E98-F5DC341D478B}" presName="rootComposite" presStyleCnt="0"/>
      <dgm:spPr/>
    </dgm:pt>
    <dgm:pt modelId="{FF4FB30A-DF6E-4B93-A4D8-B2EA393675C5}" type="pres">
      <dgm:prSet presAssocID="{F5D766BE-F29A-41E0-9E98-F5DC341D478B}" presName="rootText" presStyleLbl="node2" presStyleIdx="2" presStyleCnt="3">
        <dgm:presLayoutVars>
          <dgm:chPref val="3"/>
        </dgm:presLayoutVars>
      </dgm:prSet>
      <dgm:spPr/>
    </dgm:pt>
    <dgm:pt modelId="{5BC74FB5-DA49-45F9-9F4F-45F4334C4EA2}" type="pres">
      <dgm:prSet presAssocID="{F5D766BE-F29A-41E0-9E98-F5DC341D478B}" presName="rootConnector" presStyleLbl="node2" presStyleIdx="2" presStyleCnt="3"/>
      <dgm:spPr/>
    </dgm:pt>
    <dgm:pt modelId="{EAD7E01D-0A70-4530-A2A8-6D785813D4E2}" type="pres">
      <dgm:prSet presAssocID="{F5D766BE-F29A-41E0-9E98-F5DC341D478B}" presName="hierChild4" presStyleCnt="0"/>
      <dgm:spPr/>
    </dgm:pt>
    <dgm:pt modelId="{211DCC3C-40F1-4BC3-9017-268E63A65992}" type="pres">
      <dgm:prSet presAssocID="{F5D766BE-F29A-41E0-9E98-F5DC341D478B}" presName="hierChild5" presStyleCnt="0"/>
      <dgm:spPr/>
    </dgm:pt>
    <dgm:pt modelId="{CC879A6B-DE51-4261-89AD-3289E4884E16}" type="pres">
      <dgm:prSet presAssocID="{2B5066E8-20F4-4444-9352-2DC1FB3BA504}" presName="hierChild3" presStyleCnt="0"/>
      <dgm:spPr/>
    </dgm:pt>
  </dgm:ptLst>
  <dgm:cxnLst>
    <dgm:cxn modelId="{1CA6920C-2B7C-4C65-96EF-13185F1BD973}" type="presOf" srcId="{2B5066E8-20F4-4444-9352-2DC1FB3BA504}" destId="{F39F6013-80EE-416C-AD3A-86065B4EEB21}" srcOrd="1" destOrd="0" presId="urn:microsoft.com/office/officeart/2009/3/layout/HorizontalOrganizationChart"/>
    <dgm:cxn modelId="{83DFA121-95F3-4ED0-9819-8A132787384A}" type="presOf" srcId="{6CDD867D-B3B2-4A94-A726-54FA96BB7584}" destId="{9375F322-4594-49ED-B866-C0779C36E97E}" srcOrd="0" destOrd="0" presId="urn:microsoft.com/office/officeart/2009/3/layout/HorizontalOrganizationChart"/>
    <dgm:cxn modelId="{DED84827-82D4-4DCD-A230-EB9A15BB7BF7}" type="presOf" srcId="{F5D766BE-F29A-41E0-9E98-F5DC341D478B}" destId="{FF4FB30A-DF6E-4B93-A4D8-B2EA393675C5}" srcOrd="0" destOrd="0" presId="urn:microsoft.com/office/officeart/2009/3/layout/HorizontalOrganizationChart"/>
    <dgm:cxn modelId="{042DC935-15F7-4345-8AD8-A1B1BB21074A}" srcId="{2B5066E8-20F4-4444-9352-2DC1FB3BA504}" destId="{5861C2F7-368B-475D-B5D1-B06A56A0170C}" srcOrd="1" destOrd="0" parTransId="{A01F93C9-0FAE-4251-8A1C-EB671114A7C2}" sibTransId="{E84B40F2-2B20-4177-B3CB-8C88092046A5}"/>
    <dgm:cxn modelId="{094FF75E-AB24-4838-AC67-BA45BC024993}" srcId="{2B5066E8-20F4-4444-9352-2DC1FB3BA504}" destId="{F5D766BE-F29A-41E0-9E98-F5DC341D478B}" srcOrd="2" destOrd="0" parTransId="{0C15BB02-883B-4E09-BA66-BBA47E5DFEBF}" sibTransId="{A6DE1874-13EE-4F5F-9104-FC4B86148AA3}"/>
    <dgm:cxn modelId="{928BF76B-82BC-4709-92D9-745B9A8969AE}" type="presOf" srcId="{5861C2F7-368B-475D-B5D1-B06A56A0170C}" destId="{EEEEB59D-96AF-4D6C-A122-80ABCAA8CDF6}" srcOrd="1" destOrd="0" presId="urn:microsoft.com/office/officeart/2009/3/layout/HorizontalOrganizationChart"/>
    <dgm:cxn modelId="{CCEB286F-ED5D-4E8D-A245-19AFE22944BC}" type="presOf" srcId="{2B5066E8-20F4-4444-9352-2DC1FB3BA504}" destId="{3EA37934-F761-48A1-8405-763ECE803A2F}" srcOrd="0" destOrd="0" presId="urn:microsoft.com/office/officeart/2009/3/layout/HorizontalOrganizationChart"/>
    <dgm:cxn modelId="{DA37DE54-EF24-46E6-8B65-17891907288E}" type="presOf" srcId="{5861C2F7-368B-475D-B5D1-B06A56A0170C}" destId="{A9699CD2-7F46-418F-B79B-F9D2004386A9}" srcOrd="0" destOrd="0" presId="urn:microsoft.com/office/officeart/2009/3/layout/HorizontalOrganizationChart"/>
    <dgm:cxn modelId="{A1712C79-DC6B-410F-8C4B-67D5DFFB94AA}" type="presOf" srcId="{A01F93C9-0FAE-4251-8A1C-EB671114A7C2}" destId="{A017168C-3524-4554-B22E-89D8BA692E34}" srcOrd="0" destOrd="0" presId="urn:microsoft.com/office/officeart/2009/3/layout/HorizontalOrganizationChart"/>
    <dgm:cxn modelId="{7528E459-21FF-4669-9DDA-00D61D5618C4}" type="presOf" srcId="{0C15BB02-883B-4E09-BA66-BBA47E5DFEBF}" destId="{2D13D419-D0A6-418E-9057-09304A14A33C}" srcOrd="0" destOrd="0" presId="urn:microsoft.com/office/officeart/2009/3/layout/HorizontalOrganizationChart"/>
    <dgm:cxn modelId="{9502EC80-9618-4296-825E-4B30FB72B6F1}" srcId="{C0E98AAE-EE4A-4F02-AB58-53427CF530F8}" destId="{2B5066E8-20F4-4444-9352-2DC1FB3BA504}" srcOrd="0" destOrd="0" parTransId="{896C1D93-7187-4201-B812-C2BACD4B9AA4}" sibTransId="{D74251F2-7F2B-4313-874B-756F109086CE}"/>
    <dgm:cxn modelId="{3472F88E-3A19-41F0-92B3-366C06DB042D}" type="presOf" srcId="{F5D766BE-F29A-41E0-9E98-F5DC341D478B}" destId="{5BC74FB5-DA49-45F9-9F4F-45F4334C4EA2}" srcOrd="1" destOrd="0" presId="urn:microsoft.com/office/officeart/2009/3/layout/HorizontalOrganizationChart"/>
    <dgm:cxn modelId="{8FA194A7-C2F9-414C-88AB-C8C826CE7A56}" type="presOf" srcId="{CBF5A5EE-0C38-49ED-A426-5687BD6E25B4}" destId="{44139EB5-A0CC-4A6D-A9A8-5626D4D48AA1}" srcOrd="0" destOrd="0" presId="urn:microsoft.com/office/officeart/2009/3/layout/HorizontalOrganizationChart"/>
    <dgm:cxn modelId="{58D036B6-8EA7-4B61-A849-B6E71C28000E}" type="presOf" srcId="{CBF5A5EE-0C38-49ED-A426-5687BD6E25B4}" destId="{93EDD8FB-FF61-48D1-B0A7-119A191E059D}" srcOrd="1" destOrd="0" presId="urn:microsoft.com/office/officeart/2009/3/layout/HorizontalOrganizationChart"/>
    <dgm:cxn modelId="{8477D7D4-39F0-4B2B-A280-18103280AF68}" srcId="{2B5066E8-20F4-4444-9352-2DC1FB3BA504}" destId="{CBF5A5EE-0C38-49ED-A426-5687BD6E25B4}" srcOrd="0" destOrd="0" parTransId="{6CDD867D-B3B2-4A94-A726-54FA96BB7584}" sibTransId="{77369A18-123F-4248-B335-0DF45E9FD3BB}"/>
    <dgm:cxn modelId="{6C9D69DB-82BC-413A-8660-D1C98A908CD0}" type="presOf" srcId="{C0E98AAE-EE4A-4F02-AB58-53427CF530F8}" destId="{9B820522-6A07-4342-92EE-793F16770BF8}" srcOrd="0" destOrd="0" presId="urn:microsoft.com/office/officeart/2009/3/layout/HorizontalOrganizationChart"/>
    <dgm:cxn modelId="{3EA77FFA-058A-455D-B4ED-EAFA18262A0C}" type="presParOf" srcId="{9B820522-6A07-4342-92EE-793F16770BF8}" destId="{158C5EBD-5C70-48E4-97BA-1175A22818FA}" srcOrd="0" destOrd="0" presId="urn:microsoft.com/office/officeart/2009/3/layout/HorizontalOrganizationChart"/>
    <dgm:cxn modelId="{335ACDBB-8535-48CC-864D-373054083793}" type="presParOf" srcId="{158C5EBD-5C70-48E4-97BA-1175A22818FA}" destId="{74AA68D1-B60A-467F-9CE9-ABB7C66E3821}" srcOrd="0" destOrd="0" presId="urn:microsoft.com/office/officeart/2009/3/layout/HorizontalOrganizationChart"/>
    <dgm:cxn modelId="{96F7189A-2CA5-4322-A050-2B48D3EA82FB}" type="presParOf" srcId="{74AA68D1-B60A-467F-9CE9-ABB7C66E3821}" destId="{3EA37934-F761-48A1-8405-763ECE803A2F}" srcOrd="0" destOrd="0" presId="urn:microsoft.com/office/officeart/2009/3/layout/HorizontalOrganizationChart"/>
    <dgm:cxn modelId="{ADC4B690-D70F-4258-B300-EB4A0115CA2E}" type="presParOf" srcId="{74AA68D1-B60A-467F-9CE9-ABB7C66E3821}" destId="{F39F6013-80EE-416C-AD3A-86065B4EEB21}" srcOrd="1" destOrd="0" presId="urn:microsoft.com/office/officeart/2009/3/layout/HorizontalOrganizationChart"/>
    <dgm:cxn modelId="{62851DBB-DDF8-4748-AC1F-CC53DDFC2BE6}" type="presParOf" srcId="{158C5EBD-5C70-48E4-97BA-1175A22818FA}" destId="{79B7AC1A-85CE-4514-A326-54A2F9E6AD4C}" srcOrd="1" destOrd="0" presId="urn:microsoft.com/office/officeart/2009/3/layout/HorizontalOrganizationChart"/>
    <dgm:cxn modelId="{BAB01F74-AC55-483E-BE37-F91803941161}" type="presParOf" srcId="{79B7AC1A-85CE-4514-A326-54A2F9E6AD4C}" destId="{9375F322-4594-49ED-B866-C0779C36E97E}" srcOrd="0" destOrd="0" presId="urn:microsoft.com/office/officeart/2009/3/layout/HorizontalOrganizationChart"/>
    <dgm:cxn modelId="{222F145D-F523-4CB7-BD08-C085EF516477}" type="presParOf" srcId="{79B7AC1A-85CE-4514-A326-54A2F9E6AD4C}" destId="{73F96E3B-7384-4090-9F05-D72ED287273E}" srcOrd="1" destOrd="0" presId="urn:microsoft.com/office/officeart/2009/3/layout/HorizontalOrganizationChart"/>
    <dgm:cxn modelId="{7171281C-BCDB-4BE5-8321-61508929AA93}" type="presParOf" srcId="{73F96E3B-7384-4090-9F05-D72ED287273E}" destId="{E9967237-F66C-4822-A343-23B44C822017}" srcOrd="0" destOrd="0" presId="urn:microsoft.com/office/officeart/2009/3/layout/HorizontalOrganizationChart"/>
    <dgm:cxn modelId="{EA10D250-E87F-4B0D-8BD6-E19A5034E4CE}" type="presParOf" srcId="{E9967237-F66C-4822-A343-23B44C822017}" destId="{44139EB5-A0CC-4A6D-A9A8-5626D4D48AA1}" srcOrd="0" destOrd="0" presId="urn:microsoft.com/office/officeart/2009/3/layout/HorizontalOrganizationChart"/>
    <dgm:cxn modelId="{0D0C6404-B9DE-4CFF-8D31-8F7A10745A2C}" type="presParOf" srcId="{E9967237-F66C-4822-A343-23B44C822017}" destId="{93EDD8FB-FF61-48D1-B0A7-119A191E059D}" srcOrd="1" destOrd="0" presId="urn:microsoft.com/office/officeart/2009/3/layout/HorizontalOrganizationChart"/>
    <dgm:cxn modelId="{610149E4-B6FB-473A-AFC7-13EA4D7671CB}" type="presParOf" srcId="{73F96E3B-7384-4090-9F05-D72ED287273E}" destId="{4D58F163-346D-463F-9E3B-38479E6A5ED9}" srcOrd="1" destOrd="0" presId="urn:microsoft.com/office/officeart/2009/3/layout/HorizontalOrganizationChart"/>
    <dgm:cxn modelId="{62F3DC01-0AC7-402C-B170-422B008BF2E3}" type="presParOf" srcId="{73F96E3B-7384-4090-9F05-D72ED287273E}" destId="{F9E8E6AD-A51B-481C-87F1-E267C94CD114}" srcOrd="2" destOrd="0" presId="urn:microsoft.com/office/officeart/2009/3/layout/HorizontalOrganizationChart"/>
    <dgm:cxn modelId="{78C894E8-A9EB-4ED9-8886-8046828C1667}" type="presParOf" srcId="{79B7AC1A-85CE-4514-A326-54A2F9E6AD4C}" destId="{A017168C-3524-4554-B22E-89D8BA692E34}" srcOrd="2" destOrd="0" presId="urn:microsoft.com/office/officeart/2009/3/layout/HorizontalOrganizationChart"/>
    <dgm:cxn modelId="{A3457E85-EFB8-4C9F-B431-D647601C477B}" type="presParOf" srcId="{79B7AC1A-85CE-4514-A326-54A2F9E6AD4C}" destId="{08DA8CA8-15F5-4C42-8BF1-E959F35C0244}" srcOrd="3" destOrd="0" presId="urn:microsoft.com/office/officeart/2009/3/layout/HorizontalOrganizationChart"/>
    <dgm:cxn modelId="{265F9A60-4A51-4BB6-8E56-863E00EEDCD5}" type="presParOf" srcId="{08DA8CA8-15F5-4C42-8BF1-E959F35C0244}" destId="{EBC41644-AC7E-4780-8B49-D9ECFC03F0F3}" srcOrd="0" destOrd="0" presId="urn:microsoft.com/office/officeart/2009/3/layout/HorizontalOrganizationChart"/>
    <dgm:cxn modelId="{5C8F3FF3-9044-4CAB-808A-BC9C1FFC8C03}" type="presParOf" srcId="{EBC41644-AC7E-4780-8B49-D9ECFC03F0F3}" destId="{A9699CD2-7F46-418F-B79B-F9D2004386A9}" srcOrd="0" destOrd="0" presId="urn:microsoft.com/office/officeart/2009/3/layout/HorizontalOrganizationChart"/>
    <dgm:cxn modelId="{28F9AF2F-A306-42E4-941B-8BBB54E44593}" type="presParOf" srcId="{EBC41644-AC7E-4780-8B49-D9ECFC03F0F3}" destId="{EEEEB59D-96AF-4D6C-A122-80ABCAA8CDF6}" srcOrd="1" destOrd="0" presId="urn:microsoft.com/office/officeart/2009/3/layout/HorizontalOrganizationChart"/>
    <dgm:cxn modelId="{5DC47B1D-DEF3-49B5-AA81-043D0922321F}" type="presParOf" srcId="{08DA8CA8-15F5-4C42-8BF1-E959F35C0244}" destId="{880308EF-3E8E-4A78-9E36-5EEB27E02C57}" srcOrd="1" destOrd="0" presId="urn:microsoft.com/office/officeart/2009/3/layout/HorizontalOrganizationChart"/>
    <dgm:cxn modelId="{DB29F179-46AC-44ED-97F0-26506BE194DC}" type="presParOf" srcId="{08DA8CA8-15F5-4C42-8BF1-E959F35C0244}" destId="{53906E5F-6167-4F27-AD24-3B2B7C48D30B}" srcOrd="2" destOrd="0" presId="urn:microsoft.com/office/officeart/2009/3/layout/HorizontalOrganizationChart"/>
    <dgm:cxn modelId="{CB255202-0C49-4DEE-9B87-6214CA19E1A8}" type="presParOf" srcId="{79B7AC1A-85CE-4514-A326-54A2F9E6AD4C}" destId="{2D13D419-D0A6-418E-9057-09304A14A33C}" srcOrd="4" destOrd="0" presId="urn:microsoft.com/office/officeart/2009/3/layout/HorizontalOrganizationChart"/>
    <dgm:cxn modelId="{C77F7388-7DD2-4CF3-A288-5B7272DEA452}" type="presParOf" srcId="{79B7AC1A-85CE-4514-A326-54A2F9E6AD4C}" destId="{C69924BC-DB4A-488A-8B51-20D1F6E17C68}" srcOrd="5" destOrd="0" presId="urn:microsoft.com/office/officeart/2009/3/layout/HorizontalOrganizationChart"/>
    <dgm:cxn modelId="{7B3CC04C-6591-4E7B-8FF8-74804EC67F16}" type="presParOf" srcId="{C69924BC-DB4A-488A-8B51-20D1F6E17C68}" destId="{15AAA112-35D1-4E27-8704-D2203B35BD83}" srcOrd="0" destOrd="0" presId="urn:microsoft.com/office/officeart/2009/3/layout/HorizontalOrganizationChart"/>
    <dgm:cxn modelId="{F112DEA4-0235-4871-AAE8-55DEF3E45673}" type="presParOf" srcId="{15AAA112-35D1-4E27-8704-D2203B35BD83}" destId="{FF4FB30A-DF6E-4B93-A4D8-B2EA393675C5}" srcOrd="0" destOrd="0" presId="urn:microsoft.com/office/officeart/2009/3/layout/HorizontalOrganizationChart"/>
    <dgm:cxn modelId="{56DFA5EB-3C36-4807-AA63-353390513EA7}" type="presParOf" srcId="{15AAA112-35D1-4E27-8704-D2203B35BD83}" destId="{5BC74FB5-DA49-45F9-9F4F-45F4334C4EA2}" srcOrd="1" destOrd="0" presId="urn:microsoft.com/office/officeart/2009/3/layout/HorizontalOrganizationChart"/>
    <dgm:cxn modelId="{BC447AAC-9D6B-4BC1-97EF-D28297C2B6A7}" type="presParOf" srcId="{C69924BC-DB4A-488A-8B51-20D1F6E17C68}" destId="{EAD7E01D-0A70-4530-A2A8-6D785813D4E2}" srcOrd="1" destOrd="0" presId="urn:microsoft.com/office/officeart/2009/3/layout/HorizontalOrganizationChart"/>
    <dgm:cxn modelId="{CE5ACBFA-7B4A-47DB-BAFF-2C0505815AB2}" type="presParOf" srcId="{C69924BC-DB4A-488A-8B51-20D1F6E17C68}" destId="{211DCC3C-40F1-4BC3-9017-268E63A65992}" srcOrd="2" destOrd="0" presId="urn:microsoft.com/office/officeart/2009/3/layout/HorizontalOrganizationChart"/>
    <dgm:cxn modelId="{85605A85-2FFB-4186-BF2C-B0706ABF20BE}" type="presParOf" srcId="{158C5EBD-5C70-48E4-97BA-1175A22818FA}" destId="{CC879A6B-DE51-4261-89AD-3289E4884E16}" srcOrd="2" destOrd="0" presId="urn:microsoft.com/office/officeart/2009/3/layout/HorizontalOrganization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83A11AE-5F9A-409B-9C14-7E21405561BE}" type="doc">
      <dgm:prSet loTypeId="urn:microsoft.com/office/officeart/2008/layout/RadialCluster" loCatId="cycle" qsTypeId="urn:microsoft.com/office/officeart/2005/8/quickstyle/3d3" qsCatId="3D" csTypeId="urn:microsoft.com/office/officeart/2005/8/colors/accent3_1" csCatId="accent3" phldr="1"/>
      <dgm:spPr/>
      <dgm:t>
        <a:bodyPr/>
        <a:lstStyle/>
        <a:p>
          <a:pPr rtl="1"/>
          <a:endParaRPr lang="fa-IR"/>
        </a:p>
      </dgm:t>
    </dgm:pt>
    <dgm:pt modelId="{37350CF7-93E2-4982-9BCB-0739BC05C798}">
      <dgm:prSet phldrT="[Text]"/>
      <dgm:spPr/>
      <dgm:t>
        <a:bodyPr/>
        <a:lstStyle/>
        <a:p>
          <a:pPr rtl="1"/>
          <a:r>
            <a:rPr lang="fa-IR" b="1">
              <a:latin typeface="IRAmir" panose="02000503000000020002" pitchFamily="2" charset="-78"/>
              <a:cs typeface="B Zar" panose="00000400000000000000" pitchFamily="2" charset="-78"/>
            </a:rPr>
            <a:t>حل مشکل</a:t>
          </a:r>
        </a:p>
      </dgm:t>
    </dgm:pt>
    <dgm:pt modelId="{4BE6061A-7194-4B7C-BFD4-AC939D3EB20D}" type="parTrans" cxnId="{F533CD66-91E6-438A-9BDA-5E56E99C8AE3}">
      <dgm:prSet/>
      <dgm:spPr/>
      <dgm:t>
        <a:bodyPr/>
        <a:lstStyle/>
        <a:p>
          <a:pPr rtl="1"/>
          <a:endParaRPr lang="fa-IR"/>
        </a:p>
      </dgm:t>
    </dgm:pt>
    <dgm:pt modelId="{1F4F41C7-9548-4163-952C-4A07A7580CD8}" type="sibTrans" cxnId="{F533CD66-91E6-438A-9BDA-5E56E99C8AE3}">
      <dgm:prSet/>
      <dgm:spPr/>
      <dgm:t>
        <a:bodyPr/>
        <a:lstStyle/>
        <a:p>
          <a:pPr rtl="1"/>
          <a:endParaRPr lang="fa-IR"/>
        </a:p>
      </dgm:t>
    </dgm:pt>
    <dgm:pt modelId="{D364DE3A-8F7D-48F6-B8FD-2ABAA5D174F7}">
      <dgm:prSet phldrT="[Text]"/>
      <dgm:spPr/>
      <dgm:t>
        <a:bodyPr/>
        <a:lstStyle/>
        <a:p>
          <a:pPr rtl="1"/>
          <a:r>
            <a:rPr lang="fa-IR" b="1">
              <a:latin typeface="IRAmir" panose="02000503000000020002" pitchFamily="2" charset="-78"/>
              <a:cs typeface="B Zar" panose="00000400000000000000" pitchFamily="2" charset="-78"/>
            </a:rPr>
            <a:t>مسئولان</a:t>
          </a:r>
        </a:p>
      </dgm:t>
    </dgm:pt>
    <dgm:pt modelId="{2ED7C988-CD69-44EB-9000-FA39EE332E01}" type="parTrans" cxnId="{2791E6AF-63D5-4683-866F-8EB0F39A2172}">
      <dgm:prSet/>
      <dgm:spPr/>
      <dgm:t>
        <a:bodyPr/>
        <a:lstStyle/>
        <a:p>
          <a:pPr rtl="1"/>
          <a:endParaRPr lang="fa-IR"/>
        </a:p>
      </dgm:t>
    </dgm:pt>
    <dgm:pt modelId="{C50675B2-9B13-4FF7-8624-0F70DA51F404}" type="sibTrans" cxnId="{2791E6AF-63D5-4683-866F-8EB0F39A2172}">
      <dgm:prSet/>
      <dgm:spPr/>
      <dgm:t>
        <a:bodyPr/>
        <a:lstStyle/>
        <a:p>
          <a:pPr rtl="1"/>
          <a:endParaRPr lang="fa-IR"/>
        </a:p>
      </dgm:t>
    </dgm:pt>
    <dgm:pt modelId="{9974A88A-EA5D-49E0-BEAD-4F4ABCC887D6}">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91EAD6C3-260F-4BE2-A996-8C62B5F04912}" type="parTrans" cxnId="{D3934A12-BF00-4EE9-931A-60D5DF9419DB}">
      <dgm:prSet/>
      <dgm:spPr/>
      <dgm:t>
        <a:bodyPr/>
        <a:lstStyle/>
        <a:p>
          <a:pPr rtl="1"/>
          <a:endParaRPr lang="fa-IR"/>
        </a:p>
      </dgm:t>
    </dgm:pt>
    <dgm:pt modelId="{B5DAD22F-7EAD-4BE9-9C61-848A92224FD0}" type="sibTrans" cxnId="{D3934A12-BF00-4EE9-931A-60D5DF9419DB}">
      <dgm:prSet/>
      <dgm:spPr/>
      <dgm:t>
        <a:bodyPr/>
        <a:lstStyle/>
        <a:p>
          <a:pPr rtl="1"/>
          <a:endParaRPr lang="fa-IR"/>
        </a:p>
      </dgm:t>
    </dgm:pt>
    <dgm:pt modelId="{B884D3E5-ECE9-4CCB-8426-28F759DBF5A5}">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C2FBBB52-3BDC-4F85-A9A2-A51DA3528053}" type="parTrans" cxnId="{A37EB76F-7137-4AEC-9675-6B36428967E9}">
      <dgm:prSet/>
      <dgm:spPr/>
      <dgm:t>
        <a:bodyPr/>
        <a:lstStyle/>
        <a:p>
          <a:pPr rtl="1"/>
          <a:endParaRPr lang="fa-IR"/>
        </a:p>
      </dgm:t>
    </dgm:pt>
    <dgm:pt modelId="{79F80AAB-CE75-4548-9FA4-83C5E2B69093}" type="sibTrans" cxnId="{A37EB76F-7137-4AEC-9675-6B36428967E9}">
      <dgm:prSet/>
      <dgm:spPr/>
      <dgm:t>
        <a:bodyPr/>
        <a:lstStyle/>
        <a:p>
          <a:pPr rtl="1"/>
          <a:endParaRPr lang="fa-IR"/>
        </a:p>
      </dgm:t>
    </dgm:pt>
    <dgm:pt modelId="{721BAF7F-1CF7-499C-AA95-971F2A1C2ACC}">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86DFF023-3A86-45A1-A5F6-934216C844F4}" type="parTrans" cxnId="{9FD02429-7414-4164-B98D-F1F173CB55AC}">
      <dgm:prSet/>
      <dgm:spPr/>
      <dgm:t>
        <a:bodyPr/>
        <a:lstStyle/>
        <a:p>
          <a:pPr rtl="1"/>
          <a:endParaRPr lang="fa-IR"/>
        </a:p>
      </dgm:t>
    </dgm:pt>
    <dgm:pt modelId="{743BA2ED-B5FF-415E-B090-6AE7EA7389E0}" type="sibTrans" cxnId="{9FD02429-7414-4164-B98D-F1F173CB55AC}">
      <dgm:prSet/>
      <dgm:spPr/>
      <dgm:t>
        <a:bodyPr/>
        <a:lstStyle/>
        <a:p>
          <a:pPr rtl="1"/>
          <a:endParaRPr lang="fa-IR"/>
        </a:p>
      </dgm:t>
    </dgm:pt>
    <dgm:pt modelId="{11B98FD1-920B-48C4-9828-5A575BB86BFD}">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6400DD09-126E-4BAF-A2D2-C95EA01B543A}" type="parTrans" cxnId="{8C402342-2A28-4F39-8173-01FDCF92E2B6}">
      <dgm:prSet/>
      <dgm:spPr/>
      <dgm:t>
        <a:bodyPr/>
        <a:lstStyle/>
        <a:p>
          <a:pPr rtl="1"/>
          <a:endParaRPr lang="fa-IR"/>
        </a:p>
      </dgm:t>
    </dgm:pt>
    <dgm:pt modelId="{58415DF3-D8E3-417D-9835-4DA5D0CB6FB1}" type="sibTrans" cxnId="{8C402342-2A28-4F39-8173-01FDCF92E2B6}">
      <dgm:prSet/>
      <dgm:spPr/>
      <dgm:t>
        <a:bodyPr/>
        <a:lstStyle/>
        <a:p>
          <a:pPr rtl="1"/>
          <a:endParaRPr lang="fa-IR"/>
        </a:p>
      </dgm:t>
    </dgm:pt>
    <dgm:pt modelId="{7DE13E69-DE25-47C6-A58C-11EB3F59B40E}">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5B41ECAB-1D43-4B49-9959-0D9827D41274}" type="parTrans" cxnId="{8257C6A5-0C9F-47EF-AAC6-063EA3D8C078}">
      <dgm:prSet/>
      <dgm:spPr/>
      <dgm:t>
        <a:bodyPr/>
        <a:lstStyle/>
        <a:p>
          <a:pPr rtl="1"/>
          <a:endParaRPr lang="fa-IR"/>
        </a:p>
      </dgm:t>
    </dgm:pt>
    <dgm:pt modelId="{39584C10-BA77-48CD-8F5F-2728B56A5A81}" type="sibTrans" cxnId="{8257C6A5-0C9F-47EF-AAC6-063EA3D8C078}">
      <dgm:prSet/>
      <dgm:spPr/>
      <dgm:t>
        <a:bodyPr/>
        <a:lstStyle/>
        <a:p>
          <a:pPr rtl="1"/>
          <a:endParaRPr lang="fa-IR"/>
        </a:p>
      </dgm:t>
    </dgm:pt>
    <dgm:pt modelId="{2F370742-7F36-4A48-924B-A4CD981382BD}">
      <dgm:prSet phldrT="[Text]" custT="1"/>
      <dgm:spPr/>
      <dgm:t>
        <a:bodyPr/>
        <a:lstStyle/>
        <a:p>
          <a:pPr rtl="1"/>
          <a:r>
            <a:rPr lang="fa-IR" sz="1200">
              <a:latin typeface="IRAmir" panose="02000503000000020002" pitchFamily="2" charset="-78"/>
              <a:cs typeface="B Zar" panose="00000400000000000000" pitchFamily="2" charset="-78"/>
            </a:rPr>
            <a:t>مردم</a:t>
          </a:r>
        </a:p>
      </dgm:t>
    </dgm:pt>
    <dgm:pt modelId="{89E50727-5CFC-40AE-9071-8B109242B459}" type="parTrans" cxnId="{65467AAC-F5FD-4714-BE1C-CA4C8EFAFF4C}">
      <dgm:prSet/>
      <dgm:spPr/>
      <dgm:t>
        <a:bodyPr/>
        <a:lstStyle/>
        <a:p>
          <a:pPr rtl="1"/>
          <a:endParaRPr lang="fa-IR"/>
        </a:p>
      </dgm:t>
    </dgm:pt>
    <dgm:pt modelId="{C5E6A4FA-533A-4D98-9082-E12D1365CBDB}" type="sibTrans" cxnId="{65467AAC-F5FD-4714-BE1C-CA4C8EFAFF4C}">
      <dgm:prSet/>
      <dgm:spPr/>
      <dgm:t>
        <a:bodyPr/>
        <a:lstStyle/>
        <a:p>
          <a:pPr rtl="1"/>
          <a:endParaRPr lang="fa-IR"/>
        </a:p>
      </dgm:t>
    </dgm:pt>
    <dgm:pt modelId="{4A28BF54-058C-479A-84C3-382E3EBF5BC3}" type="pres">
      <dgm:prSet presAssocID="{D83A11AE-5F9A-409B-9C14-7E21405561BE}" presName="Name0" presStyleCnt="0">
        <dgm:presLayoutVars>
          <dgm:chMax val="1"/>
          <dgm:chPref val="1"/>
          <dgm:dir/>
          <dgm:animOne val="branch"/>
          <dgm:animLvl val="lvl"/>
        </dgm:presLayoutVars>
      </dgm:prSet>
      <dgm:spPr/>
    </dgm:pt>
    <dgm:pt modelId="{5C5393B4-F9C6-49A9-A460-946C4147F337}" type="pres">
      <dgm:prSet presAssocID="{37350CF7-93E2-4982-9BCB-0739BC05C798}" presName="singleCycle" presStyleCnt="0"/>
      <dgm:spPr/>
    </dgm:pt>
    <dgm:pt modelId="{C263C1AF-DF24-433A-B0D8-0B3D81567AA4}" type="pres">
      <dgm:prSet presAssocID="{37350CF7-93E2-4982-9BCB-0739BC05C798}" presName="singleCenter" presStyleLbl="node1" presStyleIdx="0" presStyleCnt="8">
        <dgm:presLayoutVars>
          <dgm:chMax val="7"/>
          <dgm:chPref val="7"/>
        </dgm:presLayoutVars>
      </dgm:prSet>
      <dgm:spPr/>
    </dgm:pt>
    <dgm:pt modelId="{23060F37-1748-4A69-9BBF-F129677C1ADC}" type="pres">
      <dgm:prSet presAssocID="{2ED7C988-CD69-44EB-9000-FA39EE332E01}" presName="Name56" presStyleLbl="parChTrans1D2" presStyleIdx="0" presStyleCnt="7"/>
      <dgm:spPr/>
    </dgm:pt>
    <dgm:pt modelId="{D322D4DE-52BC-45AE-9A59-5EE26DCAD52E}" type="pres">
      <dgm:prSet presAssocID="{D364DE3A-8F7D-48F6-B8FD-2ABAA5D174F7}" presName="text0" presStyleLbl="node1" presStyleIdx="1" presStyleCnt="8">
        <dgm:presLayoutVars>
          <dgm:bulletEnabled val="1"/>
        </dgm:presLayoutVars>
      </dgm:prSet>
      <dgm:spPr/>
    </dgm:pt>
    <dgm:pt modelId="{62EA69F6-2042-4EF2-963E-1C562B446088}" type="pres">
      <dgm:prSet presAssocID="{91EAD6C3-260F-4BE2-A996-8C62B5F04912}" presName="Name56" presStyleLbl="parChTrans1D2" presStyleIdx="1" presStyleCnt="7"/>
      <dgm:spPr/>
    </dgm:pt>
    <dgm:pt modelId="{B446DE07-625B-4897-8EB3-DBF116872CC4}" type="pres">
      <dgm:prSet presAssocID="{9974A88A-EA5D-49E0-BEAD-4F4ABCC887D6}" presName="text0" presStyleLbl="node1" presStyleIdx="2" presStyleCnt="8">
        <dgm:presLayoutVars>
          <dgm:bulletEnabled val="1"/>
        </dgm:presLayoutVars>
      </dgm:prSet>
      <dgm:spPr/>
    </dgm:pt>
    <dgm:pt modelId="{C1D954B4-E72E-4220-BCE8-909AE48AF76E}" type="pres">
      <dgm:prSet presAssocID="{C2FBBB52-3BDC-4F85-A9A2-A51DA3528053}" presName="Name56" presStyleLbl="parChTrans1D2" presStyleIdx="2" presStyleCnt="7"/>
      <dgm:spPr/>
    </dgm:pt>
    <dgm:pt modelId="{97DD4E86-BA9D-4E75-A276-E667946F46B1}" type="pres">
      <dgm:prSet presAssocID="{B884D3E5-ECE9-4CCB-8426-28F759DBF5A5}" presName="text0" presStyleLbl="node1" presStyleIdx="3" presStyleCnt="8">
        <dgm:presLayoutVars>
          <dgm:bulletEnabled val="1"/>
        </dgm:presLayoutVars>
      </dgm:prSet>
      <dgm:spPr/>
    </dgm:pt>
    <dgm:pt modelId="{B76A0AEB-9273-4D83-969F-B1DF515A3897}" type="pres">
      <dgm:prSet presAssocID="{86DFF023-3A86-45A1-A5F6-934216C844F4}" presName="Name56" presStyleLbl="parChTrans1D2" presStyleIdx="3" presStyleCnt="7"/>
      <dgm:spPr/>
    </dgm:pt>
    <dgm:pt modelId="{6759412E-F4F1-4469-9A11-FDE6AFE82829}" type="pres">
      <dgm:prSet presAssocID="{721BAF7F-1CF7-499C-AA95-971F2A1C2ACC}" presName="text0" presStyleLbl="node1" presStyleIdx="4" presStyleCnt="8">
        <dgm:presLayoutVars>
          <dgm:bulletEnabled val="1"/>
        </dgm:presLayoutVars>
      </dgm:prSet>
      <dgm:spPr/>
    </dgm:pt>
    <dgm:pt modelId="{97A4ED5F-64D6-4E58-AC65-5B0A4BC7060D}" type="pres">
      <dgm:prSet presAssocID="{6400DD09-126E-4BAF-A2D2-C95EA01B543A}" presName="Name56" presStyleLbl="parChTrans1D2" presStyleIdx="4" presStyleCnt="7"/>
      <dgm:spPr/>
    </dgm:pt>
    <dgm:pt modelId="{22D629F4-FC43-49C5-BCFB-0ADB2ACCB8AC}" type="pres">
      <dgm:prSet presAssocID="{11B98FD1-920B-48C4-9828-5A575BB86BFD}" presName="text0" presStyleLbl="node1" presStyleIdx="5" presStyleCnt="8">
        <dgm:presLayoutVars>
          <dgm:bulletEnabled val="1"/>
        </dgm:presLayoutVars>
      </dgm:prSet>
      <dgm:spPr/>
    </dgm:pt>
    <dgm:pt modelId="{16A19275-71CA-496C-9CEF-87E19684F1E6}" type="pres">
      <dgm:prSet presAssocID="{5B41ECAB-1D43-4B49-9959-0D9827D41274}" presName="Name56" presStyleLbl="parChTrans1D2" presStyleIdx="5" presStyleCnt="7"/>
      <dgm:spPr/>
    </dgm:pt>
    <dgm:pt modelId="{FC879E53-4E84-4A87-A473-B625D87CB991}" type="pres">
      <dgm:prSet presAssocID="{7DE13E69-DE25-47C6-A58C-11EB3F59B40E}" presName="text0" presStyleLbl="node1" presStyleIdx="6" presStyleCnt="8">
        <dgm:presLayoutVars>
          <dgm:bulletEnabled val="1"/>
        </dgm:presLayoutVars>
      </dgm:prSet>
      <dgm:spPr/>
    </dgm:pt>
    <dgm:pt modelId="{5016A0A2-7A06-4ECE-87A1-274A31CEFA75}" type="pres">
      <dgm:prSet presAssocID="{89E50727-5CFC-40AE-9071-8B109242B459}" presName="Name56" presStyleLbl="parChTrans1D2" presStyleIdx="6" presStyleCnt="7"/>
      <dgm:spPr/>
    </dgm:pt>
    <dgm:pt modelId="{381596D2-D5F9-49E6-8607-F602D1C26153}" type="pres">
      <dgm:prSet presAssocID="{2F370742-7F36-4A48-924B-A4CD981382BD}" presName="text0" presStyleLbl="node1" presStyleIdx="7" presStyleCnt="8">
        <dgm:presLayoutVars>
          <dgm:bulletEnabled val="1"/>
        </dgm:presLayoutVars>
      </dgm:prSet>
      <dgm:spPr/>
    </dgm:pt>
  </dgm:ptLst>
  <dgm:cxnLst>
    <dgm:cxn modelId="{012D1407-9315-4A8F-9C00-FE7D16B78F9B}" type="presOf" srcId="{2ED7C988-CD69-44EB-9000-FA39EE332E01}" destId="{23060F37-1748-4A69-9BBF-F129677C1ADC}" srcOrd="0" destOrd="0" presId="urn:microsoft.com/office/officeart/2008/layout/RadialCluster"/>
    <dgm:cxn modelId="{D3934A12-BF00-4EE9-931A-60D5DF9419DB}" srcId="{37350CF7-93E2-4982-9BCB-0739BC05C798}" destId="{9974A88A-EA5D-49E0-BEAD-4F4ABCC887D6}" srcOrd="1" destOrd="0" parTransId="{91EAD6C3-260F-4BE2-A996-8C62B5F04912}" sibTransId="{B5DAD22F-7EAD-4BE9-9C61-848A92224FD0}"/>
    <dgm:cxn modelId="{07DB9818-7E87-4F53-A728-078BED182AD4}" type="presOf" srcId="{D83A11AE-5F9A-409B-9C14-7E21405561BE}" destId="{4A28BF54-058C-479A-84C3-382E3EBF5BC3}" srcOrd="0" destOrd="0" presId="urn:microsoft.com/office/officeart/2008/layout/RadialCluster"/>
    <dgm:cxn modelId="{71F5E219-9D0F-4A96-B024-6E155FB8A7B1}" type="presOf" srcId="{C2FBBB52-3BDC-4F85-A9A2-A51DA3528053}" destId="{C1D954B4-E72E-4220-BCE8-909AE48AF76E}" srcOrd="0" destOrd="0" presId="urn:microsoft.com/office/officeart/2008/layout/RadialCluster"/>
    <dgm:cxn modelId="{046A8826-9C97-449F-BC5B-AC023C79B314}" type="presOf" srcId="{89E50727-5CFC-40AE-9071-8B109242B459}" destId="{5016A0A2-7A06-4ECE-87A1-274A31CEFA75}" srcOrd="0" destOrd="0" presId="urn:microsoft.com/office/officeart/2008/layout/RadialCluster"/>
    <dgm:cxn modelId="{9FD02429-7414-4164-B98D-F1F173CB55AC}" srcId="{37350CF7-93E2-4982-9BCB-0739BC05C798}" destId="{721BAF7F-1CF7-499C-AA95-971F2A1C2ACC}" srcOrd="3" destOrd="0" parTransId="{86DFF023-3A86-45A1-A5F6-934216C844F4}" sibTransId="{743BA2ED-B5FF-415E-B090-6AE7EA7389E0}"/>
    <dgm:cxn modelId="{F4684E2C-DAB3-4F51-9EE5-D1FA8597DD84}" type="presOf" srcId="{86DFF023-3A86-45A1-A5F6-934216C844F4}" destId="{B76A0AEB-9273-4D83-969F-B1DF515A3897}" srcOrd="0" destOrd="0" presId="urn:microsoft.com/office/officeart/2008/layout/RadialCluster"/>
    <dgm:cxn modelId="{89ACB033-0B3D-4836-8F2A-2686E3025E42}" type="presOf" srcId="{D364DE3A-8F7D-48F6-B8FD-2ABAA5D174F7}" destId="{D322D4DE-52BC-45AE-9A59-5EE26DCAD52E}" srcOrd="0" destOrd="0" presId="urn:microsoft.com/office/officeart/2008/layout/RadialCluster"/>
    <dgm:cxn modelId="{8C402342-2A28-4F39-8173-01FDCF92E2B6}" srcId="{37350CF7-93E2-4982-9BCB-0739BC05C798}" destId="{11B98FD1-920B-48C4-9828-5A575BB86BFD}" srcOrd="4" destOrd="0" parTransId="{6400DD09-126E-4BAF-A2D2-C95EA01B543A}" sibTransId="{58415DF3-D8E3-417D-9835-4DA5D0CB6FB1}"/>
    <dgm:cxn modelId="{2FF80F46-9105-4C8B-88AE-FA8AC7D77564}" type="presOf" srcId="{11B98FD1-920B-48C4-9828-5A575BB86BFD}" destId="{22D629F4-FC43-49C5-BCFB-0ADB2ACCB8AC}" srcOrd="0" destOrd="0" presId="urn:microsoft.com/office/officeart/2008/layout/RadialCluster"/>
    <dgm:cxn modelId="{F533CD66-91E6-438A-9BDA-5E56E99C8AE3}" srcId="{D83A11AE-5F9A-409B-9C14-7E21405561BE}" destId="{37350CF7-93E2-4982-9BCB-0739BC05C798}" srcOrd="0" destOrd="0" parTransId="{4BE6061A-7194-4B7C-BFD4-AC939D3EB20D}" sibTransId="{1F4F41C7-9548-4163-952C-4A07A7580CD8}"/>
    <dgm:cxn modelId="{061F3C6C-4B97-4894-AF1C-B2FC297C89A4}" type="presOf" srcId="{2F370742-7F36-4A48-924B-A4CD981382BD}" destId="{381596D2-D5F9-49E6-8607-F602D1C26153}" srcOrd="0" destOrd="0" presId="urn:microsoft.com/office/officeart/2008/layout/RadialCluster"/>
    <dgm:cxn modelId="{C89A906E-D900-4C61-AB5B-5D2E193A8709}" type="presOf" srcId="{6400DD09-126E-4BAF-A2D2-C95EA01B543A}" destId="{97A4ED5F-64D6-4E58-AC65-5B0A4BC7060D}" srcOrd="0" destOrd="0" presId="urn:microsoft.com/office/officeart/2008/layout/RadialCluster"/>
    <dgm:cxn modelId="{A37EB76F-7137-4AEC-9675-6B36428967E9}" srcId="{37350CF7-93E2-4982-9BCB-0739BC05C798}" destId="{B884D3E5-ECE9-4CCB-8426-28F759DBF5A5}" srcOrd="2" destOrd="0" parTransId="{C2FBBB52-3BDC-4F85-A9A2-A51DA3528053}" sibTransId="{79F80AAB-CE75-4548-9FA4-83C5E2B69093}"/>
    <dgm:cxn modelId="{8257C6A5-0C9F-47EF-AAC6-063EA3D8C078}" srcId="{37350CF7-93E2-4982-9BCB-0739BC05C798}" destId="{7DE13E69-DE25-47C6-A58C-11EB3F59B40E}" srcOrd="5" destOrd="0" parTransId="{5B41ECAB-1D43-4B49-9959-0D9827D41274}" sibTransId="{39584C10-BA77-48CD-8F5F-2728B56A5A81}"/>
    <dgm:cxn modelId="{65467AAC-F5FD-4714-BE1C-CA4C8EFAFF4C}" srcId="{37350CF7-93E2-4982-9BCB-0739BC05C798}" destId="{2F370742-7F36-4A48-924B-A4CD981382BD}" srcOrd="6" destOrd="0" parTransId="{89E50727-5CFC-40AE-9071-8B109242B459}" sibTransId="{C5E6A4FA-533A-4D98-9082-E12D1365CBDB}"/>
    <dgm:cxn modelId="{98D7B7AF-216A-4C8D-AF9A-220CB24263AC}" type="presOf" srcId="{721BAF7F-1CF7-499C-AA95-971F2A1C2ACC}" destId="{6759412E-F4F1-4469-9A11-FDE6AFE82829}" srcOrd="0" destOrd="0" presId="urn:microsoft.com/office/officeart/2008/layout/RadialCluster"/>
    <dgm:cxn modelId="{2791E6AF-63D5-4683-866F-8EB0F39A2172}" srcId="{37350CF7-93E2-4982-9BCB-0739BC05C798}" destId="{D364DE3A-8F7D-48F6-B8FD-2ABAA5D174F7}" srcOrd="0" destOrd="0" parTransId="{2ED7C988-CD69-44EB-9000-FA39EE332E01}" sibTransId="{C50675B2-9B13-4FF7-8624-0F70DA51F404}"/>
    <dgm:cxn modelId="{6BCEECB4-ECFA-406F-8F07-A25B71A14AFD}" type="presOf" srcId="{5B41ECAB-1D43-4B49-9959-0D9827D41274}" destId="{16A19275-71CA-496C-9CEF-87E19684F1E6}" srcOrd="0" destOrd="0" presId="urn:microsoft.com/office/officeart/2008/layout/RadialCluster"/>
    <dgm:cxn modelId="{1B94EFBA-4F75-463B-B937-0F7ABD0A0746}" type="presOf" srcId="{7DE13E69-DE25-47C6-A58C-11EB3F59B40E}" destId="{FC879E53-4E84-4A87-A473-B625D87CB991}" srcOrd="0" destOrd="0" presId="urn:microsoft.com/office/officeart/2008/layout/RadialCluster"/>
    <dgm:cxn modelId="{D982F4C6-193D-4F49-B3B1-3B681540387E}" type="presOf" srcId="{9974A88A-EA5D-49E0-BEAD-4F4ABCC887D6}" destId="{B446DE07-625B-4897-8EB3-DBF116872CC4}" srcOrd="0" destOrd="0" presId="urn:microsoft.com/office/officeart/2008/layout/RadialCluster"/>
    <dgm:cxn modelId="{5E5F58C7-77EB-40D2-BE2B-7ED9C2DDE54B}" type="presOf" srcId="{91EAD6C3-260F-4BE2-A996-8C62B5F04912}" destId="{62EA69F6-2042-4EF2-963E-1C562B446088}" srcOrd="0" destOrd="0" presId="urn:microsoft.com/office/officeart/2008/layout/RadialCluster"/>
    <dgm:cxn modelId="{7CE849EC-3B88-4E89-85B0-3C87FD1A255D}" type="presOf" srcId="{37350CF7-93E2-4982-9BCB-0739BC05C798}" destId="{C263C1AF-DF24-433A-B0D8-0B3D81567AA4}" srcOrd="0" destOrd="0" presId="urn:microsoft.com/office/officeart/2008/layout/RadialCluster"/>
    <dgm:cxn modelId="{DB3D26F6-E36B-4FB5-895D-0F14B3BE28AD}" type="presOf" srcId="{B884D3E5-ECE9-4CCB-8426-28F759DBF5A5}" destId="{97DD4E86-BA9D-4E75-A276-E667946F46B1}" srcOrd="0" destOrd="0" presId="urn:microsoft.com/office/officeart/2008/layout/RadialCluster"/>
    <dgm:cxn modelId="{022F991B-5A1D-40C2-96D3-CC44F9CEB574}" type="presParOf" srcId="{4A28BF54-058C-479A-84C3-382E3EBF5BC3}" destId="{5C5393B4-F9C6-49A9-A460-946C4147F337}" srcOrd="0" destOrd="0" presId="urn:microsoft.com/office/officeart/2008/layout/RadialCluster"/>
    <dgm:cxn modelId="{E503CFE5-5A6D-4AB3-B0E9-A2C2CB430722}" type="presParOf" srcId="{5C5393B4-F9C6-49A9-A460-946C4147F337}" destId="{C263C1AF-DF24-433A-B0D8-0B3D81567AA4}" srcOrd="0" destOrd="0" presId="urn:microsoft.com/office/officeart/2008/layout/RadialCluster"/>
    <dgm:cxn modelId="{1CFC1728-8BAF-42CA-B7D5-265FBAD49308}" type="presParOf" srcId="{5C5393B4-F9C6-49A9-A460-946C4147F337}" destId="{23060F37-1748-4A69-9BBF-F129677C1ADC}" srcOrd="1" destOrd="0" presId="urn:microsoft.com/office/officeart/2008/layout/RadialCluster"/>
    <dgm:cxn modelId="{651D2A6F-F611-4A59-A2D2-313FE6CAED6A}" type="presParOf" srcId="{5C5393B4-F9C6-49A9-A460-946C4147F337}" destId="{D322D4DE-52BC-45AE-9A59-5EE26DCAD52E}" srcOrd="2" destOrd="0" presId="urn:microsoft.com/office/officeart/2008/layout/RadialCluster"/>
    <dgm:cxn modelId="{D01DD1E6-93A3-4663-AFD8-C551C516A781}" type="presParOf" srcId="{5C5393B4-F9C6-49A9-A460-946C4147F337}" destId="{62EA69F6-2042-4EF2-963E-1C562B446088}" srcOrd="3" destOrd="0" presId="urn:microsoft.com/office/officeart/2008/layout/RadialCluster"/>
    <dgm:cxn modelId="{71C0E132-2B9A-4972-942C-F8541C2C320C}" type="presParOf" srcId="{5C5393B4-F9C6-49A9-A460-946C4147F337}" destId="{B446DE07-625B-4897-8EB3-DBF116872CC4}" srcOrd="4" destOrd="0" presId="urn:microsoft.com/office/officeart/2008/layout/RadialCluster"/>
    <dgm:cxn modelId="{027599FD-9D09-4609-84A1-E580AEB56EA6}" type="presParOf" srcId="{5C5393B4-F9C6-49A9-A460-946C4147F337}" destId="{C1D954B4-E72E-4220-BCE8-909AE48AF76E}" srcOrd="5" destOrd="0" presId="urn:microsoft.com/office/officeart/2008/layout/RadialCluster"/>
    <dgm:cxn modelId="{091C98C1-A3F2-4B0C-875B-4174921462E4}" type="presParOf" srcId="{5C5393B4-F9C6-49A9-A460-946C4147F337}" destId="{97DD4E86-BA9D-4E75-A276-E667946F46B1}" srcOrd="6" destOrd="0" presId="urn:microsoft.com/office/officeart/2008/layout/RadialCluster"/>
    <dgm:cxn modelId="{75E8D386-4825-40DD-A039-0B3D6ED24A03}" type="presParOf" srcId="{5C5393B4-F9C6-49A9-A460-946C4147F337}" destId="{B76A0AEB-9273-4D83-969F-B1DF515A3897}" srcOrd="7" destOrd="0" presId="urn:microsoft.com/office/officeart/2008/layout/RadialCluster"/>
    <dgm:cxn modelId="{0A2E0FED-423C-4575-B2E2-93E96C81511A}" type="presParOf" srcId="{5C5393B4-F9C6-49A9-A460-946C4147F337}" destId="{6759412E-F4F1-4469-9A11-FDE6AFE82829}" srcOrd="8" destOrd="0" presId="urn:microsoft.com/office/officeart/2008/layout/RadialCluster"/>
    <dgm:cxn modelId="{CB3E0539-5D30-4935-82AE-2EE2D21F5B9C}" type="presParOf" srcId="{5C5393B4-F9C6-49A9-A460-946C4147F337}" destId="{97A4ED5F-64D6-4E58-AC65-5B0A4BC7060D}" srcOrd="9" destOrd="0" presId="urn:microsoft.com/office/officeart/2008/layout/RadialCluster"/>
    <dgm:cxn modelId="{C6CEB90C-5910-4F3C-BBAA-7F6043EBDCDC}" type="presParOf" srcId="{5C5393B4-F9C6-49A9-A460-946C4147F337}" destId="{22D629F4-FC43-49C5-BCFB-0ADB2ACCB8AC}" srcOrd="10" destOrd="0" presId="urn:microsoft.com/office/officeart/2008/layout/RadialCluster"/>
    <dgm:cxn modelId="{B07D7CC7-EDE0-46E3-A73C-1B9D44B795C1}" type="presParOf" srcId="{5C5393B4-F9C6-49A9-A460-946C4147F337}" destId="{16A19275-71CA-496C-9CEF-87E19684F1E6}" srcOrd="11" destOrd="0" presId="urn:microsoft.com/office/officeart/2008/layout/RadialCluster"/>
    <dgm:cxn modelId="{8F47BD9E-8EF6-4CC9-B3FB-3C848B0CF7F0}" type="presParOf" srcId="{5C5393B4-F9C6-49A9-A460-946C4147F337}" destId="{FC879E53-4E84-4A87-A473-B625D87CB991}" srcOrd="12" destOrd="0" presId="urn:microsoft.com/office/officeart/2008/layout/RadialCluster"/>
    <dgm:cxn modelId="{91BC6B63-8FEB-4574-AAC4-C8780B8BF42D}" type="presParOf" srcId="{5C5393B4-F9C6-49A9-A460-946C4147F337}" destId="{5016A0A2-7A06-4ECE-87A1-274A31CEFA75}" srcOrd="13" destOrd="0" presId="urn:microsoft.com/office/officeart/2008/layout/RadialCluster"/>
    <dgm:cxn modelId="{789918CF-C5C3-44A3-A0BA-A50284031AF8}" type="presParOf" srcId="{5C5393B4-F9C6-49A9-A460-946C4147F337}" destId="{381596D2-D5F9-49E6-8607-F602D1C26153}" srcOrd="14" destOrd="0" presId="urn:microsoft.com/office/officeart/2008/layout/RadialCluster"/>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6535B71-5901-432A-A775-36C107923083}" type="doc">
      <dgm:prSet loTypeId="urn:microsoft.com/office/officeart/2005/8/layout/chevron2" loCatId="list" qsTypeId="urn:microsoft.com/office/officeart/2005/8/quickstyle/simple1" qsCatId="simple" csTypeId="urn:microsoft.com/office/officeart/2005/8/colors/accent0_2" csCatId="mainScheme" phldr="1"/>
      <dgm:spPr/>
      <dgm:t>
        <a:bodyPr/>
        <a:lstStyle/>
        <a:p>
          <a:endParaRPr lang="en-US"/>
        </a:p>
      </dgm:t>
    </dgm:pt>
    <dgm:pt modelId="{2DE9D259-7FA4-4C14-9BC9-45D862927F83}">
      <dgm:prSet phldrT="[Text]" custT="1"/>
      <dgm:spPr/>
      <dgm:t>
        <a:bodyPr/>
        <a:lstStyle/>
        <a:p>
          <a:pPr algn="ctr"/>
          <a:r>
            <a:rPr lang="fa-IR" sz="1100" b="1">
              <a:cs typeface="B Zar" panose="00000400000000000000" pitchFamily="2" charset="-78"/>
            </a:rPr>
            <a:t>سید</a:t>
          </a:r>
          <a:endParaRPr lang="en-US" sz="1100" b="1">
            <a:cs typeface="B Zar" panose="00000400000000000000" pitchFamily="2" charset="-78"/>
          </a:endParaRPr>
        </a:p>
      </dgm:t>
    </dgm:pt>
    <dgm:pt modelId="{0E2F4260-6875-4033-A438-03E85EDAA4DC}" type="parTrans" cxnId="{2EC6BB05-1402-4F03-A722-5E49B21D250D}">
      <dgm:prSet/>
      <dgm:spPr/>
      <dgm:t>
        <a:bodyPr/>
        <a:lstStyle/>
        <a:p>
          <a:endParaRPr lang="en-US"/>
        </a:p>
      </dgm:t>
    </dgm:pt>
    <dgm:pt modelId="{F0A8E8AE-FAB4-4330-9FE2-6A6AB8FC79A8}" type="sibTrans" cxnId="{2EC6BB05-1402-4F03-A722-5E49B21D250D}">
      <dgm:prSet/>
      <dgm:spPr/>
      <dgm:t>
        <a:bodyPr/>
        <a:lstStyle/>
        <a:p>
          <a:endParaRPr lang="en-US"/>
        </a:p>
      </dgm:t>
    </dgm:pt>
    <dgm:pt modelId="{6CE87847-37FC-42E5-A7A5-CF3FB8BE6E4E}">
      <dgm:prSet phldrT="[Text]" custT="1"/>
      <dgm:spPr/>
      <dgm:t>
        <a:bodyPr/>
        <a:lstStyle/>
        <a:p>
          <a:pPr algn="ctr" rtl="0"/>
          <a:r>
            <a:rPr lang="fa-IR" sz="1100">
              <a:cs typeface="B Zar" panose="00000400000000000000" pitchFamily="2" charset="-78"/>
            </a:rPr>
            <a:t>هفت سال اول</a:t>
          </a:r>
          <a:endParaRPr lang="en-US" sz="1100">
            <a:cs typeface="B Zar" panose="00000400000000000000" pitchFamily="2" charset="-78"/>
          </a:endParaRPr>
        </a:p>
      </dgm:t>
    </dgm:pt>
    <dgm:pt modelId="{68DB7980-4BE5-4FB9-8873-0278FF4B02D4}" type="parTrans" cxnId="{8D60D9A9-8A45-4F8B-B0F5-1A620F54AC99}">
      <dgm:prSet/>
      <dgm:spPr/>
      <dgm:t>
        <a:bodyPr/>
        <a:lstStyle/>
        <a:p>
          <a:endParaRPr lang="en-US"/>
        </a:p>
      </dgm:t>
    </dgm:pt>
    <dgm:pt modelId="{F31503BC-EA72-46DB-B6D4-CAAC483A491F}" type="sibTrans" cxnId="{8D60D9A9-8A45-4F8B-B0F5-1A620F54AC99}">
      <dgm:prSet/>
      <dgm:spPr/>
      <dgm:t>
        <a:bodyPr/>
        <a:lstStyle/>
        <a:p>
          <a:endParaRPr lang="en-US"/>
        </a:p>
      </dgm:t>
    </dgm:pt>
    <dgm:pt modelId="{B436F786-84CC-49B4-9A65-6F17B1F7B2A1}">
      <dgm:prSet phldrT="[Text]" custT="1"/>
      <dgm:spPr/>
      <dgm:t>
        <a:bodyPr/>
        <a:lstStyle/>
        <a:p>
          <a:pPr algn="ctr"/>
          <a:r>
            <a:rPr lang="fa-IR" sz="1100" b="1">
              <a:cs typeface="B Zar" panose="00000400000000000000" pitchFamily="2" charset="-78"/>
            </a:rPr>
            <a:t>عبد</a:t>
          </a:r>
          <a:endParaRPr lang="en-US" sz="1100" b="1">
            <a:cs typeface="B Zar" panose="00000400000000000000" pitchFamily="2" charset="-78"/>
          </a:endParaRPr>
        </a:p>
      </dgm:t>
    </dgm:pt>
    <dgm:pt modelId="{5FB38594-0488-44DE-BA8C-39CEFD9435B1}" type="parTrans" cxnId="{772A07CA-876B-4963-BF6F-5517CEB94D63}">
      <dgm:prSet/>
      <dgm:spPr/>
      <dgm:t>
        <a:bodyPr/>
        <a:lstStyle/>
        <a:p>
          <a:endParaRPr lang="en-US"/>
        </a:p>
      </dgm:t>
    </dgm:pt>
    <dgm:pt modelId="{D4C9D27E-FD72-4F3B-A70E-4781C78C684C}" type="sibTrans" cxnId="{772A07CA-876B-4963-BF6F-5517CEB94D63}">
      <dgm:prSet/>
      <dgm:spPr/>
      <dgm:t>
        <a:bodyPr/>
        <a:lstStyle/>
        <a:p>
          <a:endParaRPr lang="en-US"/>
        </a:p>
      </dgm:t>
    </dgm:pt>
    <dgm:pt modelId="{F89BE585-985E-473A-AE50-91DA28CC483F}">
      <dgm:prSet phldrT="[Text]" custT="1"/>
      <dgm:spPr/>
      <dgm:t>
        <a:bodyPr/>
        <a:lstStyle/>
        <a:p>
          <a:pPr algn="ctr"/>
          <a:r>
            <a:rPr lang="fa-IR" sz="1100">
              <a:cs typeface="B Zar" panose="00000400000000000000" pitchFamily="2" charset="-78"/>
            </a:rPr>
            <a:t>هفت سال دوم</a:t>
          </a:r>
          <a:endParaRPr lang="en-US" sz="1100">
            <a:cs typeface="B Zar" panose="00000400000000000000" pitchFamily="2" charset="-78"/>
          </a:endParaRPr>
        </a:p>
      </dgm:t>
    </dgm:pt>
    <dgm:pt modelId="{82C32470-6DA2-4747-B67E-FF65CE1DF212}" type="parTrans" cxnId="{96B2AA50-BC0C-429F-AC3F-416B6E1DEB18}">
      <dgm:prSet/>
      <dgm:spPr/>
      <dgm:t>
        <a:bodyPr/>
        <a:lstStyle/>
        <a:p>
          <a:endParaRPr lang="en-US"/>
        </a:p>
      </dgm:t>
    </dgm:pt>
    <dgm:pt modelId="{4C1AE39B-1FD0-4866-A6BF-538608340D34}" type="sibTrans" cxnId="{96B2AA50-BC0C-429F-AC3F-416B6E1DEB18}">
      <dgm:prSet/>
      <dgm:spPr/>
      <dgm:t>
        <a:bodyPr/>
        <a:lstStyle/>
        <a:p>
          <a:endParaRPr lang="en-US"/>
        </a:p>
      </dgm:t>
    </dgm:pt>
    <dgm:pt modelId="{EA74B198-B07D-4594-8A7B-ECF42F8E696A}">
      <dgm:prSet phldrT="[Text]" custT="1"/>
      <dgm:spPr/>
      <dgm:t>
        <a:bodyPr/>
        <a:lstStyle/>
        <a:p>
          <a:pPr algn="ctr"/>
          <a:r>
            <a:rPr lang="fa-IR" sz="1100" b="1">
              <a:cs typeface="B Zar" panose="00000400000000000000" pitchFamily="2" charset="-78"/>
            </a:rPr>
            <a:t>وزیر</a:t>
          </a:r>
          <a:endParaRPr lang="en-US" sz="1100" b="1">
            <a:cs typeface="B Zar" panose="00000400000000000000" pitchFamily="2" charset="-78"/>
          </a:endParaRPr>
        </a:p>
      </dgm:t>
    </dgm:pt>
    <dgm:pt modelId="{B6ED8C18-C377-4E00-A58B-5EF53091E676}" type="parTrans" cxnId="{CF13173B-4A05-4A56-B6B0-73F946F5B71B}">
      <dgm:prSet/>
      <dgm:spPr/>
      <dgm:t>
        <a:bodyPr/>
        <a:lstStyle/>
        <a:p>
          <a:endParaRPr lang="en-US"/>
        </a:p>
      </dgm:t>
    </dgm:pt>
    <dgm:pt modelId="{65FF9377-BF6C-4EC0-B328-31F19642F512}" type="sibTrans" cxnId="{CF13173B-4A05-4A56-B6B0-73F946F5B71B}">
      <dgm:prSet/>
      <dgm:spPr/>
      <dgm:t>
        <a:bodyPr/>
        <a:lstStyle/>
        <a:p>
          <a:endParaRPr lang="en-US"/>
        </a:p>
      </dgm:t>
    </dgm:pt>
    <dgm:pt modelId="{50C10FE2-9083-43BB-868D-B3EFB13D3035}">
      <dgm:prSet phldrT="[Text]" custT="1"/>
      <dgm:spPr/>
      <dgm:t>
        <a:bodyPr/>
        <a:lstStyle/>
        <a:p>
          <a:pPr algn="ctr"/>
          <a:r>
            <a:rPr lang="fa-IR" sz="1100">
              <a:cs typeface="B Zar" panose="00000400000000000000" pitchFamily="2" charset="-78"/>
            </a:rPr>
            <a:t>هفت سال سوم</a:t>
          </a:r>
          <a:endParaRPr lang="en-US" sz="1100">
            <a:cs typeface="B Zar" panose="00000400000000000000" pitchFamily="2" charset="-78"/>
          </a:endParaRPr>
        </a:p>
      </dgm:t>
    </dgm:pt>
    <dgm:pt modelId="{F79A17F4-F038-4569-9791-A665AD4EE392}" type="parTrans" cxnId="{E2A848D7-47AF-41BF-870A-F101E26D6631}">
      <dgm:prSet/>
      <dgm:spPr/>
      <dgm:t>
        <a:bodyPr/>
        <a:lstStyle/>
        <a:p>
          <a:endParaRPr lang="en-US"/>
        </a:p>
      </dgm:t>
    </dgm:pt>
    <dgm:pt modelId="{3960F608-039E-43A5-BBB5-6C982217F205}" type="sibTrans" cxnId="{E2A848D7-47AF-41BF-870A-F101E26D6631}">
      <dgm:prSet/>
      <dgm:spPr/>
      <dgm:t>
        <a:bodyPr/>
        <a:lstStyle/>
        <a:p>
          <a:endParaRPr lang="en-US"/>
        </a:p>
      </dgm:t>
    </dgm:pt>
    <dgm:pt modelId="{2F19FC32-7554-4EA6-95A1-5E1CF402272D}" type="pres">
      <dgm:prSet presAssocID="{26535B71-5901-432A-A775-36C107923083}" presName="linearFlow" presStyleCnt="0">
        <dgm:presLayoutVars>
          <dgm:dir val="rev"/>
          <dgm:animLvl val="lvl"/>
          <dgm:resizeHandles val="exact"/>
        </dgm:presLayoutVars>
      </dgm:prSet>
      <dgm:spPr/>
    </dgm:pt>
    <dgm:pt modelId="{69684910-1F57-4FAA-8FEA-52AEDF6DA85C}" type="pres">
      <dgm:prSet presAssocID="{2DE9D259-7FA4-4C14-9BC9-45D862927F83}" presName="composite" presStyleCnt="0"/>
      <dgm:spPr/>
    </dgm:pt>
    <dgm:pt modelId="{CD604FBD-9872-44CD-8DF4-2853F9498C3C}" type="pres">
      <dgm:prSet presAssocID="{2DE9D259-7FA4-4C14-9BC9-45D862927F83}" presName="parentText" presStyleLbl="alignNode1" presStyleIdx="0" presStyleCnt="3">
        <dgm:presLayoutVars>
          <dgm:chMax val="1"/>
          <dgm:bulletEnabled val="1"/>
        </dgm:presLayoutVars>
      </dgm:prSet>
      <dgm:spPr/>
    </dgm:pt>
    <dgm:pt modelId="{52B03A4A-2112-4B44-8A73-AAE7C8ABBB49}" type="pres">
      <dgm:prSet presAssocID="{2DE9D259-7FA4-4C14-9BC9-45D862927F83}" presName="descendantText" presStyleLbl="alignAcc1" presStyleIdx="0" presStyleCnt="3">
        <dgm:presLayoutVars>
          <dgm:bulletEnabled val="1"/>
        </dgm:presLayoutVars>
      </dgm:prSet>
      <dgm:spPr/>
    </dgm:pt>
    <dgm:pt modelId="{7C7FF03C-53B4-47A8-89FE-8F47B4287078}" type="pres">
      <dgm:prSet presAssocID="{F0A8E8AE-FAB4-4330-9FE2-6A6AB8FC79A8}" presName="sp" presStyleCnt="0"/>
      <dgm:spPr/>
    </dgm:pt>
    <dgm:pt modelId="{CFE1BCC0-0878-4AF5-A189-3692C2D01AA1}" type="pres">
      <dgm:prSet presAssocID="{B436F786-84CC-49B4-9A65-6F17B1F7B2A1}" presName="composite" presStyleCnt="0"/>
      <dgm:spPr/>
    </dgm:pt>
    <dgm:pt modelId="{24CA9DF5-31FA-40DD-A043-DE52FD6A9CCE}" type="pres">
      <dgm:prSet presAssocID="{B436F786-84CC-49B4-9A65-6F17B1F7B2A1}" presName="parentText" presStyleLbl="alignNode1" presStyleIdx="1" presStyleCnt="3">
        <dgm:presLayoutVars>
          <dgm:chMax val="1"/>
          <dgm:bulletEnabled val="1"/>
        </dgm:presLayoutVars>
      </dgm:prSet>
      <dgm:spPr/>
    </dgm:pt>
    <dgm:pt modelId="{FD9AAC2D-62C0-4D00-9BBE-A1341361B8C0}" type="pres">
      <dgm:prSet presAssocID="{B436F786-84CC-49B4-9A65-6F17B1F7B2A1}" presName="descendantText" presStyleLbl="alignAcc1" presStyleIdx="1" presStyleCnt="3">
        <dgm:presLayoutVars>
          <dgm:bulletEnabled val="1"/>
        </dgm:presLayoutVars>
      </dgm:prSet>
      <dgm:spPr/>
    </dgm:pt>
    <dgm:pt modelId="{EF0F3AFD-807D-4F9C-A182-2EA7141750BF}" type="pres">
      <dgm:prSet presAssocID="{D4C9D27E-FD72-4F3B-A70E-4781C78C684C}" presName="sp" presStyleCnt="0"/>
      <dgm:spPr/>
    </dgm:pt>
    <dgm:pt modelId="{A6DA159B-5720-4475-9AD2-EE0EB2D4F30C}" type="pres">
      <dgm:prSet presAssocID="{EA74B198-B07D-4594-8A7B-ECF42F8E696A}" presName="composite" presStyleCnt="0"/>
      <dgm:spPr/>
    </dgm:pt>
    <dgm:pt modelId="{C34834D8-A058-4ED7-AD87-08DF5802D500}" type="pres">
      <dgm:prSet presAssocID="{EA74B198-B07D-4594-8A7B-ECF42F8E696A}" presName="parentText" presStyleLbl="alignNode1" presStyleIdx="2" presStyleCnt="3">
        <dgm:presLayoutVars>
          <dgm:chMax val="1"/>
          <dgm:bulletEnabled val="1"/>
        </dgm:presLayoutVars>
      </dgm:prSet>
      <dgm:spPr/>
    </dgm:pt>
    <dgm:pt modelId="{55D46E91-5E3E-41B5-8A14-D4C5AB76B78D}" type="pres">
      <dgm:prSet presAssocID="{EA74B198-B07D-4594-8A7B-ECF42F8E696A}" presName="descendantText" presStyleLbl="alignAcc1" presStyleIdx="2" presStyleCnt="3">
        <dgm:presLayoutVars>
          <dgm:bulletEnabled val="1"/>
        </dgm:presLayoutVars>
      </dgm:prSet>
      <dgm:spPr/>
    </dgm:pt>
  </dgm:ptLst>
  <dgm:cxnLst>
    <dgm:cxn modelId="{2EC6BB05-1402-4F03-A722-5E49B21D250D}" srcId="{26535B71-5901-432A-A775-36C107923083}" destId="{2DE9D259-7FA4-4C14-9BC9-45D862927F83}" srcOrd="0" destOrd="0" parTransId="{0E2F4260-6875-4033-A438-03E85EDAA4DC}" sibTransId="{F0A8E8AE-FAB4-4330-9FE2-6A6AB8FC79A8}"/>
    <dgm:cxn modelId="{CF13173B-4A05-4A56-B6B0-73F946F5B71B}" srcId="{26535B71-5901-432A-A775-36C107923083}" destId="{EA74B198-B07D-4594-8A7B-ECF42F8E696A}" srcOrd="2" destOrd="0" parTransId="{B6ED8C18-C377-4E00-A58B-5EF53091E676}" sibTransId="{65FF9377-BF6C-4EC0-B328-31F19642F512}"/>
    <dgm:cxn modelId="{B3F3213B-C033-4586-9394-E9B15F5089FD}" type="presOf" srcId="{F89BE585-985E-473A-AE50-91DA28CC483F}" destId="{FD9AAC2D-62C0-4D00-9BBE-A1341361B8C0}" srcOrd="0" destOrd="0" presId="urn:microsoft.com/office/officeart/2005/8/layout/chevron2"/>
    <dgm:cxn modelId="{96B2AA50-BC0C-429F-AC3F-416B6E1DEB18}" srcId="{B436F786-84CC-49B4-9A65-6F17B1F7B2A1}" destId="{F89BE585-985E-473A-AE50-91DA28CC483F}" srcOrd="0" destOrd="0" parTransId="{82C32470-6DA2-4747-B67E-FF65CE1DF212}" sibTransId="{4C1AE39B-1FD0-4866-A6BF-538608340D34}"/>
    <dgm:cxn modelId="{50873373-8FBD-43A9-826D-4237C1DAD5C8}" type="presOf" srcId="{2DE9D259-7FA4-4C14-9BC9-45D862927F83}" destId="{CD604FBD-9872-44CD-8DF4-2853F9498C3C}" srcOrd="0" destOrd="0" presId="urn:microsoft.com/office/officeart/2005/8/layout/chevron2"/>
    <dgm:cxn modelId="{A25BE954-3EBA-4329-BBA4-8CDAA48B9A64}" type="presOf" srcId="{50C10FE2-9083-43BB-868D-B3EFB13D3035}" destId="{55D46E91-5E3E-41B5-8A14-D4C5AB76B78D}" srcOrd="0" destOrd="0" presId="urn:microsoft.com/office/officeart/2005/8/layout/chevron2"/>
    <dgm:cxn modelId="{44FC907F-7122-4F5E-AC5D-A7DBED9E873B}" type="presOf" srcId="{26535B71-5901-432A-A775-36C107923083}" destId="{2F19FC32-7554-4EA6-95A1-5E1CF402272D}" srcOrd="0" destOrd="0" presId="urn:microsoft.com/office/officeart/2005/8/layout/chevron2"/>
    <dgm:cxn modelId="{8CF216A0-B647-421F-B10B-539492963BBD}" type="presOf" srcId="{EA74B198-B07D-4594-8A7B-ECF42F8E696A}" destId="{C34834D8-A058-4ED7-AD87-08DF5802D500}" srcOrd="0" destOrd="0" presId="urn:microsoft.com/office/officeart/2005/8/layout/chevron2"/>
    <dgm:cxn modelId="{8D60D9A9-8A45-4F8B-B0F5-1A620F54AC99}" srcId="{2DE9D259-7FA4-4C14-9BC9-45D862927F83}" destId="{6CE87847-37FC-42E5-A7A5-CF3FB8BE6E4E}" srcOrd="0" destOrd="0" parTransId="{68DB7980-4BE5-4FB9-8873-0278FF4B02D4}" sibTransId="{F31503BC-EA72-46DB-B6D4-CAAC483A491F}"/>
    <dgm:cxn modelId="{400466B1-B80E-41F9-B776-5A92538CE94B}" type="presOf" srcId="{6CE87847-37FC-42E5-A7A5-CF3FB8BE6E4E}" destId="{52B03A4A-2112-4B44-8A73-AAE7C8ABBB49}" srcOrd="0" destOrd="0" presId="urn:microsoft.com/office/officeart/2005/8/layout/chevron2"/>
    <dgm:cxn modelId="{772A07CA-876B-4963-BF6F-5517CEB94D63}" srcId="{26535B71-5901-432A-A775-36C107923083}" destId="{B436F786-84CC-49B4-9A65-6F17B1F7B2A1}" srcOrd="1" destOrd="0" parTransId="{5FB38594-0488-44DE-BA8C-39CEFD9435B1}" sibTransId="{D4C9D27E-FD72-4F3B-A70E-4781C78C684C}"/>
    <dgm:cxn modelId="{E2A848D7-47AF-41BF-870A-F101E26D6631}" srcId="{EA74B198-B07D-4594-8A7B-ECF42F8E696A}" destId="{50C10FE2-9083-43BB-868D-B3EFB13D3035}" srcOrd="0" destOrd="0" parTransId="{F79A17F4-F038-4569-9791-A665AD4EE392}" sibTransId="{3960F608-039E-43A5-BBB5-6C982217F205}"/>
    <dgm:cxn modelId="{20F771EA-388E-4017-9139-300B523143E5}" type="presOf" srcId="{B436F786-84CC-49B4-9A65-6F17B1F7B2A1}" destId="{24CA9DF5-31FA-40DD-A043-DE52FD6A9CCE}" srcOrd="0" destOrd="0" presId="urn:microsoft.com/office/officeart/2005/8/layout/chevron2"/>
    <dgm:cxn modelId="{021102FF-0BEF-43E0-905D-D67232F32642}" type="presParOf" srcId="{2F19FC32-7554-4EA6-95A1-5E1CF402272D}" destId="{69684910-1F57-4FAA-8FEA-52AEDF6DA85C}" srcOrd="0" destOrd="0" presId="urn:microsoft.com/office/officeart/2005/8/layout/chevron2"/>
    <dgm:cxn modelId="{A714C951-7CEF-4F98-8F85-412F5E5251EC}" type="presParOf" srcId="{69684910-1F57-4FAA-8FEA-52AEDF6DA85C}" destId="{CD604FBD-9872-44CD-8DF4-2853F9498C3C}" srcOrd="0" destOrd="0" presId="urn:microsoft.com/office/officeart/2005/8/layout/chevron2"/>
    <dgm:cxn modelId="{11B56703-8A53-4AC8-B488-D953D269A6A7}" type="presParOf" srcId="{69684910-1F57-4FAA-8FEA-52AEDF6DA85C}" destId="{52B03A4A-2112-4B44-8A73-AAE7C8ABBB49}" srcOrd="1" destOrd="0" presId="urn:microsoft.com/office/officeart/2005/8/layout/chevron2"/>
    <dgm:cxn modelId="{0EF5ECD3-5AA0-4B86-856F-906765E4DB6E}" type="presParOf" srcId="{2F19FC32-7554-4EA6-95A1-5E1CF402272D}" destId="{7C7FF03C-53B4-47A8-89FE-8F47B4287078}" srcOrd="1" destOrd="0" presId="urn:microsoft.com/office/officeart/2005/8/layout/chevron2"/>
    <dgm:cxn modelId="{134CEFB7-AB8D-4185-A0E1-4D751F6AB37B}" type="presParOf" srcId="{2F19FC32-7554-4EA6-95A1-5E1CF402272D}" destId="{CFE1BCC0-0878-4AF5-A189-3692C2D01AA1}" srcOrd="2" destOrd="0" presId="urn:microsoft.com/office/officeart/2005/8/layout/chevron2"/>
    <dgm:cxn modelId="{29B2C6EE-616F-4079-9056-523E88FBCB6D}" type="presParOf" srcId="{CFE1BCC0-0878-4AF5-A189-3692C2D01AA1}" destId="{24CA9DF5-31FA-40DD-A043-DE52FD6A9CCE}" srcOrd="0" destOrd="0" presId="urn:microsoft.com/office/officeart/2005/8/layout/chevron2"/>
    <dgm:cxn modelId="{F9F06492-C518-4B5D-814F-8988DD8551CE}" type="presParOf" srcId="{CFE1BCC0-0878-4AF5-A189-3692C2D01AA1}" destId="{FD9AAC2D-62C0-4D00-9BBE-A1341361B8C0}" srcOrd="1" destOrd="0" presId="urn:microsoft.com/office/officeart/2005/8/layout/chevron2"/>
    <dgm:cxn modelId="{C9E7B210-DBFF-4EB4-81F7-4BDC19C2AB45}" type="presParOf" srcId="{2F19FC32-7554-4EA6-95A1-5E1CF402272D}" destId="{EF0F3AFD-807D-4F9C-A182-2EA7141750BF}" srcOrd="3" destOrd="0" presId="urn:microsoft.com/office/officeart/2005/8/layout/chevron2"/>
    <dgm:cxn modelId="{125838FF-C5C4-4F02-9B38-5EBA33154983}" type="presParOf" srcId="{2F19FC32-7554-4EA6-95A1-5E1CF402272D}" destId="{A6DA159B-5720-4475-9AD2-EE0EB2D4F30C}" srcOrd="4" destOrd="0" presId="urn:microsoft.com/office/officeart/2005/8/layout/chevron2"/>
    <dgm:cxn modelId="{430E6737-F9F6-4DCB-85E8-6CB384DDBE8E}" type="presParOf" srcId="{A6DA159B-5720-4475-9AD2-EE0EB2D4F30C}" destId="{C34834D8-A058-4ED7-AD87-08DF5802D500}" srcOrd="0" destOrd="0" presId="urn:microsoft.com/office/officeart/2005/8/layout/chevron2"/>
    <dgm:cxn modelId="{A78B0BEB-5BEE-4801-8BFB-3FE687175973}" type="presParOf" srcId="{A6DA159B-5720-4475-9AD2-EE0EB2D4F30C}" destId="{55D46E91-5E3E-41B5-8A14-D4C5AB76B78D}"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94E9713-EB46-4FA1-A8FD-D030796CAB56}" type="doc">
      <dgm:prSet loTypeId="urn:microsoft.com/office/officeart/2005/8/layout/radial6" loCatId="relationship" qsTypeId="urn:microsoft.com/office/officeart/2005/8/quickstyle/simple5" qsCatId="simple" csTypeId="urn:microsoft.com/office/officeart/2005/8/colors/accent0_2" csCatId="mainScheme" phldr="1"/>
      <dgm:spPr/>
      <dgm:t>
        <a:bodyPr/>
        <a:lstStyle/>
        <a:p>
          <a:endParaRPr lang="en-US"/>
        </a:p>
      </dgm:t>
    </dgm:pt>
    <dgm:pt modelId="{92AAA25C-68F9-40D2-89C9-530ADF906C1B}">
      <dgm:prSet phldrT="[Text]" custT="1"/>
      <dgm:spPr/>
      <dgm:t>
        <a:bodyPr/>
        <a:lstStyle/>
        <a:p>
          <a:r>
            <a:rPr lang="fa-IR" sz="1200">
              <a:cs typeface="B Zar" panose="00000400000000000000" pitchFamily="2" charset="-78"/>
            </a:rPr>
            <a:t>مردمی‌سازی</a:t>
          </a:r>
          <a:endParaRPr lang="en-US" sz="1200">
            <a:cs typeface="B Zar" panose="00000400000000000000" pitchFamily="2" charset="-78"/>
          </a:endParaRPr>
        </a:p>
      </dgm:t>
    </dgm:pt>
    <dgm:pt modelId="{C001EEF2-8EA0-4FD1-9843-285890392332}" type="parTrans" cxnId="{FC1DDB76-2F40-4DDD-A2BF-864718CCCC84}">
      <dgm:prSet/>
      <dgm:spPr/>
      <dgm:t>
        <a:bodyPr/>
        <a:lstStyle/>
        <a:p>
          <a:endParaRPr lang="en-US"/>
        </a:p>
      </dgm:t>
    </dgm:pt>
    <dgm:pt modelId="{984AA781-880B-4EEA-A54A-A5022EC1B845}" type="sibTrans" cxnId="{FC1DDB76-2F40-4DDD-A2BF-864718CCCC84}">
      <dgm:prSet/>
      <dgm:spPr/>
      <dgm:t>
        <a:bodyPr/>
        <a:lstStyle/>
        <a:p>
          <a:endParaRPr lang="en-US"/>
        </a:p>
      </dgm:t>
    </dgm:pt>
    <dgm:pt modelId="{753CD8F7-862F-4BF1-965D-3C478435E2E6}">
      <dgm:prSet phldrT="[Text]" custT="1"/>
      <dgm:spPr/>
      <dgm:t>
        <a:bodyPr/>
        <a:lstStyle/>
        <a:p>
          <a:r>
            <a:rPr lang="fa-IR" sz="1200">
              <a:cs typeface="B Zar" panose="00000400000000000000" pitchFamily="2" charset="-78"/>
            </a:rPr>
            <a:t>احساس مسئولیت</a:t>
          </a:r>
          <a:endParaRPr lang="en-US" sz="1200">
            <a:cs typeface="B Zar" panose="00000400000000000000" pitchFamily="2" charset="-78"/>
          </a:endParaRPr>
        </a:p>
      </dgm:t>
    </dgm:pt>
    <dgm:pt modelId="{DBADB26B-FD81-415F-AC74-BC869D7626E9}" type="parTrans" cxnId="{0C4402B4-1E3B-4F50-83DE-F699B6405DE3}">
      <dgm:prSet/>
      <dgm:spPr/>
      <dgm:t>
        <a:bodyPr/>
        <a:lstStyle/>
        <a:p>
          <a:endParaRPr lang="en-US"/>
        </a:p>
      </dgm:t>
    </dgm:pt>
    <dgm:pt modelId="{9AC6955D-C490-4EF9-9AC1-933E2C5EF1CF}" type="sibTrans" cxnId="{0C4402B4-1E3B-4F50-83DE-F699B6405DE3}">
      <dgm:prSet/>
      <dgm:spPr/>
      <dgm:t>
        <a:bodyPr/>
        <a:lstStyle/>
        <a:p>
          <a:endParaRPr lang="en-US"/>
        </a:p>
      </dgm:t>
    </dgm:pt>
    <dgm:pt modelId="{C36E367E-C58C-4C44-A382-0E91524EE0AE}">
      <dgm:prSet phldrT="[Text]" custT="1"/>
      <dgm:spPr/>
      <dgm:t>
        <a:bodyPr/>
        <a:lstStyle/>
        <a:p>
          <a:r>
            <a:rPr lang="fa-IR" sz="1200">
              <a:cs typeface="B Zar" panose="00000400000000000000" pitchFamily="2" charset="-78"/>
            </a:rPr>
            <a:t>هدف متعالی</a:t>
          </a:r>
          <a:endParaRPr lang="en-US" sz="1200">
            <a:cs typeface="B Zar" panose="00000400000000000000" pitchFamily="2" charset="-78"/>
          </a:endParaRPr>
        </a:p>
      </dgm:t>
    </dgm:pt>
    <dgm:pt modelId="{22D04383-916B-4BCA-90C6-E604D353E729}" type="parTrans" cxnId="{EEA01361-C436-4266-BF30-526FF6E64D02}">
      <dgm:prSet/>
      <dgm:spPr/>
      <dgm:t>
        <a:bodyPr/>
        <a:lstStyle/>
        <a:p>
          <a:endParaRPr lang="en-US"/>
        </a:p>
      </dgm:t>
    </dgm:pt>
    <dgm:pt modelId="{949D0423-DC9C-4725-9F6B-76E8CA6DD2F4}" type="sibTrans" cxnId="{EEA01361-C436-4266-BF30-526FF6E64D02}">
      <dgm:prSet/>
      <dgm:spPr/>
      <dgm:t>
        <a:bodyPr/>
        <a:lstStyle/>
        <a:p>
          <a:endParaRPr lang="en-US"/>
        </a:p>
      </dgm:t>
    </dgm:pt>
    <dgm:pt modelId="{8F4AB46F-B198-4B3F-81EE-B6C7B5CE5332}">
      <dgm:prSet phldrT="[Text]" custT="1"/>
      <dgm:spPr/>
      <dgm:t>
        <a:bodyPr/>
        <a:lstStyle/>
        <a:p>
          <a:r>
            <a:rPr lang="fa-IR" sz="1200">
              <a:cs typeface="B Zar" panose="00000400000000000000" pitchFamily="2" charset="-78"/>
            </a:rPr>
            <a:t>فعالیت جمعی</a:t>
          </a:r>
          <a:endParaRPr lang="en-US" sz="1200">
            <a:cs typeface="B Zar" panose="00000400000000000000" pitchFamily="2" charset="-78"/>
          </a:endParaRPr>
        </a:p>
      </dgm:t>
    </dgm:pt>
    <dgm:pt modelId="{2DA7DD7E-C480-4462-9D79-F858B826A00B}" type="parTrans" cxnId="{E33CFF15-CBC5-4D8A-9AFA-B1B8D4A29406}">
      <dgm:prSet/>
      <dgm:spPr/>
      <dgm:t>
        <a:bodyPr/>
        <a:lstStyle/>
        <a:p>
          <a:endParaRPr lang="en-US"/>
        </a:p>
      </dgm:t>
    </dgm:pt>
    <dgm:pt modelId="{641E0DD4-A3FC-421A-90F7-39B79F83E153}" type="sibTrans" cxnId="{E33CFF15-CBC5-4D8A-9AFA-B1B8D4A29406}">
      <dgm:prSet/>
      <dgm:spPr/>
      <dgm:t>
        <a:bodyPr/>
        <a:lstStyle/>
        <a:p>
          <a:endParaRPr lang="en-US"/>
        </a:p>
      </dgm:t>
    </dgm:pt>
    <dgm:pt modelId="{A75C2EE9-CE6B-4E8B-9F1F-E0B163B766B3}" type="pres">
      <dgm:prSet presAssocID="{294E9713-EB46-4FA1-A8FD-D030796CAB56}" presName="Name0" presStyleCnt="0">
        <dgm:presLayoutVars>
          <dgm:chMax val="1"/>
          <dgm:dir/>
          <dgm:animLvl val="ctr"/>
          <dgm:resizeHandles val="exact"/>
        </dgm:presLayoutVars>
      </dgm:prSet>
      <dgm:spPr/>
    </dgm:pt>
    <dgm:pt modelId="{1EA814D5-42D7-4949-8423-4620180AAD26}" type="pres">
      <dgm:prSet presAssocID="{92AAA25C-68F9-40D2-89C9-530ADF906C1B}" presName="centerShape" presStyleLbl="node0" presStyleIdx="0" presStyleCnt="1"/>
      <dgm:spPr/>
    </dgm:pt>
    <dgm:pt modelId="{FB22EC1A-CCF8-4B1A-8778-139CAD78B57C}" type="pres">
      <dgm:prSet presAssocID="{753CD8F7-862F-4BF1-965D-3C478435E2E6}" presName="node" presStyleLbl="node1" presStyleIdx="0" presStyleCnt="3">
        <dgm:presLayoutVars>
          <dgm:bulletEnabled val="1"/>
        </dgm:presLayoutVars>
      </dgm:prSet>
      <dgm:spPr/>
    </dgm:pt>
    <dgm:pt modelId="{BB7F8F59-6B5F-4B17-A82E-01A2A614886F}" type="pres">
      <dgm:prSet presAssocID="{753CD8F7-862F-4BF1-965D-3C478435E2E6}" presName="dummy" presStyleCnt="0"/>
      <dgm:spPr/>
    </dgm:pt>
    <dgm:pt modelId="{69C2EEBA-A5A0-4818-8CD2-F4179103EFE8}" type="pres">
      <dgm:prSet presAssocID="{9AC6955D-C490-4EF9-9AC1-933E2C5EF1CF}" presName="sibTrans" presStyleLbl="sibTrans2D1" presStyleIdx="0" presStyleCnt="3"/>
      <dgm:spPr/>
    </dgm:pt>
    <dgm:pt modelId="{16F5CBF7-257B-45A2-980D-647927B55C65}" type="pres">
      <dgm:prSet presAssocID="{C36E367E-C58C-4C44-A382-0E91524EE0AE}" presName="node" presStyleLbl="node1" presStyleIdx="1" presStyleCnt="3">
        <dgm:presLayoutVars>
          <dgm:bulletEnabled val="1"/>
        </dgm:presLayoutVars>
      </dgm:prSet>
      <dgm:spPr/>
    </dgm:pt>
    <dgm:pt modelId="{A6D4FA1B-A409-420E-960A-53EDE6B33EA8}" type="pres">
      <dgm:prSet presAssocID="{C36E367E-C58C-4C44-A382-0E91524EE0AE}" presName="dummy" presStyleCnt="0"/>
      <dgm:spPr/>
    </dgm:pt>
    <dgm:pt modelId="{636D2A57-B821-45A6-A045-6874C3723E2D}" type="pres">
      <dgm:prSet presAssocID="{949D0423-DC9C-4725-9F6B-76E8CA6DD2F4}" presName="sibTrans" presStyleLbl="sibTrans2D1" presStyleIdx="1" presStyleCnt="3"/>
      <dgm:spPr/>
    </dgm:pt>
    <dgm:pt modelId="{F0A93E0B-E1DD-43C1-A905-14E2F99E5E63}" type="pres">
      <dgm:prSet presAssocID="{8F4AB46F-B198-4B3F-81EE-B6C7B5CE5332}" presName="node" presStyleLbl="node1" presStyleIdx="2" presStyleCnt="3">
        <dgm:presLayoutVars>
          <dgm:bulletEnabled val="1"/>
        </dgm:presLayoutVars>
      </dgm:prSet>
      <dgm:spPr/>
    </dgm:pt>
    <dgm:pt modelId="{6B61BFAF-3A40-4A61-9AAD-26400A258B18}" type="pres">
      <dgm:prSet presAssocID="{8F4AB46F-B198-4B3F-81EE-B6C7B5CE5332}" presName="dummy" presStyleCnt="0"/>
      <dgm:spPr/>
    </dgm:pt>
    <dgm:pt modelId="{B406096A-6A98-4DF8-8291-441A348CC694}" type="pres">
      <dgm:prSet presAssocID="{641E0DD4-A3FC-421A-90F7-39B79F83E153}" presName="sibTrans" presStyleLbl="sibTrans2D1" presStyleIdx="2" presStyleCnt="3"/>
      <dgm:spPr/>
    </dgm:pt>
  </dgm:ptLst>
  <dgm:cxnLst>
    <dgm:cxn modelId="{E33CFF15-CBC5-4D8A-9AFA-B1B8D4A29406}" srcId="{92AAA25C-68F9-40D2-89C9-530ADF906C1B}" destId="{8F4AB46F-B198-4B3F-81EE-B6C7B5CE5332}" srcOrd="2" destOrd="0" parTransId="{2DA7DD7E-C480-4462-9D79-F858B826A00B}" sibTransId="{641E0DD4-A3FC-421A-90F7-39B79F83E153}"/>
    <dgm:cxn modelId="{4AA2662B-083F-480D-B81F-33B4888D1631}" type="presOf" srcId="{294E9713-EB46-4FA1-A8FD-D030796CAB56}" destId="{A75C2EE9-CE6B-4E8B-9F1F-E0B163B766B3}" srcOrd="0" destOrd="0" presId="urn:microsoft.com/office/officeart/2005/8/layout/radial6"/>
    <dgm:cxn modelId="{CE43063C-9BF1-46ED-9435-2EA4D3E91436}" type="presOf" srcId="{753CD8F7-862F-4BF1-965D-3C478435E2E6}" destId="{FB22EC1A-CCF8-4B1A-8778-139CAD78B57C}" srcOrd="0" destOrd="0" presId="urn:microsoft.com/office/officeart/2005/8/layout/radial6"/>
    <dgm:cxn modelId="{EEA01361-C436-4266-BF30-526FF6E64D02}" srcId="{92AAA25C-68F9-40D2-89C9-530ADF906C1B}" destId="{C36E367E-C58C-4C44-A382-0E91524EE0AE}" srcOrd="1" destOrd="0" parTransId="{22D04383-916B-4BCA-90C6-E604D353E729}" sibTransId="{949D0423-DC9C-4725-9F6B-76E8CA6DD2F4}"/>
    <dgm:cxn modelId="{FC1DDB76-2F40-4DDD-A2BF-864718CCCC84}" srcId="{294E9713-EB46-4FA1-A8FD-D030796CAB56}" destId="{92AAA25C-68F9-40D2-89C9-530ADF906C1B}" srcOrd="0" destOrd="0" parTransId="{C001EEF2-8EA0-4FD1-9843-285890392332}" sibTransId="{984AA781-880B-4EEA-A54A-A5022EC1B845}"/>
    <dgm:cxn modelId="{5CBE8385-EF72-4212-BC73-60EBC4E1B5B8}" type="presOf" srcId="{9AC6955D-C490-4EF9-9AC1-933E2C5EF1CF}" destId="{69C2EEBA-A5A0-4818-8CD2-F4179103EFE8}" srcOrd="0" destOrd="0" presId="urn:microsoft.com/office/officeart/2005/8/layout/radial6"/>
    <dgm:cxn modelId="{0C4402B4-1E3B-4F50-83DE-F699B6405DE3}" srcId="{92AAA25C-68F9-40D2-89C9-530ADF906C1B}" destId="{753CD8F7-862F-4BF1-965D-3C478435E2E6}" srcOrd="0" destOrd="0" parTransId="{DBADB26B-FD81-415F-AC74-BC869D7626E9}" sibTransId="{9AC6955D-C490-4EF9-9AC1-933E2C5EF1CF}"/>
    <dgm:cxn modelId="{4676B4D5-B27C-4843-B85C-2ECD3E087C24}" type="presOf" srcId="{92AAA25C-68F9-40D2-89C9-530ADF906C1B}" destId="{1EA814D5-42D7-4949-8423-4620180AAD26}" srcOrd="0" destOrd="0" presId="urn:microsoft.com/office/officeart/2005/8/layout/radial6"/>
    <dgm:cxn modelId="{2D68E4ED-1BE8-4E5D-A37B-467D57AE8FC8}" type="presOf" srcId="{949D0423-DC9C-4725-9F6B-76E8CA6DD2F4}" destId="{636D2A57-B821-45A6-A045-6874C3723E2D}" srcOrd="0" destOrd="0" presId="urn:microsoft.com/office/officeart/2005/8/layout/radial6"/>
    <dgm:cxn modelId="{4CB6BCF5-BFC7-4E11-BC08-DCDC7B4020AE}" type="presOf" srcId="{641E0DD4-A3FC-421A-90F7-39B79F83E153}" destId="{B406096A-6A98-4DF8-8291-441A348CC694}" srcOrd="0" destOrd="0" presId="urn:microsoft.com/office/officeart/2005/8/layout/radial6"/>
    <dgm:cxn modelId="{A81A46FC-E6B3-4CC1-B9F0-8B449016CEA9}" type="presOf" srcId="{C36E367E-C58C-4C44-A382-0E91524EE0AE}" destId="{16F5CBF7-257B-45A2-980D-647927B55C65}" srcOrd="0" destOrd="0" presId="urn:microsoft.com/office/officeart/2005/8/layout/radial6"/>
    <dgm:cxn modelId="{92CC56FE-8F24-4692-B087-83026789D899}" type="presOf" srcId="{8F4AB46F-B198-4B3F-81EE-B6C7B5CE5332}" destId="{F0A93E0B-E1DD-43C1-A905-14E2F99E5E63}" srcOrd="0" destOrd="0" presId="urn:microsoft.com/office/officeart/2005/8/layout/radial6"/>
    <dgm:cxn modelId="{A1C0F9C4-7A11-4DC5-9FA6-484B91A5E129}" type="presParOf" srcId="{A75C2EE9-CE6B-4E8B-9F1F-E0B163B766B3}" destId="{1EA814D5-42D7-4949-8423-4620180AAD26}" srcOrd="0" destOrd="0" presId="urn:microsoft.com/office/officeart/2005/8/layout/radial6"/>
    <dgm:cxn modelId="{30F5EFB1-D8E2-463B-9C18-9AB6D3FF92C4}" type="presParOf" srcId="{A75C2EE9-CE6B-4E8B-9F1F-E0B163B766B3}" destId="{FB22EC1A-CCF8-4B1A-8778-139CAD78B57C}" srcOrd="1" destOrd="0" presId="urn:microsoft.com/office/officeart/2005/8/layout/radial6"/>
    <dgm:cxn modelId="{B4E69B4F-8C4C-403E-BCF3-39E2040F5FB9}" type="presParOf" srcId="{A75C2EE9-CE6B-4E8B-9F1F-E0B163B766B3}" destId="{BB7F8F59-6B5F-4B17-A82E-01A2A614886F}" srcOrd="2" destOrd="0" presId="urn:microsoft.com/office/officeart/2005/8/layout/radial6"/>
    <dgm:cxn modelId="{CEBA2282-BB11-4C8B-9F77-5AD29D1C5D82}" type="presParOf" srcId="{A75C2EE9-CE6B-4E8B-9F1F-E0B163B766B3}" destId="{69C2EEBA-A5A0-4818-8CD2-F4179103EFE8}" srcOrd="3" destOrd="0" presId="urn:microsoft.com/office/officeart/2005/8/layout/radial6"/>
    <dgm:cxn modelId="{5E40A4CA-EAFE-455F-BE36-1C7494B9D9F2}" type="presParOf" srcId="{A75C2EE9-CE6B-4E8B-9F1F-E0B163B766B3}" destId="{16F5CBF7-257B-45A2-980D-647927B55C65}" srcOrd="4" destOrd="0" presId="urn:microsoft.com/office/officeart/2005/8/layout/radial6"/>
    <dgm:cxn modelId="{072D4624-5838-478E-BFEC-990F75AFA230}" type="presParOf" srcId="{A75C2EE9-CE6B-4E8B-9F1F-E0B163B766B3}" destId="{A6D4FA1B-A409-420E-960A-53EDE6B33EA8}" srcOrd="5" destOrd="0" presId="urn:microsoft.com/office/officeart/2005/8/layout/radial6"/>
    <dgm:cxn modelId="{2880F16D-9FCD-4C36-837F-312466A05791}" type="presParOf" srcId="{A75C2EE9-CE6B-4E8B-9F1F-E0B163B766B3}" destId="{636D2A57-B821-45A6-A045-6874C3723E2D}" srcOrd="6" destOrd="0" presId="urn:microsoft.com/office/officeart/2005/8/layout/radial6"/>
    <dgm:cxn modelId="{5C6EB51D-48C5-410C-BDCF-4CBD218B740A}" type="presParOf" srcId="{A75C2EE9-CE6B-4E8B-9F1F-E0B163B766B3}" destId="{F0A93E0B-E1DD-43C1-A905-14E2F99E5E63}" srcOrd="7" destOrd="0" presId="urn:microsoft.com/office/officeart/2005/8/layout/radial6"/>
    <dgm:cxn modelId="{4AE1E940-81C6-4310-B663-1D0FB56990C9}" type="presParOf" srcId="{A75C2EE9-CE6B-4E8B-9F1F-E0B163B766B3}" destId="{6B61BFAF-3A40-4A61-9AAD-26400A258B18}" srcOrd="8" destOrd="0" presId="urn:microsoft.com/office/officeart/2005/8/layout/radial6"/>
    <dgm:cxn modelId="{D106177E-5078-4185-BBB0-6FABBD48A181}" type="presParOf" srcId="{A75C2EE9-CE6B-4E8B-9F1F-E0B163B766B3}" destId="{B406096A-6A98-4DF8-8291-441A348CC694}" srcOrd="9"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3213D26-B58A-49A6-B7D1-3A20372B86D1}"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842BC694-7185-4A8C-9776-750D2FD6A37C}">
      <dgm:prSet phldrT="[Text]" custT="1"/>
      <dgm:spPr/>
      <dgm:t>
        <a:bodyPr/>
        <a:lstStyle/>
        <a:p>
          <a:r>
            <a:rPr lang="fa-IR" sz="1200">
              <a:cs typeface="B Zar" panose="00000400000000000000" pitchFamily="2" charset="-78"/>
            </a:rPr>
            <a:t>گروه‌ها</a:t>
          </a:r>
          <a:endParaRPr lang="en-US" sz="1200">
            <a:cs typeface="B Zar" panose="00000400000000000000" pitchFamily="2" charset="-78"/>
          </a:endParaRPr>
        </a:p>
      </dgm:t>
    </dgm:pt>
    <dgm:pt modelId="{1A956427-346D-42AC-B025-CE2E36E41C28}" type="parTrans" cxnId="{9F7B5DD9-5A28-4681-8081-BFC5D3DAFB9F}">
      <dgm:prSet/>
      <dgm:spPr/>
      <dgm:t>
        <a:bodyPr/>
        <a:lstStyle/>
        <a:p>
          <a:endParaRPr lang="en-US"/>
        </a:p>
      </dgm:t>
    </dgm:pt>
    <dgm:pt modelId="{927AC107-AE3C-489A-9614-64BF493D60B6}" type="sibTrans" cxnId="{9F7B5DD9-5A28-4681-8081-BFC5D3DAFB9F}">
      <dgm:prSet/>
      <dgm:spPr/>
      <dgm:t>
        <a:bodyPr/>
        <a:lstStyle/>
        <a:p>
          <a:endParaRPr lang="en-US"/>
        </a:p>
      </dgm:t>
    </dgm:pt>
    <dgm:pt modelId="{CDC76382-6F88-45DE-965E-72A129144469}">
      <dgm:prSet phldrT="[Text]" custT="1"/>
      <dgm:spPr/>
      <dgm:t>
        <a:bodyPr/>
        <a:lstStyle/>
        <a:p>
          <a:r>
            <a:rPr lang="fa-IR" sz="1200">
              <a:cs typeface="B Zar" panose="00000400000000000000" pitchFamily="2" charset="-78"/>
            </a:rPr>
            <a:t>قالب موجود</a:t>
          </a:r>
          <a:endParaRPr lang="en-US" sz="1200">
            <a:cs typeface="B Zar" panose="00000400000000000000" pitchFamily="2" charset="-78"/>
          </a:endParaRPr>
        </a:p>
      </dgm:t>
    </dgm:pt>
    <dgm:pt modelId="{3D77EA8D-817B-48EE-9231-19910790055F}" type="parTrans" cxnId="{CD2F9295-26F3-4CB1-8B25-6CD4FDFE5E9F}">
      <dgm:prSet/>
      <dgm:spPr/>
      <dgm:t>
        <a:bodyPr/>
        <a:lstStyle/>
        <a:p>
          <a:endParaRPr lang="en-US"/>
        </a:p>
      </dgm:t>
    </dgm:pt>
    <dgm:pt modelId="{4336E24F-D67C-47FA-8F76-6123A66491EC}" type="sibTrans" cxnId="{CD2F9295-26F3-4CB1-8B25-6CD4FDFE5E9F}">
      <dgm:prSet/>
      <dgm:spPr/>
      <dgm:t>
        <a:bodyPr/>
        <a:lstStyle/>
        <a:p>
          <a:endParaRPr lang="en-US"/>
        </a:p>
      </dgm:t>
    </dgm:pt>
    <dgm:pt modelId="{28CEF57A-BBC5-42B3-8112-44F82AC94D87}">
      <dgm:prSet phldrT="[Text]" custT="1"/>
      <dgm:spPr/>
      <dgm:t>
        <a:bodyPr/>
        <a:lstStyle/>
        <a:p>
          <a:r>
            <a:rPr lang="fa-IR" sz="1200">
              <a:cs typeface="B Zar" panose="00000400000000000000" pitchFamily="2" charset="-78"/>
            </a:rPr>
            <a:t>قالب تأسیسی</a:t>
          </a:r>
          <a:endParaRPr lang="en-US" sz="1200">
            <a:cs typeface="B Zar" panose="00000400000000000000" pitchFamily="2" charset="-78"/>
          </a:endParaRPr>
        </a:p>
      </dgm:t>
    </dgm:pt>
    <dgm:pt modelId="{0A6AA2F7-7D85-4290-9CCA-72B81680B24F}" type="parTrans" cxnId="{C7FBC4C7-04B0-43DB-91E7-8D95AA974F5E}">
      <dgm:prSet/>
      <dgm:spPr/>
      <dgm:t>
        <a:bodyPr/>
        <a:lstStyle/>
        <a:p>
          <a:endParaRPr lang="en-US"/>
        </a:p>
      </dgm:t>
    </dgm:pt>
    <dgm:pt modelId="{CD0F0576-51DE-4DC5-B8E3-3043A7E5E6AD}" type="sibTrans" cxnId="{C7FBC4C7-04B0-43DB-91E7-8D95AA974F5E}">
      <dgm:prSet/>
      <dgm:spPr/>
      <dgm:t>
        <a:bodyPr/>
        <a:lstStyle/>
        <a:p>
          <a:endParaRPr lang="en-US"/>
        </a:p>
      </dgm:t>
    </dgm:pt>
    <dgm:pt modelId="{C77E7140-9D65-4364-A432-C070844C612C}">
      <dgm:prSet phldrT="[Text]" custT="1"/>
      <dgm:spPr/>
      <dgm:t>
        <a:bodyPr/>
        <a:lstStyle/>
        <a:p>
          <a:r>
            <a:rPr lang="fa-IR" sz="1200">
              <a:cs typeface="B Zar" panose="00000400000000000000" pitchFamily="2" charset="-78"/>
            </a:rPr>
            <a:t>بسیج و هیئت و ... </a:t>
          </a:r>
          <a:endParaRPr lang="en-US" sz="1200">
            <a:cs typeface="B Zar" panose="00000400000000000000" pitchFamily="2" charset="-78"/>
          </a:endParaRPr>
        </a:p>
      </dgm:t>
    </dgm:pt>
    <dgm:pt modelId="{92D4F091-A3EE-4421-96E3-BAA9636D3CC2}" type="parTrans" cxnId="{1EF6454B-F5B6-40E6-99C1-2A01F559D47B}">
      <dgm:prSet/>
      <dgm:spPr/>
      <dgm:t>
        <a:bodyPr/>
        <a:lstStyle/>
        <a:p>
          <a:endParaRPr lang="en-US"/>
        </a:p>
      </dgm:t>
    </dgm:pt>
    <dgm:pt modelId="{8C93D90A-E255-487B-A617-B72C7D08437A}" type="sibTrans" cxnId="{1EF6454B-F5B6-40E6-99C1-2A01F559D47B}">
      <dgm:prSet/>
      <dgm:spPr/>
      <dgm:t>
        <a:bodyPr/>
        <a:lstStyle/>
        <a:p>
          <a:endParaRPr lang="en-US"/>
        </a:p>
      </dgm:t>
    </dgm:pt>
    <dgm:pt modelId="{A59422B2-A6DC-4104-B4F4-77F52692C3E1}">
      <dgm:prSet phldrT="[Text]" custT="1"/>
      <dgm:spPr/>
      <dgm:t>
        <a:bodyPr/>
        <a:lstStyle/>
        <a:p>
          <a:r>
            <a:rPr lang="fa-IR" sz="1200">
              <a:cs typeface="B Zar" panose="00000400000000000000" pitchFamily="2" charset="-78"/>
            </a:rPr>
            <a:t>گروه تجهیز اموات</a:t>
          </a:r>
          <a:endParaRPr lang="en-US" sz="1200">
            <a:cs typeface="B Zar" panose="00000400000000000000" pitchFamily="2" charset="-78"/>
          </a:endParaRPr>
        </a:p>
      </dgm:t>
    </dgm:pt>
    <dgm:pt modelId="{4B2C2E3D-54D0-4BFE-B219-5F7DE12C0D05}" type="parTrans" cxnId="{2D96518E-2DC1-4538-A93C-5B2C647EA81A}">
      <dgm:prSet/>
      <dgm:spPr/>
      <dgm:t>
        <a:bodyPr/>
        <a:lstStyle/>
        <a:p>
          <a:endParaRPr lang="en-US"/>
        </a:p>
      </dgm:t>
    </dgm:pt>
    <dgm:pt modelId="{7F554157-7F9E-4C60-8390-82FA91D99777}" type="sibTrans" cxnId="{2D96518E-2DC1-4538-A93C-5B2C647EA81A}">
      <dgm:prSet/>
      <dgm:spPr/>
      <dgm:t>
        <a:bodyPr/>
        <a:lstStyle/>
        <a:p>
          <a:endParaRPr lang="en-US"/>
        </a:p>
      </dgm:t>
    </dgm:pt>
    <dgm:pt modelId="{A7DC49F2-7F35-4072-A530-9A430966F26C}" type="pres">
      <dgm:prSet presAssocID="{73213D26-B58A-49A6-B7D1-3A20372B86D1}" presName="hierChild1" presStyleCnt="0">
        <dgm:presLayoutVars>
          <dgm:orgChart val="1"/>
          <dgm:chPref val="1"/>
          <dgm:dir val="rev"/>
          <dgm:animOne val="branch"/>
          <dgm:animLvl val="lvl"/>
          <dgm:resizeHandles/>
        </dgm:presLayoutVars>
      </dgm:prSet>
      <dgm:spPr/>
    </dgm:pt>
    <dgm:pt modelId="{583A77D9-409F-46DA-8323-E181BD5B7076}" type="pres">
      <dgm:prSet presAssocID="{842BC694-7185-4A8C-9776-750D2FD6A37C}" presName="hierRoot1" presStyleCnt="0">
        <dgm:presLayoutVars>
          <dgm:hierBranch val="init"/>
        </dgm:presLayoutVars>
      </dgm:prSet>
      <dgm:spPr/>
    </dgm:pt>
    <dgm:pt modelId="{366E87EF-C319-406C-8A2E-CD44FDFA3D7E}" type="pres">
      <dgm:prSet presAssocID="{842BC694-7185-4A8C-9776-750D2FD6A37C}" presName="rootComposite1" presStyleCnt="0"/>
      <dgm:spPr/>
    </dgm:pt>
    <dgm:pt modelId="{F344D91A-7414-4436-BED3-DE49FE7B7750}" type="pres">
      <dgm:prSet presAssocID="{842BC694-7185-4A8C-9776-750D2FD6A37C}" presName="rootText1" presStyleLbl="node0" presStyleIdx="0" presStyleCnt="1" custScaleX="27540" custScaleY="37615">
        <dgm:presLayoutVars>
          <dgm:chPref val="3"/>
        </dgm:presLayoutVars>
      </dgm:prSet>
      <dgm:spPr/>
    </dgm:pt>
    <dgm:pt modelId="{E19703E7-E885-428A-BCA2-774CA48A3466}" type="pres">
      <dgm:prSet presAssocID="{842BC694-7185-4A8C-9776-750D2FD6A37C}" presName="rootConnector1" presStyleLbl="node1" presStyleIdx="0" presStyleCnt="0"/>
      <dgm:spPr/>
    </dgm:pt>
    <dgm:pt modelId="{21053AEE-5A85-4D62-822B-37497E2F832F}" type="pres">
      <dgm:prSet presAssocID="{842BC694-7185-4A8C-9776-750D2FD6A37C}" presName="hierChild2" presStyleCnt="0"/>
      <dgm:spPr/>
    </dgm:pt>
    <dgm:pt modelId="{071B6065-5FBB-4108-92E7-E22EB63F9A33}" type="pres">
      <dgm:prSet presAssocID="{3D77EA8D-817B-48EE-9231-19910790055F}" presName="Name66" presStyleLbl="parChTrans1D2" presStyleIdx="0" presStyleCnt="2"/>
      <dgm:spPr/>
    </dgm:pt>
    <dgm:pt modelId="{4BF4BA7A-589A-44EC-92A8-E76FACC26B77}" type="pres">
      <dgm:prSet presAssocID="{CDC76382-6F88-45DE-965E-72A129144469}" presName="hierRoot2" presStyleCnt="0">
        <dgm:presLayoutVars>
          <dgm:hierBranch val="init"/>
        </dgm:presLayoutVars>
      </dgm:prSet>
      <dgm:spPr/>
    </dgm:pt>
    <dgm:pt modelId="{E2ACBF6F-BEED-4C2D-A9E0-52DE696B39EC}" type="pres">
      <dgm:prSet presAssocID="{CDC76382-6F88-45DE-965E-72A129144469}" presName="rootComposite" presStyleCnt="0"/>
      <dgm:spPr/>
    </dgm:pt>
    <dgm:pt modelId="{CC896B01-ABE4-40CC-9615-C3DE0B4D291B}" type="pres">
      <dgm:prSet presAssocID="{CDC76382-6F88-45DE-965E-72A129144469}" presName="rootText" presStyleLbl="node2" presStyleIdx="0" presStyleCnt="2" custScaleX="27540" custScaleY="37615">
        <dgm:presLayoutVars>
          <dgm:chPref val="3"/>
        </dgm:presLayoutVars>
      </dgm:prSet>
      <dgm:spPr/>
    </dgm:pt>
    <dgm:pt modelId="{3B113818-2EC2-4A5B-9BDB-C27659BFEF0F}" type="pres">
      <dgm:prSet presAssocID="{CDC76382-6F88-45DE-965E-72A129144469}" presName="rootConnector" presStyleLbl="node2" presStyleIdx="0" presStyleCnt="2"/>
      <dgm:spPr/>
    </dgm:pt>
    <dgm:pt modelId="{0B4EC08E-E987-498A-B7C9-CABF979DC422}" type="pres">
      <dgm:prSet presAssocID="{CDC76382-6F88-45DE-965E-72A129144469}" presName="hierChild4" presStyleCnt="0"/>
      <dgm:spPr/>
    </dgm:pt>
    <dgm:pt modelId="{542EA4B9-5611-4513-B3CB-18AB00355A47}" type="pres">
      <dgm:prSet presAssocID="{92D4F091-A3EE-4421-96E3-BAA9636D3CC2}" presName="Name66" presStyleLbl="parChTrans1D3" presStyleIdx="0" presStyleCnt="2"/>
      <dgm:spPr/>
    </dgm:pt>
    <dgm:pt modelId="{172AFD4C-BA49-4A62-A954-6E9B72A58017}" type="pres">
      <dgm:prSet presAssocID="{C77E7140-9D65-4364-A432-C070844C612C}" presName="hierRoot2" presStyleCnt="0">
        <dgm:presLayoutVars>
          <dgm:hierBranch val="init"/>
        </dgm:presLayoutVars>
      </dgm:prSet>
      <dgm:spPr/>
    </dgm:pt>
    <dgm:pt modelId="{C5B34EA6-447D-423F-8634-EE3D91EB9B02}" type="pres">
      <dgm:prSet presAssocID="{C77E7140-9D65-4364-A432-C070844C612C}" presName="rootComposite" presStyleCnt="0"/>
      <dgm:spPr/>
    </dgm:pt>
    <dgm:pt modelId="{BD174AFA-8DC0-42DD-A1D3-8E7B5806B304}" type="pres">
      <dgm:prSet presAssocID="{C77E7140-9D65-4364-A432-C070844C612C}" presName="rootText" presStyleLbl="node3" presStyleIdx="0" presStyleCnt="2" custScaleX="27540" custScaleY="37615">
        <dgm:presLayoutVars>
          <dgm:chPref val="3"/>
        </dgm:presLayoutVars>
      </dgm:prSet>
      <dgm:spPr/>
    </dgm:pt>
    <dgm:pt modelId="{ED43C433-EBCE-49B8-A99F-48B01FACF422}" type="pres">
      <dgm:prSet presAssocID="{C77E7140-9D65-4364-A432-C070844C612C}" presName="rootConnector" presStyleLbl="node3" presStyleIdx="0" presStyleCnt="2"/>
      <dgm:spPr/>
    </dgm:pt>
    <dgm:pt modelId="{0799A4CF-77AF-4242-9DCE-135E42F5BA6D}" type="pres">
      <dgm:prSet presAssocID="{C77E7140-9D65-4364-A432-C070844C612C}" presName="hierChild4" presStyleCnt="0"/>
      <dgm:spPr/>
    </dgm:pt>
    <dgm:pt modelId="{A18BB41E-DE2D-464A-80E4-1DA2861D0C6C}" type="pres">
      <dgm:prSet presAssocID="{C77E7140-9D65-4364-A432-C070844C612C}" presName="hierChild5" presStyleCnt="0"/>
      <dgm:spPr/>
    </dgm:pt>
    <dgm:pt modelId="{93AF1C79-F04C-4E2D-B1DE-580FB353C36B}" type="pres">
      <dgm:prSet presAssocID="{CDC76382-6F88-45DE-965E-72A129144469}" presName="hierChild5" presStyleCnt="0"/>
      <dgm:spPr/>
    </dgm:pt>
    <dgm:pt modelId="{35F4012A-28F9-4CDD-B05F-66424819EFC0}" type="pres">
      <dgm:prSet presAssocID="{0A6AA2F7-7D85-4290-9CCA-72B81680B24F}" presName="Name66" presStyleLbl="parChTrans1D2" presStyleIdx="1" presStyleCnt="2"/>
      <dgm:spPr/>
    </dgm:pt>
    <dgm:pt modelId="{3094BA72-7DC7-41C0-99DA-E51C74431A5C}" type="pres">
      <dgm:prSet presAssocID="{28CEF57A-BBC5-42B3-8112-44F82AC94D87}" presName="hierRoot2" presStyleCnt="0">
        <dgm:presLayoutVars>
          <dgm:hierBranch val="init"/>
        </dgm:presLayoutVars>
      </dgm:prSet>
      <dgm:spPr/>
    </dgm:pt>
    <dgm:pt modelId="{6A5549A7-5E3C-4052-8B34-238C9385FE8D}" type="pres">
      <dgm:prSet presAssocID="{28CEF57A-BBC5-42B3-8112-44F82AC94D87}" presName="rootComposite" presStyleCnt="0"/>
      <dgm:spPr/>
    </dgm:pt>
    <dgm:pt modelId="{25DBDD23-5C67-403F-89E1-64C269EC2EAA}" type="pres">
      <dgm:prSet presAssocID="{28CEF57A-BBC5-42B3-8112-44F82AC94D87}" presName="rootText" presStyleLbl="node2" presStyleIdx="1" presStyleCnt="2" custScaleX="27540" custScaleY="37615">
        <dgm:presLayoutVars>
          <dgm:chPref val="3"/>
        </dgm:presLayoutVars>
      </dgm:prSet>
      <dgm:spPr/>
    </dgm:pt>
    <dgm:pt modelId="{883E6456-D514-43B3-901A-55F556CF92F3}" type="pres">
      <dgm:prSet presAssocID="{28CEF57A-BBC5-42B3-8112-44F82AC94D87}" presName="rootConnector" presStyleLbl="node2" presStyleIdx="1" presStyleCnt="2"/>
      <dgm:spPr/>
    </dgm:pt>
    <dgm:pt modelId="{A6D4C81B-884D-4C8B-B14C-7AC27AA7F047}" type="pres">
      <dgm:prSet presAssocID="{28CEF57A-BBC5-42B3-8112-44F82AC94D87}" presName="hierChild4" presStyleCnt="0"/>
      <dgm:spPr/>
    </dgm:pt>
    <dgm:pt modelId="{B46ABB00-46F8-4B94-AB08-BA8B5893A6E6}" type="pres">
      <dgm:prSet presAssocID="{4B2C2E3D-54D0-4BFE-B219-5F7DE12C0D05}" presName="Name66" presStyleLbl="parChTrans1D3" presStyleIdx="1" presStyleCnt="2"/>
      <dgm:spPr/>
    </dgm:pt>
    <dgm:pt modelId="{C2559C7D-8AE2-45C8-ADEC-8A6EFCF5E8EB}" type="pres">
      <dgm:prSet presAssocID="{A59422B2-A6DC-4104-B4F4-77F52692C3E1}" presName="hierRoot2" presStyleCnt="0">
        <dgm:presLayoutVars>
          <dgm:hierBranch val="init"/>
        </dgm:presLayoutVars>
      </dgm:prSet>
      <dgm:spPr/>
    </dgm:pt>
    <dgm:pt modelId="{5610F474-9EF1-4CC6-AB8E-D490072F7A86}" type="pres">
      <dgm:prSet presAssocID="{A59422B2-A6DC-4104-B4F4-77F52692C3E1}" presName="rootComposite" presStyleCnt="0"/>
      <dgm:spPr/>
    </dgm:pt>
    <dgm:pt modelId="{EAA92DAC-9CA3-488F-8765-C4F93745C5BD}" type="pres">
      <dgm:prSet presAssocID="{A59422B2-A6DC-4104-B4F4-77F52692C3E1}" presName="rootText" presStyleLbl="node3" presStyleIdx="1" presStyleCnt="2" custScaleX="27540" custScaleY="37615">
        <dgm:presLayoutVars>
          <dgm:chPref val="3"/>
        </dgm:presLayoutVars>
      </dgm:prSet>
      <dgm:spPr/>
    </dgm:pt>
    <dgm:pt modelId="{2C407D43-DF8D-4964-8600-D0AB1B02C060}" type="pres">
      <dgm:prSet presAssocID="{A59422B2-A6DC-4104-B4F4-77F52692C3E1}" presName="rootConnector" presStyleLbl="node3" presStyleIdx="1" presStyleCnt="2"/>
      <dgm:spPr/>
    </dgm:pt>
    <dgm:pt modelId="{C6FFA85E-6672-4551-8FEE-03515F656763}" type="pres">
      <dgm:prSet presAssocID="{A59422B2-A6DC-4104-B4F4-77F52692C3E1}" presName="hierChild4" presStyleCnt="0"/>
      <dgm:spPr/>
    </dgm:pt>
    <dgm:pt modelId="{EB678E55-64E0-49F2-894A-36BB67BA16EA}" type="pres">
      <dgm:prSet presAssocID="{A59422B2-A6DC-4104-B4F4-77F52692C3E1}" presName="hierChild5" presStyleCnt="0"/>
      <dgm:spPr/>
    </dgm:pt>
    <dgm:pt modelId="{EDE12CE7-63BC-4FA4-8D81-C086A2208F8B}" type="pres">
      <dgm:prSet presAssocID="{28CEF57A-BBC5-42B3-8112-44F82AC94D87}" presName="hierChild5" presStyleCnt="0"/>
      <dgm:spPr/>
    </dgm:pt>
    <dgm:pt modelId="{77FE65DA-03E4-489F-A99B-DF306DB16B2F}" type="pres">
      <dgm:prSet presAssocID="{842BC694-7185-4A8C-9776-750D2FD6A37C}" presName="hierChild3" presStyleCnt="0"/>
      <dgm:spPr/>
    </dgm:pt>
  </dgm:ptLst>
  <dgm:cxnLst>
    <dgm:cxn modelId="{A45CDB00-2EBB-48BB-93D3-43AA8D05BCE1}" type="presOf" srcId="{28CEF57A-BBC5-42B3-8112-44F82AC94D87}" destId="{883E6456-D514-43B3-901A-55F556CF92F3}" srcOrd="1" destOrd="0" presId="urn:microsoft.com/office/officeart/2009/3/layout/HorizontalOrganizationChart"/>
    <dgm:cxn modelId="{80C07802-D3C5-429F-8292-0DD1A0C1FA5C}" type="presOf" srcId="{4B2C2E3D-54D0-4BFE-B219-5F7DE12C0D05}" destId="{B46ABB00-46F8-4B94-AB08-BA8B5893A6E6}" srcOrd="0" destOrd="0" presId="urn:microsoft.com/office/officeart/2009/3/layout/HorizontalOrganizationChart"/>
    <dgm:cxn modelId="{2123640F-E241-4747-945C-1996B18DED81}" type="presOf" srcId="{0A6AA2F7-7D85-4290-9CCA-72B81680B24F}" destId="{35F4012A-28F9-4CDD-B05F-66424819EFC0}" srcOrd="0" destOrd="0" presId="urn:microsoft.com/office/officeart/2009/3/layout/HorizontalOrganizationChart"/>
    <dgm:cxn modelId="{5E250A34-3E38-4603-951F-D4FE40359978}" type="presOf" srcId="{28CEF57A-BBC5-42B3-8112-44F82AC94D87}" destId="{25DBDD23-5C67-403F-89E1-64C269EC2EAA}" srcOrd="0" destOrd="0" presId="urn:microsoft.com/office/officeart/2009/3/layout/HorizontalOrganizationChart"/>
    <dgm:cxn modelId="{9ADB9B3B-764E-480D-AB07-8BCF36BE8C35}" type="presOf" srcId="{92D4F091-A3EE-4421-96E3-BAA9636D3CC2}" destId="{542EA4B9-5611-4513-B3CB-18AB00355A47}" srcOrd="0" destOrd="0" presId="urn:microsoft.com/office/officeart/2009/3/layout/HorizontalOrganizationChart"/>
    <dgm:cxn modelId="{A319AC5D-A39A-4583-8B62-EC41F3009C62}" type="presOf" srcId="{A59422B2-A6DC-4104-B4F4-77F52692C3E1}" destId="{EAA92DAC-9CA3-488F-8765-C4F93745C5BD}" srcOrd="0" destOrd="0" presId="urn:microsoft.com/office/officeart/2009/3/layout/HorizontalOrganizationChart"/>
    <dgm:cxn modelId="{8C7A7963-7C2B-48C2-850D-5B1E63F181A5}" type="presOf" srcId="{842BC694-7185-4A8C-9776-750D2FD6A37C}" destId="{F344D91A-7414-4436-BED3-DE49FE7B7750}" srcOrd="0" destOrd="0" presId="urn:microsoft.com/office/officeart/2009/3/layout/HorizontalOrganizationChart"/>
    <dgm:cxn modelId="{1EF6454B-F5B6-40E6-99C1-2A01F559D47B}" srcId="{CDC76382-6F88-45DE-965E-72A129144469}" destId="{C77E7140-9D65-4364-A432-C070844C612C}" srcOrd="0" destOrd="0" parTransId="{92D4F091-A3EE-4421-96E3-BAA9636D3CC2}" sibTransId="{8C93D90A-E255-487B-A617-B72C7D08437A}"/>
    <dgm:cxn modelId="{DBA80B6E-1C20-4ACD-B7C5-B3468978BAF9}" type="presOf" srcId="{C77E7140-9D65-4364-A432-C070844C612C}" destId="{BD174AFA-8DC0-42DD-A1D3-8E7B5806B304}" srcOrd="0" destOrd="0" presId="urn:microsoft.com/office/officeart/2009/3/layout/HorizontalOrganizationChart"/>
    <dgm:cxn modelId="{7860F06F-EBD7-4F7F-B808-DCF21805DEA5}" type="presOf" srcId="{842BC694-7185-4A8C-9776-750D2FD6A37C}" destId="{E19703E7-E885-428A-BCA2-774CA48A3466}" srcOrd="1" destOrd="0" presId="urn:microsoft.com/office/officeart/2009/3/layout/HorizontalOrganizationChart"/>
    <dgm:cxn modelId="{10AE7658-877D-4F5A-8B9C-DDF5A831F2B3}" type="presOf" srcId="{C77E7140-9D65-4364-A432-C070844C612C}" destId="{ED43C433-EBCE-49B8-A99F-48B01FACF422}" srcOrd="1" destOrd="0" presId="urn:microsoft.com/office/officeart/2009/3/layout/HorizontalOrganizationChart"/>
    <dgm:cxn modelId="{6C53487B-4B05-4B78-A69F-C6F091DDF345}" type="presOf" srcId="{CDC76382-6F88-45DE-965E-72A129144469}" destId="{3B113818-2EC2-4A5B-9BDB-C27659BFEF0F}" srcOrd="1" destOrd="0" presId="urn:microsoft.com/office/officeart/2009/3/layout/HorizontalOrganizationChart"/>
    <dgm:cxn modelId="{2D96518E-2DC1-4538-A93C-5B2C647EA81A}" srcId="{28CEF57A-BBC5-42B3-8112-44F82AC94D87}" destId="{A59422B2-A6DC-4104-B4F4-77F52692C3E1}" srcOrd="0" destOrd="0" parTransId="{4B2C2E3D-54D0-4BFE-B219-5F7DE12C0D05}" sibTransId="{7F554157-7F9E-4C60-8390-82FA91D99777}"/>
    <dgm:cxn modelId="{CD2F9295-26F3-4CB1-8B25-6CD4FDFE5E9F}" srcId="{842BC694-7185-4A8C-9776-750D2FD6A37C}" destId="{CDC76382-6F88-45DE-965E-72A129144469}" srcOrd="0" destOrd="0" parTransId="{3D77EA8D-817B-48EE-9231-19910790055F}" sibTransId="{4336E24F-D67C-47FA-8F76-6123A66491EC}"/>
    <dgm:cxn modelId="{4A9BA19F-3DC4-4B05-82EF-A2286CD6034B}" type="presOf" srcId="{73213D26-B58A-49A6-B7D1-3A20372B86D1}" destId="{A7DC49F2-7F35-4072-A530-9A430966F26C}" srcOrd="0" destOrd="0" presId="urn:microsoft.com/office/officeart/2009/3/layout/HorizontalOrganizationChart"/>
    <dgm:cxn modelId="{D10FFCA4-1572-45DA-B210-B7C04A48F5F8}" type="presOf" srcId="{A59422B2-A6DC-4104-B4F4-77F52692C3E1}" destId="{2C407D43-DF8D-4964-8600-D0AB1B02C060}" srcOrd="1" destOrd="0" presId="urn:microsoft.com/office/officeart/2009/3/layout/HorizontalOrganizationChart"/>
    <dgm:cxn modelId="{A6DAE1AE-AE50-4B0D-8AF8-150DD66597BC}" type="presOf" srcId="{CDC76382-6F88-45DE-965E-72A129144469}" destId="{CC896B01-ABE4-40CC-9615-C3DE0B4D291B}" srcOrd="0" destOrd="0" presId="urn:microsoft.com/office/officeart/2009/3/layout/HorizontalOrganizationChart"/>
    <dgm:cxn modelId="{C7FBC4C7-04B0-43DB-91E7-8D95AA974F5E}" srcId="{842BC694-7185-4A8C-9776-750D2FD6A37C}" destId="{28CEF57A-BBC5-42B3-8112-44F82AC94D87}" srcOrd="1" destOrd="0" parTransId="{0A6AA2F7-7D85-4290-9CCA-72B81680B24F}" sibTransId="{CD0F0576-51DE-4DC5-B8E3-3043A7E5E6AD}"/>
    <dgm:cxn modelId="{9F7B5DD9-5A28-4681-8081-BFC5D3DAFB9F}" srcId="{73213D26-B58A-49A6-B7D1-3A20372B86D1}" destId="{842BC694-7185-4A8C-9776-750D2FD6A37C}" srcOrd="0" destOrd="0" parTransId="{1A956427-346D-42AC-B025-CE2E36E41C28}" sibTransId="{927AC107-AE3C-489A-9614-64BF493D60B6}"/>
    <dgm:cxn modelId="{D6E0D5F0-76F3-416B-9728-0180D200ED1F}" type="presOf" srcId="{3D77EA8D-817B-48EE-9231-19910790055F}" destId="{071B6065-5FBB-4108-92E7-E22EB63F9A33}" srcOrd="0" destOrd="0" presId="urn:microsoft.com/office/officeart/2009/3/layout/HorizontalOrganizationChart"/>
    <dgm:cxn modelId="{1E4777DD-594C-4AF1-9C85-CB50CCD8CDC9}" type="presParOf" srcId="{A7DC49F2-7F35-4072-A530-9A430966F26C}" destId="{583A77D9-409F-46DA-8323-E181BD5B7076}" srcOrd="0" destOrd="0" presId="urn:microsoft.com/office/officeart/2009/3/layout/HorizontalOrganizationChart"/>
    <dgm:cxn modelId="{AC0E688B-C80F-4923-80DB-5C0947676F3B}" type="presParOf" srcId="{583A77D9-409F-46DA-8323-E181BD5B7076}" destId="{366E87EF-C319-406C-8A2E-CD44FDFA3D7E}" srcOrd="0" destOrd="0" presId="urn:microsoft.com/office/officeart/2009/3/layout/HorizontalOrganizationChart"/>
    <dgm:cxn modelId="{71CD820E-E95D-4E4B-B0CD-119C7D7C0E3B}" type="presParOf" srcId="{366E87EF-C319-406C-8A2E-CD44FDFA3D7E}" destId="{F344D91A-7414-4436-BED3-DE49FE7B7750}" srcOrd="0" destOrd="0" presId="urn:microsoft.com/office/officeart/2009/3/layout/HorizontalOrganizationChart"/>
    <dgm:cxn modelId="{96404821-3194-47F8-8AA6-5DF96FCD0A1B}" type="presParOf" srcId="{366E87EF-C319-406C-8A2E-CD44FDFA3D7E}" destId="{E19703E7-E885-428A-BCA2-774CA48A3466}" srcOrd="1" destOrd="0" presId="urn:microsoft.com/office/officeart/2009/3/layout/HorizontalOrganizationChart"/>
    <dgm:cxn modelId="{C7EC94AB-FF40-47A1-8F68-7BDE85657291}" type="presParOf" srcId="{583A77D9-409F-46DA-8323-E181BD5B7076}" destId="{21053AEE-5A85-4D62-822B-37497E2F832F}" srcOrd="1" destOrd="0" presId="urn:microsoft.com/office/officeart/2009/3/layout/HorizontalOrganizationChart"/>
    <dgm:cxn modelId="{E32F15A8-5FE9-4A62-ACC1-12E3B9AA7AF7}" type="presParOf" srcId="{21053AEE-5A85-4D62-822B-37497E2F832F}" destId="{071B6065-5FBB-4108-92E7-E22EB63F9A33}" srcOrd="0" destOrd="0" presId="urn:microsoft.com/office/officeart/2009/3/layout/HorizontalOrganizationChart"/>
    <dgm:cxn modelId="{77BEE9B3-959C-431A-8A53-F1F7B434B6E4}" type="presParOf" srcId="{21053AEE-5A85-4D62-822B-37497E2F832F}" destId="{4BF4BA7A-589A-44EC-92A8-E76FACC26B77}" srcOrd="1" destOrd="0" presId="urn:microsoft.com/office/officeart/2009/3/layout/HorizontalOrganizationChart"/>
    <dgm:cxn modelId="{2E979842-B90B-4D7C-9EC8-2F0F17D06B85}" type="presParOf" srcId="{4BF4BA7A-589A-44EC-92A8-E76FACC26B77}" destId="{E2ACBF6F-BEED-4C2D-A9E0-52DE696B39EC}" srcOrd="0" destOrd="0" presId="urn:microsoft.com/office/officeart/2009/3/layout/HorizontalOrganizationChart"/>
    <dgm:cxn modelId="{7D71D38D-7E71-4357-8B4D-0999D488564A}" type="presParOf" srcId="{E2ACBF6F-BEED-4C2D-A9E0-52DE696B39EC}" destId="{CC896B01-ABE4-40CC-9615-C3DE0B4D291B}" srcOrd="0" destOrd="0" presId="urn:microsoft.com/office/officeart/2009/3/layout/HorizontalOrganizationChart"/>
    <dgm:cxn modelId="{D4BF1770-EB11-4CC5-8384-E0E55DA02DF4}" type="presParOf" srcId="{E2ACBF6F-BEED-4C2D-A9E0-52DE696B39EC}" destId="{3B113818-2EC2-4A5B-9BDB-C27659BFEF0F}" srcOrd="1" destOrd="0" presId="urn:microsoft.com/office/officeart/2009/3/layout/HorizontalOrganizationChart"/>
    <dgm:cxn modelId="{40BF0D08-397A-4B1E-8F8E-F6782644E44F}" type="presParOf" srcId="{4BF4BA7A-589A-44EC-92A8-E76FACC26B77}" destId="{0B4EC08E-E987-498A-B7C9-CABF979DC422}" srcOrd="1" destOrd="0" presId="urn:microsoft.com/office/officeart/2009/3/layout/HorizontalOrganizationChart"/>
    <dgm:cxn modelId="{75D49E4A-5BC6-43EB-B17C-E382C1916146}" type="presParOf" srcId="{0B4EC08E-E987-498A-B7C9-CABF979DC422}" destId="{542EA4B9-5611-4513-B3CB-18AB00355A47}" srcOrd="0" destOrd="0" presId="urn:microsoft.com/office/officeart/2009/3/layout/HorizontalOrganizationChart"/>
    <dgm:cxn modelId="{55BEE9FB-7190-4374-98ED-3A80FD16FC03}" type="presParOf" srcId="{0B4EC08E-E987-498A-B7C9-CABF979DC422}" destId="{172AFD4C-BA49-4A62-A954-6E9B72A58017}" srcOrd="1" destOrd="0" presId="urn:microsoft.com/office/officeart/2009/3/layout/HorizontalOrganizationChart"/>
    <dgm:cxn modelId="{000D4E8A-6F8C-462C-8C0E-F6C7D400E7A2}" type="presParOf" srcId="{172AFD4C-BA49-4A62-A954-6E9B72A58017}" destId="{C5B34EA6-447D-423F-8634-EE3D91EB9B02}" srcOrd="0" destOrd="0" presId="urn:microsoft.com/office/officeart/2009/3/layout/HorizontalOrganizationChart"/>
    <dgm:cxn modelId="{1767073A-E644-4531-83D8-DB75823D8510}" type="presParOf" srcId="{C5B34EA6-447D-423F-8634-EE3D91EB9B02}" destId="{BD174AFA-8DC0-42DD-A1D3-8E7B5806B304}" srcOrd="0" destOrd="0" presId="urn:microsoft.com/office/officeart/2009/3/layout/HorizontalOrganizationChart"/>
    <dgm:cxn modelId="{0AAC0F8F-7108-472E-8B84-5EEB77BC1B61}" type="presParOf" srcId="{C5B34EA6-447D-423F-8634-EE3D91EB9B02}" destId="{ED43C433-EBCE-49B8-A99F-48B01FACF422}" srcOrd="1" destOrd="0" presId="urn:microsoft.com/office/officeart/2009/3/layout/HorizontalOrganizationChart"/>
    <dgm:cxn modelId="{7EEC5199-5724-4F45-837F-2DE980EFCF09}" type="presParOf" srcId="{172AFD4C-BA49-4A62-A954-6E9B72A58017}" destId="{0799A4CF-77AF-4242-9DCE-135E42F5BA6D}" srcOrd="1" destOrd="0" presId="urn:microsoft.com/office/officeart/2009/3/layout/HorizontalOrganizationChart"/>
    <dgm:cxn modelId="{86C13DE6-806A-45C7-B961-7267036776E4}" type="presParOf" srcId="{172AFD4C-BA49-4A62-A954-6E9B72A58017}" destId="{A18BB41E-DE2D-464A-80E4-1DA2861D0C6C}" srcOrd="2" destOrd="0" presId="urn:microsoft.com/office/officeart/2009/3/layout/HorizontalOrganizationChart"/>
    <dgm:cxn modelId="{48333307-A196-4BF1-B0FE-9AEB98D4250A}" type="presParOf" srcId="{4BF4BA7A-589A-44EC-92A8-E76FACC26B77}" destId="{93AF1C79-F04C-4E2D-B1DE-580FB353C36B}" srcOrd="2" destOrd="0" presId="urn:microsoft.com/office/officeart/2009/3/layout/HorizontalOrganizationChart"/>
    <dgm:cxn modelId="{4FB8414D-354F-4FD8-8CC4-8B91AD542932}" type="presParOf" srcId="{21053AEE-5A85-4D62-822B-37497E2F832F}" destId="{35F4012A-28F9-4CDD-B05F-66424819EFC0}" srcOrd="2" destOrd="0" presId="urn:microsoft.com/office/officeart/2009/3/layout/HorizontalOrganizationChart"/>
    <dgm:cxn modelId="{7A0A70E5-969E-479B-8CE3-41D250FE959A}" type="presParOf" srcId="{21053AEE-5A85-4D62-822B-37497E2F832F}" destId="{3094BA72-7DC7-41C0-99DA-E51C74431A5C}" srcOrd="3" destOrd="0" presId="urn:microsoft.com/office/officeart/2009/3/layout/HorizontalOrganizationChart"/>
    <dgm:cxn modelId="{DDC5A8AE-00DB-4ED6-9B5C-BE52CD883D6A}" type="presParOf" srcId="{3094BA72-7DC7-41C0-99DA-E51C74431A5C}" destId="{6A5549A7-5E3C-4052-8B34-238C9385FE8D}" srcOrd="0" destOrd="0" presId="urn:microsoft.com/office/officeart/2009/3/layout/HorizontalOrganizationChart"/>
    <dgm:cxn modelId="{3791E77C-D7AE-4AC7-9091-AD4D27FD276E}" type="presParOf" srcId="{6A5549A7-5E3C-4052-8B34-238C9385FE8D}" destId="{25DBDD23-5C67-403F-89E1-64C269EC2EAA}" srcOrd="0" destOrd="0" presId="urn:microsoft.com/office/officeart/2009/3/layout/HorizontalOrganizationChart"/>
    <dgm:cxn modelId="{7ACC715B-4D7D-44A8-960A-541E985C3D50}" type="presParOf" srcId="{6A5549A7-5E3C-4052-8B34-238C9385FE8D}" destId="{883E6456-D514-43B3-901A-55F556CF92F3}" srcOrd="1" destOrd="0" presId="urn:microsoft.com/office/officeart/2009/3/layout/HorizontalOrganizationChart"/>
    <dgm:cxn modelId="{1597243E-8498-46EF-91E4-25BB770A36AB}" type="presParOf" srcId="{3094BA72-7DC7-41C0-99DA-E51C74431A5C}" destId="{A6D4C81B-884D-4C8B-B14C-7AC27AA7F047}" srcOrd="1" destOrd="0" presId="urn:microsoft.com/office/officeart/2009/3/layout/HorizontalOrganizationChart"/>
    <dgm:cxn modelId="{611ADEDE-A910-4A7D-A552-C36F4F08F1CE}" type="presParOf" srcId="{A6D4C81B-884D-4C8B-B14C-7AC27AA7F047}" destId="{B46ABB00-46F8-4B94-AB08-BA8B5893A6E6}" srcOrd="0" destOrd="0" presId="urn:microsoft.com/office/officeart/2009/3/layout/HorizontalOrganizationChart"/>
    <dgm:cxn modelId="{7AF71D3F-E534-486F-BC8B-6E6496A3579F}" type="presParOf" srcId="{A6D4C81B-884D-4C8B-B14C-7AC27AA7F047}" destId="{C2559C7D-8AE2-45C8-ADEC-8A6EFCF5E8EB}" srcOrd="1" destOrd="0" presId="urn:microsoft.com/office/officeart/2009/3/layout/HorizontalOrganizationChart"/>
    <dgm:cxn modelId="{091CE5D5-075B-48F3-A5EB-80C1FB41843A}" type="presParOf" srcId="{C2559C7D-8AE2-45C8-ADEC-8A6EFCF5E8EB}" destId="{5610F474-9EF1-4CC6-AB8E-D490072F7A86}" srcOrd="0" destOrd="0" presId="urn:microsoft.com/office/officeart/2009/3/layout/HorizontalOrganizationChart"/>
    <dgm:cxn modelId="{27AA9C2D-EEE2-49D6-B19A-A8CD797DE6B9}" type="presParOf" srcId="{5610F474-9EF1-4CC6-AB8E-D490072F7A86}" destId="{EAA92DAC-9CA3-488F-8765-C4F93745C5BD}" srcOrd="0" destOrd="0" presId="urn:microsoft.com/office/officeart/2009/3/layout/HorizontalOrganizationChart"/>
    <dgm:cxn modelId="{654DBFEC-8556-4CF9-9BA4-21C3EE906673}" type="presParOf" srcId="{5610F474-9EF1-4CC6-AB8E-D490072F7A86}" destId="{2C407D43-DF8D-4964-8600-D0AB1B02C060}" srcOrd="1" destOrd="0" presId="urn:microsoft.com/office/officeart/2009/3/layout/HorizontalOrganizationChart"/>
    <dgm:cxn modelId="{6EA7C81A-16A7-4E9E-8EB7-31C4B02F56BF}" type="presParOf" srcId="{C2559C7D-8AE2-45C8-ADEC-8A6EFCF5E8EB}" destId="{C6FFA85E-6672-4551-8FEE-03515F656763}" srcOrd="1" destOrd="0" presId="urn:microsoft.com/office/officeart/2009/3/layout/HorizontalOrganizationChart"/>
    <dgm:cxn modelId="{B9A20752-03A7-4CFA-BECE-B28481EB2FEF}" type="presParOf" srcId="{C2559C7D-8AE2-45C8-ADEC-8A6EFCF5E8EB}" destId="{EB678E55-64E0-49F2-894A-36BB67BA16EA}" srcOrd="2" destOrd="0" presId="urn:microsoft.com/office/officeart/2009/3/layout/HorizontalOrganizationChart"/>
    <dgm:cxn modelId="{B061A3D8-7C3D-4D02-BCF2-7A3400DBD881}" type="presParOf" srcId="{3094BA72-7DC7-41C0-99DA-E51C74431A5C}" destId="{EDE12CE7-63BC-4FA4-8D81-C086A2208F8B}" srcOrd="2" destOrd="0" presId="urn:microsoft.com/office/officeart/2009/3/layout/HorizontalOrganizationChart"/>
    <dgm:cxn modelId="{FC34D147-89A3-4599-9E1D-47AD68D783BF}" type="presParOf" srcId="{583A77D9-409F-46DA-8323-E181BD5B7076}" destId="{77FE65DA-03E4-489F-A99B-DF306DB16B2F}" srcOrd="2" destOrd="0" presId="urn:microsoft.com/office/officeart/2009/3/layout/HorizontalOrganizationChar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3213D26-B58A-49A6-B7D1-3A20372B86D1}"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endParaRPr lang="en-US"/>
        </a:p>
      </dgm:t>
    </dgm:pt>
    <dgm:pt modelId="{842BC694-7185-4A8C-9776-750D2FD6A37C}">
      <dgm:prSet phldrT="[Text]" custT="1"/>
      <dgm:spPr/>
      <dgm:t>
        <a:bodyPr/>
        <a:lstStyle/>
        <a:p>
          <a:r>
            <a:rPr lang="fa-IR" sz="1200">
              <a:cs typeface="B Zar" panose="00000400000000000000" pitchFamily="2" charset="-78"/>
            </a:rPr>
            <a:t>گروه‌ها</a:t>
          </a:r>
          <a:endParaRPr lang="en-US" sz="1200">
            <a:cs typeface="B Zar" panose="00000400000000000000" pitchFamily="2" charset="-78"/>
          </a:endParaRPr>
        </a:p>
      </dgm:t>
    </dgm:pt>
    <dgm:pt modelId="{1A956427-346D-42AC-B025-CE2E36E41C28}" type="parTrans" cxnId="{9F7B5DD9-5A28-4681-8081-BFC5D3DAFB9F}">
      <dgm:prSet/>
      <dgm:spPr/>
      <dgm:t>
        <a:bodyPr/>
        <a:lstStyle/>
        <a:p>
          <a:endParaRPr lang="en-US"/>
        </a:p>
      </dgm:t>
    </dgm:pt>
    <dgm:pt modelId="{927AC107-AE3C-489A-9614-64BF493D60B6}" type="sibTrans" cxnId="{9F7B5DD9-5A28-4681-8081-BFC5D3DAFB9F}">
      <dgm:prSet/>
      <dgm:spPr/>
      <dgm:t>
        <a:bodyPr/>
        <a:lstStyle/>
        <a:p>
          <a:endParaRPr lang="en-US"/>
        </a:p>
      </dgm:t>
    </dgm:pt>
    <dgm:pt modelId="{28CEF57A-BBC5-42B3-8112-44F82AC94D87}">
      <dgm:prSet phldrT="[Text]" custT="1"/>
      <dgm:spPr/>
      <dgm:t>
        <a:bodyPr/>
        <a:lstStyle/>
        <a:p>
          <a:r>
            <a:rPr lang="fa-IR" sz="1200">
              <a:cs typeface="B Zar" panose="00000400000000000000" pitchFamily="2" charset="-78"/>
            </a:rPr>
            <a:t>مسائل بیرون مدرسه</a:t>
          </a:r>
          <a:endParaRPr lang="en-US" sz="1200">
            <a:cs typeface="B Zar" panose="00000400000000000000" pitchFamily="2" charset="-78"/>
          </a:endParaRPr>
        </a:p>
      </dgm:t>
    </dgm:pt>
    <dgm:pt modelId="{0A6AA2F7-7D85-4290-9CCA-72B81680B24F}" type="parTrans" cxnId="{C7FBC4C7-04B0-43DB-91E7-8D95AA974F5E}">
      <dgm:prSet/>
      <dgm:spPr/>
      <dgm:t>
        <a:bodyPr/>
        <a:lstStyle/>
        <a:p>
          <a:endParaRPr lang="en-US"/>
        </a:p>
      </dgm:t>
    </dgm:pt>
    <dgm:pt modelId="{CD0F0576-51DE-4DC5-B8E3-3043A7E5E6AD}" type="sibTrans" cxnId="{C7FBC4C7-04B0-43DB-91E7-8D95AA974F5E}">
      <dgm:prSet/>
      <dgm:spPr/>
      <dgm:t>
        <a:bodyPr/>
        <a:lstStyle/>
        <a:p>
          <a:endParaRPr lang="en-US"/>
        </a:p>
      </dgm:t>
    </dgm:pt>
    <dgm:pt modelId="{A59422B2-A6DC-4104-B4F4-77F52692C3E1}">
      <dgm:prSet phldrT="[Text]" custT="1"/>
      <dgm:spPr/>
      <dgm:t>
        <a:bodyPr/>
        <a:lstStyle/>
        <a:p>
          <a:r>
            <a:rPr lang="fa-IR" sz="1200">
              <a:cs typeface="B Zar" panose="00000400000000000000" pitchFamily="2" charset="-78"/>
            </a:rPr>
            <a:t>مسائل محله و شهر</a:t>
          </a:r>
          <a:endParaRPr lang="en-US" sz="1200">
            <a:cs typeface="B Zar" panose="00000400000000000000" pitchFamily="2" charset="-78"/>
          </a:endParaRPr>
        </a:p>
      </dgm:t>
    </dgm:pt>
    <dgm:pt modelId="{4B2C2E3D-54D0-4BFE-B219-5F7DE12C0D05}" type="parTrans" cxnId="{2D96518E-2DC1-4538-A93C-5B2C647EA81A}">
      <dgm:prSet/>
      <dgm:spPr/>
      <dgm:t>
        <a:bodyPr/>
        <a:lstStyle/>
        <a:p>
          <a:endParaRPr lang="en-US"/>
        </a:p>
      </dgm:t>
    </dgm:pt>
    <dgm:pt modelId="{7F554157-7F9E-4C60-8390-82FA91D99777}" type="sibTrans" cxnId="{2D96518E-2DC1-4538-A93C-5B2C647EA81A}">
      <dgm:prSet/>
      <dgm:spPr/>
      <dgm:t>
        <a:bodyPr/>
        <a:lstStyle/>
        <a:p>
          <a:endParaRPr lang="en-US"/>
        </a:p>
      </dgm:t>
    </dgm:pt>
    <dgm:pt modelId="{CDC76382-6F88-45DE-965E-72A129144469}">
      <dgm:prSet phldrT="[Text]" custT="1"/>
      <dgm:spPr/>
      <dgm:t>
        <a:bodyPr/>
        <a:lstStyle/>
        <a:p>
          <a:r>
            <a:rPr lang="fa-IR" sz="1200">
              <a:cs typeface="B Zar" panose="00000400000000000000" pitchFamily="2" charset="-78"/>
            </a:rPr>
            <a:t>مسائل درون مدرسه</a:t>
          </a:r>
          <a:endParaRPr lang="en-US" sz="1200">
            <a:cs typeface="B Zar" panose="00000400000000000000" pitchFamily="2" charset="-78"/>
          </a:endParaRPr>
        </a:p>
      </dgm:t>
    </dgm:pt>
    <dgm:pt modelId="{4336E24F-D67C-47FA-8F76-6123A66491EC}" type="sibTrans" cxnId="{CD2F9295-26F3-4CB1-8B25-6CD4FDFE5E9F}">
      <dgm:prSet/>
      <dgm:spPr/>
      <dgm:t>
        <a:bodyPr/>
        <a:lstStyle/>
        <a:p>
          <a:endParaRPr lang="en-US"/>
        </a:p>
      </dgm:t>
    </dgm:pt>
    <dgm:pt modelId="{3D77EA8D-817B-48EE-9231-19910790055F}" type="parTrans" cxnId="{CD2F9295-26F3-4CB1-8B25-6CD4FDFE5E9F}">
      <dgm:prSet/>
      <dgm:spPr/>
      <dgm:t>
        <a:bodyPr/>
        <a:lstStyle/>
        <a:p>
          <a:endParaRPr lang="en-US"/>
        </a:p>
      </dgm:t>
    </dgm:pt>
    <dgm:pt modelId="{E567D9BC-1569-434C-8F3B-A5FE0C40345A}">
      <dgm:prSet phldrT="[Text]" custT="1"/>
      <dgm:spPr/>
      <dgm:t>
        <a:bodyPr/>
        <a:lstStyle/>
        <a:p>
          <a:r>
            <a:rPr lang="fa-IR" sz="1200">
              <a:cs typeface="B Zar" panose="00000400000000000000" pitchFamily="2" charset="-78"/>
            </a:rPr>
            <a:t>مسائل نظام و انقلاب و تمدن اسلامی</a:t>
          </a:r>
          <a:endParaRPr lang="en-US" sz="1200">
            <a:cs typeface="B Zar" panose="00000400000000000000" pitchFamily="2" charset="-78"/>
          </a:endParaRPr>
        </a:p>
      </dgm:t>
    </dgm:pt>
    <dgm:pt modelId="{BA966C7D-B652-4E96-B2AF-F982995712A1}" type="parTrans" cxnId="{FEF6BE69-C520-40EB-B8E3-BEB55C6FA930}">
      <dgm:prSet/>
      <dgm:spPr/>
      <dgm:t>
        <a:bodyPr/>
        <a:lstStyle/>
        <a:p>
          <a:endParaRPr lang="en-US"/>
        </a:p>
      </dgm:t>
    </dgm:pt>
    <dgm:pt modelId="{7DC73F3E-A895-4E87-AE5D-B135E3BCB153}" type="sibTrans" cxnId="{FEF6BE69-C520-40EB-B8E3-BEB55C6FA930}">
      <dgm:prSet/>
      <dgm:spPr/>
      <dgm:t>
        <a:bodyPr/>
        <a:lstStyle/>
        <a:p>
          <a:endParaRPr lang="en-US"/>
        </a:p>
      </dgm:t>
    </dgm:pt>
    <dgm:pt modelId="{A7DC49F2-7F35-4072-A530-9A430966F26C}" type="pres">
      <dgm:prSet presAssocID="{73213D26-B58A-49A6-B7D1-3A20372B86D1}" presName="hierChild1" presStyleCnt="0">
        <dgm:presLayoutVars>
          <dgm:orgChart val="1"/>
          <dgm:chPref val="1"/>
          <dgm:dir val="rev"/>
          <dgm:animOne val="branch"/>
          <dgm:animLvl val="lvl"/>
          <dgm:resizeHandles/>
        </dgm:presLayoutVars>
      </dgm:prSet>
      <dgm:spPr/>
    </dgm:pt>
    <dgm:pt modelId="{583A77D9-409F-46DA-8323-E181BD5B7076}" type="pres">
      <dgm:prSet presAssocID="{842BC694-7185-4A8C-9776-750D2FD6A37C}" presName="hierRoot1" presStyleCnt="0">
        <dgm:presLayoutVars>
          <dgm:hierBranch val="init"/>
        </dgm:presLayoutVars>
      </dgm:prSet>
      <dgm:spPr/>
    </dgm:pt>
    <dgm:pt modelId="{366E87EF-C319-406C-8A2E-CD44FDFA3D7E}" type="pres">
      <dgm:prSet presAssocID="{842BC694-7185-4A8C-9776-750D2FD6A37C}" presName="rootComposite1" presStyleCnt="0"/>
      <dgm:spPr/>
    </dgm:pt>
    <dgm:pt modelId="{F344D91A-7414-4436-BED3-DE49FE7B7750}" type="pres">
      <dgm:prSet presAssocID="{842BC694-7185-4A8C-9776-750D2FD6A37C}" presName="rootText1" presStyleLbl="node0" presStyleIdx="0" presStyleCnt="1" custScaleX="106558" custScaleY="153676" custLinFactNeighborY="6923">
        <dgm:presLayoutVars>
          <dgm:chPref val="3"/>
        </dgm:presLayoutVars>
      </dgm:prSet>
      <dgm:spPr/>
    </dgm:pt>
    <dgm:pt modelId="{E19703E7-E885-428A-BCA2-774CA48A3466}" type="pres">
      <dgm:prSet presAssocID="{842BC694-7185-4A8C-9776-750D2FD6A37C}" presName="rootConnector1" presStyleLbl="node1" presStyleIdx="0" presStyleCnt="0"/>
      <dgm:spPr/>
    </dgm:pt>
    <dgm:pt modelId="{21053AEE-5A85-4D62-822B-37497E2F832F}" type="pres">
      <dgm:prSet presAssocID="{842BC694-7185-4A8C-9776-750D2FD6A37C}" presName="hierChild2" presStyleCnt="0"/>
      <dgm:spPr/>
    </dgm:pt>
    <dgm:pt modelId="{071B6065-5FBB-4108-92E7-E22EB63F9A33}" type="pres">
      <dgm:prSet presAssocID="{3D77EA8D-817B-48EE-9231-19910790055F}" presName="Name66" presStyleLbl="parChTrans1D2" presStyleIdx="0" presStyleCnt="2"/>
      <dgm:spPr/>
    </dgm:pt>
    <dgm:pt modelId="{4BF4BA7A-589A-44EC-92A8-E76FACC26B77}" type="pres">
      <dgm:prSet presAssocID="{CDC76382-6F88-45DE-965E-72A129144469}" presName="hierRoot2" presStyleCnt="0">
        <dgm:presLayoutVars>
          <dgm:hierBranch val="init"/>
        </dgm:presLayoutVars>
      </dgm:prSet>
      <dgm:spPr/>
    </dgm:pt>
    <dgm:pt modelId="{E2ACBF6F-BEED-4C2D-A9E0-52DE696B39EC}" type="pres">
      <dgm:prSet presAssocID="{CDC76382-6F88-45DE-965E-72A129144469}" presName="rootComposite" presStyleCnt="0"/>
      <dgm:spPr/>
    </dgm:pt>
    <dgm:pt modelId="{CC896B01-ABE4-40CC-9615-C3DE0B4D291B}" type="pres">
      <dgm:prSet presAssocID="{CDC76382-6F88-45DE-965E-72A129144469}" presName="rootText" presStyleLbl="node2" presStyleIdx="0" presStyleCnt="2" custScaleX="106558" custScaleY="153676" custLinFactNeighborY="6923">
        <dgm:presLayoutVars>
          <dgm:chPref val="3"/>
        </dgm:presLayoutVars>
      </dgm:prSet>
      <dgm:spPr/>
    </dgm:pt>
    <dgm:pt modelId="{3B113818-2EC2-4A5B-9BDB-C27659BFEF0F}" type="pres">
      <dgm:prSet presAssocID="{CDC76382-6F88-45DE-965E-72A129144469}" presName="rootConnector" presStyleLbl="node2" presStyleIdx="0" presStyleCnt="2"/>
      <dgm:spPr/>
    </dgm:pt>
    <dgm:pt modelId="{0B4EC08E-E987-498A-B7C9-CABF979DC422}" type="pres">
      <dgm:prSet presAssocID="{CDC76382-6F88-45DE-965E-72A129144469}" presName="hierChild4" presStyleCnt="0"/>
      <dgm:spPr/>
    </dgm:pt>
    <dgm:pt modelId="{93AF1C79-F04C-4E2D-B1DE-580FB353C36B}" type="pres">
      <dgm:prSet presAssocID="{CDC76382-6F88-45DE-965E-72A129144469}" presName="hierChild5" presStyleCnt="0"/>
      <dgm:spPr/>
    </dgm:pt>
    <dgm:pt modelId="{35F4012A-28F9-4CDD-B05F-66424819EFC0}" type="pres">
      <dgm:prSet presAssocID="{0A6AA2F7-7D85-4290-9CCA-72B81680B24F}" presName="Name66" presStyleLbl="parChTrans1D2" presStyleIdx="1" presStyleCnt="2"/>
      <dgm:spPr/>
    </dgm:pt>
    <dgm:pt modelId="{3094BA72-7DC7-41C0-99DA-E51C74431A5C}" type="pres">
      <dgm:prSet presAssocID="{28CEF57A-BBC5-42B3-8112-44F82AC94D87}" presName="hierRoot2" presStyleCnt="0">
        <dgm:presLayoutVars>
          <dgm:hierBranch val="init"/>
        </dgm:presLayoutVars>
      </dgm:prSet>
      <dgm:spPr/>
    </dgm:pt>
    <dgm:pt modelId="{6A5549A7-5E3C-4052-8B34-238C9385FE8D}" type="pres">
      <dgm:prSet presAssocID="{28CEF57A-BBC5-42B3-8112-44F82AC94D87}" presName="rootComposite" presStyleCnt="0"/>
      <dgm:spPr/>
    </dgm:pt>
    <dgm:pt modelId="{25DBDD23-5C67-403F-89E1-64C269EC2EAA}" type="pres">
      <dgm:prSet presAssocID="{28CEF57A-BBC5-42B3-8112-44F82AC94D87}" presName="rootText" presStyleLbl="node2" presStyleIdx="1" presStyleCnt="2" custScaleX="106558" custScaleY="153676" custLinFactNeighborY="6923">
        <dgm:presLayoutVars>
          <dgm:chPref val="3"/>
        </dgm:presLayoutVars>
      </dgm:prSet>
      <dgm:spPr/>
    </dgm:pt>
    <dgm:pt modelId="{883E6456-D514-43B3-901A-55F556CF92F3}" type="pres">
      <dgm:prSet presAssocID="{28CEF57A-BBC5-42B3-8112-44F82AC94D87}" presName="rootConnector" presStyleLbl="node2" presStyleIdx="1" presStyleCnt="2"/>
      <dgm:spPr/>
    </dgm:pt>
    <dgm:pt modelId="{A6D4C81B-884D-4C8B-B14C-7AC27AA7F047}" type="pres">
      <dgm:prSet presAssocID="{28CEF57A-BBC5-42B3-8112-44F82AC94D87}" presName="hierChild4" presStyleCnt="0"/>
      <dgm:spPr/>
    </dgm:pt>
    <dgm:pt modelId="{B46ABB00-46F8-4B94-AB08-BA8B5893A6E6}" type="pres">
      <dgm:prSet presAssocID="{4B2C2E3D-54D0-4BFE-B219-5F7DE12C0D05}" presName="Name66" presStyleLbl="parChTrans1D3" presStyleIdx="0" presStyleCnt="2"/>
      <dgm:spPr/>
    </dgm:pt>
    <dgm:pt modelId="{C2559C7D-8AE2-45C8-ADEC-8A6EFCF5E8EB}" type="pres">
      <dgm:prSet presAssocID="{A59422B2-A6DC-4104-B4F4-77F52692C3E1}" presName="hierRoot2" presStyleCnt="0">
        <dgm:presLayoutVars>
          <dgm:hierBranch val="init"/>
        </dgm:presLayoutVars>
      </dgm:prSet>
      <dgm:spPr/>
    </dgm:pt>
    <dgm:pt modelId="{5610F474-9EF1-4CC6-AB8E-D490072F7A86}" type="pres">
      <dgm:prSet presAssocID="{A59422B2-A6DC-4104-B4F4-77F52692C3E1}" presName="rootComposite" presStyleCnt="0"/>
      <dgm:spPr/>
    </dgm:pt>
    <dgm:pt modelId="{EAA92DAC-9CA3-488F-8765-C4F93745C5BD}" type="pres">
      <dgm:prSet presAssocID="{A59422B2-A6DC-4104-B4F4-77F52692C3E1}" presName="rootText" presStyleLbl="node3" presStyleIdx="0" presStyleCnt="2" custScaleX="106558" custScaleY="153676" custLinFactNeighborY="6923">
        <dgm:presLayoutVars>
          <dgm:chPref val="3"/>
        </dgm:presLayoutVars>
      </dgm:prSet>
      <dgm:spPr/>
    </dgm:pt>
    <dgm:pt modelId="{2C407D43-DF8D-4964-8600-D0AB1B02C060}" type="pres">
      <dgm:prSet presAssocID="{A59422B2-A6DC-4104-B4F4-77F52692C3E1}" presName="rootConnector" presStyleLbl="node3" presStyleIdx="0" presStyleCnt="2"/>
      <dgm:spPr/>
    </dgm:pt>
    <dgm:pt modelId="{C6FFA85E-6672-4551-8FEE-03515F656763}" type="pres">
      <dgm:prSet presAssocID="{A59422B2-A6DC-4104-B4F4-77F52692C3E1}" presName="hierChild4" presStyleCnt="0"/>
      <dgm:spPr/>
    </dgm:pt>
    <dgm:pt modelId="{EB678E55-64E0-49F2-894A-36BB67BA16EA}" type="pres">
      <dgm:prSet presAssocID="{A59422B2-A6DC-4104-B4F4-77F52692C3E1}" presName="hierChild5" presStyleCnt="0"/>
      <dgm:spPr/>
    </dgm:pt>
    <dgm:pt modelId="{53489C18-E1B1-4D1C-BDE2-8F2955D59A09}" type="pres">
      <dgm:prSet presAssocID="{BA966C7D-B652-4E96-B2AF-F982995712A1}" presName="Name66" presStyleLbl="parChTrans1D3" presStyleIdx="1" presStyleCnt="2"/>
      <dgm:spPr/>
    </dgm:pt>
    <dgm:pt modelId="{FF65227D-F037-4D1B-9675-D32EFBCF3960}" type="pres">
      <dgm:prSet presAssocID="{E567D9BC-1569-434C-8F3B-A5FE0C40345A}" presName="hierRoot2" presStyleCnt="0">
        <dgm:presLayoutVars>
          <dgm:hierBranch val="init"/>
        </dgm:presLayoutVars>
      </dgm:prSet>
      <dgm:spPr/>
    </dgm:pt>
    <dgm:pt modelId="{8559B6D4-F085-47B0-BB40-C9DEB598BC3C}" type="pres">
      <dgm:prSet presAssocID="{E567D9BC-1569-434C-8F3B-A5FE0C40345A}" presName="rootComposite" presStyleCnt="0"/>
      <dgm:spPr/>
    </dgm:pt>
    <dgm:pt modelId="{2ED09DEE-A4B3-4B81-91ED-9D2B32ABA325}" type="pres">
      <dgm:prSet presAssocID="{E567D9BC-1569-434C-8F3B-A5FE0C40345A}" presName="rootText" presStyleLbl="node3" presStyleIdx="1" presStyleCnt="2" custScaleX="106558" custScaleY="153676" custLinFactNeighborY="6923">
        <dgm:presLayoutVars>
          <dgm:chPref val="3"/>
        </dgm:presLayoutVars>
      </dgm:prSet>
      <dgm:spPr/>
    </dgm:pt>
    <dgm:pt modelId="{B7FEB5AA-E12E-486D-BFC8-D9C66EC5A374}" type="pres">
      <dgm:prSet presAssocID="{E567D9BC-1569-434C-8F3B-A5FE0C40345A}" presName="rootConnector" presStyleLbl="node3" presStyleIdx="1" presStyleCnt="2"/>
      <dgm:spPr/>
    </dgm:pt>
    <dgm:pt modelId="{736F68C3-4FB1-41C0-9D38-15C339F31BC6}" type="pres">
      <dgm:prSet presAssocID="{E567D9BC-1569-434C-8F3B-A5FE0C40345A}" presName="hierChild4" presStyleCnt="0"/>
      <dgm:spPr/>
    </dgm:pt>
    <dgm:pt modelId="{916AD9B3-1E31-4EBC-AB2E-3155C5154107}" type="pres">
      <dgm:prSet presAssocID="{E567D9BC-1569-434C-8F3B-A5FE0C40345A}" presName="hierChild5" presStyleCnt="0"/>
      <dgm:spPr/>
    </dgm:pt>
    <dgm:pt modelId="{EDE12CE7-63BC-4FA4-8D81-C086A2208F8B}" type="pres">
      <dgm:prSet presAssocID="{28CEF57A-BBC5-42B3-8112-44F82AC94D87}" presName="hierChild5" presStyleCnt="0"/>
      <dgm:spPr/>
    </dgm:pt>
    <dgm:pt modelId="{77FE65DA-03E4-489F-A99B-DF306DB16B2F}" type="pres">
      <dgm:prSet presAssocID="{842BC694-7185-4A8C-9776-750D2FD6A37C}" presName="hierChild3" presStyleCnt="0"/>
      <dgm:spPr/>
    </dgm:pt>
  </dgm:ptLst>
  <dgm:cxnLst>
    <dgm:cxn modelId="{A45CDB00-2EBB-48BB-93D3-43AA8D05BCE1}" type="presOf" srcId="{28CEF57A-BBC5-42B3-8112-44F82AC94D87}" destId="{883E6456-D514-43B3-901A-55F556CF92F3}" srcOrd="1" destOrd="0" presId="urn:microsoft.com/office/officeart/2009/3/layout/HorizontalOrganizationChart"/>
    <dgm:cxn modelId="{80C07802-D3C5-429F-8292-0DD1A0C1FA5C}" type="presOf" srcId="{4B2C2E3D-54D0-4BFE-B219-5F7DE12C0D05}" destId="{B46ABB00-46F8-4B94-AB08-BA8B5893A6E6}" srcOrd="0" destOrd="0" presId="urn:microsoft.com/office/officeart/2009/3/layout/HorizontalOrganizationChart"/>
    <dgm:cxn modelId="{2123640F-E241-4747-945C-1996B18DED81}" type="presOf" srcId="{0A6AA2F7-7D85-4290-9CCA-72B81680B24F}" destId="{35F4012A-28F9-4CDD-B05F-66424819EFC0}" srcOrd="0" destOrd="0" presId="urn:microsoft.com/office/officeart/2009/3/layout/HorizontalOrganizationChart"/>
    <dgm:cxn modelId="{69F1A31D-89AD-4753-BFF4-E85ADBC4980A}" type="presOf" srcId="{BA966C7D-B652-4E96-B2AF-F982995712A1}" destId="{53489C18-E1B1-4D1C-BDE2-8F2955D59A09}" srcOrd="0" destOrd="0" presId="urn:microsoft.com/office/officeart/2009/3/layout/HorizontalOrganizationChart"/>
    <dgm:cxn modelId="{5E250A34-3E38-4603-951F-D4FE40359978}" type="presOf" srcId="{28CEF57A-BBC5-42B3-8112-44F82AC94D87}" destId="{25DBDD23-5C67-403F-89E1-64C269EC2EAA}" srcOrd="0" destOrd="0" presId="urn:microsoft.com/office/officeart/2009/3/layout/HorizontalOrganizationChart"/>
    <dgm:cxn modelId="{66E0E240-41EE-4824-B1D4-F2033A8264CA}" type="presOf" srcId="{E567D9BC-1569-434C-8F3B-A5FE0C40345A}" destId="{B7FEB5AA-E12E-486D-BFC8-D9C66EC5A374}" srcOrd="1" destOrd="0" presId="urn:microsoft.com/office/officeart/2009/3/layout/HorizontalOrganizationChart"/>
    <dgm:cxn modelId="{A319AC5D-A39A-4583-8B62-EC41F3009C62}" type="presOf" srcId="{A59422B2-A6DC-4104-B4F4-77F52692C3E1}" destId="{EAA92DAC-9CA3-488F-8765-C4F93745C5BD}" srcOrd="0" destOrd="0" presId="urn:microsoft.com/office/officeart/2009/3/layout/HorizontalOrganizationChart"/>
    <dgm:cxn modelId="{8C7A7963-7C2B-48C2-850D-5B1E63F181A5}" type="presOf" srcId="{842BC694-7185-4A8C-9776-750D2FD6A37C}" destId="{F344D91A-7414-4436-BED3-DE49FE7B7750}" srcOrd="0" destOrd="0" presId="urn:microsoft.com/office/officeart/2009/3/layout/HorizontalOrganizationChart"/>
    <dgm:cxn modelId="{FEF6BE69-C520-40EB-B8E3-BEB55C6FA930}" srcId="{28CEF57A-BBC5-42B3-8112-44F82AC94D87}" destId="{E567D9BC-1569-434C-8F3B-A5FE0C40345A}" srcOrd="1" destOrd="0" parTransId="{BA966C7D-B652-4E96-B2AF-F982995712A1}" sibTransId="{7DC73F3E-A895-4E87-AE5D-B135E3BCB153}"/>
    <dgm:cxn modelId="{7860F06F-EBD7-4F7F-B808-DCF21805DEA5}" type="presOf" srcId="{842BC694-7185-4A8C-9776-750D2FD6A37C}" destId="{E19703E7-E885-428A-BCA2-774CA48A3466}" srcOrd="1" destOrd="0" presId="urn:microsoft.com/office/officeart/2009/3/layout/HorizontalOrganizationChart"/>
    <dgm:cxn modelId="{6C53487B-4B05-4B78-A69F-C6F091DDF345}" type="presOf" srcId="{CDC76382-6F88-45DE-965E-72A129144469}" destId="{3B113818-2EC2-4A5B-9BDB-C27659BFEF0F}" srcOrd="1" destOrd="0" presId="urn:microsoft.com/office/officeart/2009/3/layout/HorizontalOrganizationChart"/>
    <dgm:cxn modelId="{2D96518E-2DC1-4538-A93C-5B2C647EA81A}" srcId="{28CEF57A-BBC5-42B3-8112-44F82AC94D87}" destId="{A59422B2-A6DC-4104-B4F4-77F52692C3E1}" srcOrd="0" destOrd="0" parTransId="{4B2C2E3D-54D0-4BFE-B219-5F7DE12C0D05}" sibTransId="{7F554157-7F9E-4C60-8390-82FA91D99777}"/>
    <dgm:cxn modelId="{CD2F9295-26F3-4CB1-8B25-6CD4FDFE5E9F}" srcId="{842BC694-7185-4A8C-9776-750D2FD6A37C}" destId="{CDC76382-6F88-45DE-965E-72A129144469}" srcOrd="0" destOrd="0" parTransId="{3D77EA8D-817B-48EE-9231-19910790055F}" sibTransId="{4336E24F-D67C-47FA-8F76-6123A66491EC}"/>
    <dgm:cxn modelId="{4A9BA19F-3DC4-4B05-82EF-A2286CD6034B}" type="presOf" srcId="{73213D26-B58A-49A6-B7D1-3A20372B86D1}" destId="{A7DC49F2-7F35-4072-A530-9A430966F26C}" srcOrd="0" destOrd="0" presId="urn:microsoft.com/office/officeart/2009/3/layout/HorizontalOrganizationChart"/>
    <dgm:cxn modelId="{D10FFCA4-1572-45DA-B210-B7C04A48F5F8}" type="presOf" srcId="{A59422B2-A6DC-4104-B4F4-77F52692C3E1}" destId="{2C407D43-DF8D-4964-8600-D0AB1B02C060}" srcOrd="1" destOrd="0" presId="urn:microsoft.com/office/officeart/2009/3/layout/HorizontalOrganizationChart"/>
    <dgm:cxn modelId="{6D38EAAB-5D7D-4955-9984-8A955B3663AD}" type="presOf" srcId="{E567D9BC-1569-434C-8F3B-A5FE0C40345A}" destId="{2ED09DEE-A4B3-4B81-91ED-9D2B32ABA325}" srcOrd="0" destOrd="0" presId="urn:microsoft.com/office/officeart/2009/3/layout/HorizontalOrganizationChart"/>
    <dgm:cxn modelId="{A6DAE1AE-AE50-4B0D-8AF8-150DD66597BC}" type="presOf" srcId="{CDC76382-6F88-45DE-965E-72A129144469}" destId="{CC896B01-ABE4-40CC-9615-C3DE0B4D291B}" srcOrd="0" destOrd="0" presId="urn:microsoft.com/office/officeart/2009/3/layout/HorizontalOrganizationChart"/>
    <dgm:cxn modelId="{C7FBC4C7-04B0-43DB-91E7-8D95AA974F5E}" srcId="{842BC694-7185-4A8C-9776-750D2FD6A37C}" destId="{28CEF57A-BBC5-42B3-8112-44F82AC94D87}" srcOrd="1" destOrd="0" parTransId="{0A6AA2F7-7D85-4290-9CCA-72B81680B24F}" sibTransId="{CD0F0576-51DE-4DC5-B8E3-3043A7E5E6AD}"/>
    <dgm:cxn modelId="{9F7B5DD9-5A28-4681-8081-BFC5D3DAFB9F}" srcId="{73213D26-B58A-49A6-B7D1-3A20372B86D1}" destId="{842BC694-7185-4A8C-9776-750D2FD6A37C}" srcOrd="0" destOrd="0" parTransId="{1A956427-346D-42AC-B025-CE2E36E41C28}" sibTransId="{927AC107-AE3C-489A-9614-64BF493D60B6}"/>
    <dgm:cxn modelId="{D6E0D5F0-76F3-416B-9728-0180D200ED1F}" type="presOf" srcId="{3D77EA8D-817B-48EE-9231-19910790055F}" destId="{071B6065-5FBB-4108-92E7-E22EB63F9A33}" srcOrd="0" destOrd="0" presId="urn:microsoft.com/office/officeart/2009/3/layout/HorizontalOrganizationChart"/>
    <dgm:cxn modelId="{1E4777DD-594C-4AF1-9C85-CB50CCD8CDC9}" type="presParOf" srcId="{A7DC49F2-7F35-4072-A530-9A430966F26C}" destId="{583A77D9-409F-46DA-8323-E181BD5B7076}" srcOrd="0" destOrd="0" presId="urn:microsoft.com/office/officeart/2009/3/layout/HorizontalOrganizationChart"/>
    <dgm:cxn modelId="{AC0E688B-C80F-4923-80DB-5C0947676F3B}" type="presParOf" srcId="{583A77D9-409F-46DA-8323-E181BD5B7076}" destId="{366E87EF-C319-406C-8A2E-CD44FDFA3D7E}" srcOrd="0" destOrd="0" presId="urn:microsoft.com/office/officeart/2009/3/layout/HorizontalOrganizationChart"/>
    <dgm:cxn modelId="{71CD820E-E95D-4E4B-B0CD-119C7D7C0E3B}" type="presParOf" srcId="{366E87EF-C319-406C-8A2E-CD44FDFA3D7E}" destId="{F344D91A-7414-4436-BED3-DE49FE7B7750}" srcOrd="0" destOrd="0" presId="urn:microsoft.com/office/officeart/2009/3/layout/HorizontalOrganizationChart"/>
    <dgm:cxn modelId="{96404821-3194-47F8-8AA6-5DF96FCD0A1B}" type="presParOf" srcId="{366E87EF-C319-406C-8A2E-CD44FDFA3D7E}" destId="{E19703E7-E885-428A-BCA2-774CA48A3466}" srcOrd="1" destOrd="0" presId="urn:microsoft.com/office/officeart/2009/3/layout/HorizontalOrganizationChart"/>
    <dgm:cxn modelId="{C7EC94AB-FF40-47A1-8F68-7BDE85657291}" type="presParOf" srcId="{583A77D9-409F-46DA-8323-E181BD5B7076}" destId="{21053AEE-5A85-4D62-822B-37497E2F832F}" srcOrd="1" destOrd="0" presId="urn:microsoft.com/office/officeart/2009/3/layout/HorizontalOrganizationChart"/>
    <dgm:cxn modelId="{E32F15A8-5FE9-4A62-ACC1-12E3B9AA7AF7}" type="presParOf" srcId="{21053AEE-5A85-4D62-822B-37497E2F832F}" destId="{071B6065-5FBB-4108-92E7-E22EB63F9A33}" srcOrd="0" destOrd="0" presId="urn:microsoft.com/office/officeart/2009/3/layout/HorizontalOrganizationChart"/>
    <dgm:cxn modelId="{77BEE9B3-959C-431A-8A53-F1F7B434B6E4}" type="presParOf" srcId="{21053AEE-5A85-4D62-822B-37497E2F832F}" destId="{4BF4BA7A-589A-44EC-92A8-E76FACC26B77}" srcOrd="1" destOrd="0" presId="urn:microsoft.com/office/officeart/2009/3/layout/HorizontalOrganizationChart"/>
    <dgm:cxn modelId="{2E979842-B90B-4D7C-9EC8-2F0F17D06B85}" type="presParOf" srcId="{4BF4BA7A-589A-44EC-92A8-E76FACC26B77}" destId="{E2ACBF6F-BEED-4C2D-A9E0-52DE696B39EC}" srcOrd="0" destOrd="0" presId="urn:microsoft.com/office/officeart/2009/3/layout/HorizontalOrganizationChart"/>
    <dgm:cxn modelId="{7D71D38D-7E71-4357-8B4D-0999D488564A}" type="presParOf" srcId="{E2ACBF6F-BEED-4C2D-A9E0-52DE696B39EC}" destId="{CC896B01-ABE4-40CC-9615-C3DE0B4D291B}" srcOrd="0" destOrd="0" presId="urn:microsoft.com/office/officeart/2009/3/layout/HorizontalOrganizationChart"/>
    <dgm:cxn modelId="{D4BF1770-EB11-4CC5-8384-E0E55DA02DF4}" type="presParOf" srcId="{E2ACBF6F-BEED-4C2D-A9E0-52DE696B39EC}" destId="{3B113818-2EC2-4A5B-9BDB-C27659BFEF0F}" srcOrd="1" destOrd="0" presId="urn:microsoft.com/office/officeart/2009/3/layout/HorizontalOrganizationChart"/>
    <dgm:cxn modelId="{40BF0D08-397A-4B1E-8F8E-F6782644E44F}" type="presParOf" srcId="{4BF4BA7A-589A-44EC-92A8-E76FACC26B77}" destId="{0B4EC08E-E987-498A-B7C9-CABF979DC422}" srcOrd="1" destOrd="0" presId="urn:microsoft.com/office/officeart/2009/3/layout/HorizontalOrganizationChart"/>
    <dgm:cxn modelId="{48333307-A196-4BF1-B0FE-9AEB98D4250A}" type="presParOf" srcId="{4BF4BA7A-589A-44EC-92A8-E76FACC26B77}" destId="{93AF1C79-F04C-4E2D-B1DE-580FB353C36B}" srcOrd="2" destOrd="0" presId="urn:microsoft.com/office/officeart/2009/3/layout/HorizontalOrganizationChart"/>
    <dgm:cxn modelId="{4FB8414D-354F-4FD8-8CC4-8B91AD542932}" type="presParOf" srcId="{21053AEE-5A85-4D62-822B-37497E2F832F}" destId="{35F4012A-28F9-4CDD-B05F-66424819EFC0}" srcOrd="2" destOrd="0" presId="urn:microsoft.com/office/officeart/2009/3/layout/HorizontalOrganizationChart"/>
    <dgm:cxn modelId="{7A0A70E5-969E-479B-8CE3-41D250FE959A}" type="presParOf" srcId="{21053AEE-5A85-4D62-822B-37497E2F832F}" destId="{3094BA72-7DC7-41C0-99DA-E51C74431A5C}" srcOrd="3" destOrd="0" presId="urn:microsoft.com/office/officeart/2009/3/layout/HorizontalOrganizationChart"/>
    <dgm:cxn modelId="{DDC5A8AE-00DB-4ED6-9B5C-BE52CD883D6A}" type="presParOf" srcId="{3094BA72-7DC7-41C0-99DA-E51C74431A5C}" destId="{6A5549A7-5E3C-4052-8B34-238C9385FE8D}" srcOrd="0" destOrd="0" presId="urn:microsoft.com/office/officeart/2009/3/layout/HorizontalOrganizationChart"/>
    <dgm:cxn modelId="{3791E77C-D7AE-4AC7-9091-AD4D27FD276E}" type="presParOf" srcId="{6A5549A7-5E3C-4052-8B34-238C9385FE8D}" destId="{25DBDD23-5C67-403F-89E1-64C269EC2EAA}" srcOrd="0" destOrd="0" presId="urn:microsoft.com/office/officeart/2009/3/layout/HorizontalOrganizationChart"/>
    <dgm:cxn modelId="{7ACC715B-4D7D-44A8-960A-541E985C3D50}" type="presParOf" srcId="{6A5549A7-5E3C-4052-8B34-238C9385FE8D}" destId="{883E6456-D514-43B3-901A-55F556CF92F3}" srcOrd="1" destOrd="0" presId="urn:microsoft.com/office/officeart/2009/3/layout/HorizontalOrganizationChart"/>
    <dgm:cxn modelId="{1597243E-8498-46EF-91E4-25BB770A36AB}" type="presParOf" srcId="{3094BA72-7DC7-41C0-99DA-E51C74431A5C}" destId="{A6D4C81B-884D-4C8B-B14C-7AC27AA7F047}" srcOrd="1" destOrd="0" presId="urn:microsoft.com/office/officeart/2009/3/layout/HorizontalOrganizationChart"/>
    <dgm:cxn modelId="{611ADEDE-A910-4A7D-A552-C36F4F08F1CE}" type="presParOf" srcId="{A6D4C81B-884D-4C8B-B14C-7AC27AA7F047}" destId="{B46ABB00-46F8-4B94-AB08-BA8B5893A6E6}" srcOrd="0" destOrd="0" presId="urn:microsoft.com/office/officeart/2009/3/layout/HorizontalOrganizationChart"/>
    <dgm:cxn modelId="{7AF71D3F-E534-486F-BC8B-6E6496A3579F}" type="presParOf" srcId="{A6D4C81B-884D-4C8B-B14C-7AC27AA7F047}" destId="{C2559C7D-8AE2-45C8-ADEC-8A6EFCF5E8EB}" srcOrd="1" destOrd="0" presId="urn:microsoft.com/office/officeart/2009/3/layout/HorizontalOrganizationChart"/>
    <dgm:cxn modelId="{091CE5D5-075B-48F3-A5EB-80C1FB41843A}" type="presParOf" srcId="{C2559C7D-8AE2-45C8-ADEC-8A6EFCF5E8EB}" destId="{5610F474-9EF1-4CC6-AB8E-D490072F7A86}" srcOrd="0" destOrd="0" presId="urn:microsoft.com/office/officeart/2009/3/layout/HorizontalOrganizationChart"/>
    <dgm:cxn modelId="{27AA9C2D-EEE2-49D6-B19A-A8CD797DE6B9}" type="presParOf" srcId="{5610F474-9EF1-4CC6-AB8E-D490072F7A86}" destId="{EAA92DAC-9CA3-488F-8765-C4F93745C5BD}" srcOrd="0" destOrd="0" presId="urn:microsoft.com/office/officeart/2009/3/layout/HorizontalOrganizationChart"/>
    <dgm:cxn modelId="{654DBFEC-8556-4CF9-9BA4-21C3EE906673}" type="presParOf" srcId="{5610F474-9EF1-4CC6-AB8E-D490072F7A86}" destId="{2C407D43-DF8D-4964-8600-D0AB1B02C060}" srcOrd="1" destOrd="0" presId="urn:microsoft.com/office/officeart/2009/3/layout/HorizontalOrganizationChart"/>
    <dgm:cxn modelId="{6EA7C81A-16A7-4E9E-8EB7-31C4B02F56BF}" type="presParOf" srcId="{C2559C7D-8AE2-45C8-ADEC-8A6EFCF5E8EB}" destId="{C6FFA85E-6672-4551-8FEE-03515F656763}" srcOrd="1" destOrd="0" presId="urn:microsoft.com/office/officeart/2009/3/layout/HorizontalOrganizationChart"/>
    <dgm:cxn modelId="{B9A20752-03A7-4CFA-BECE-B28481EB2FEF}" type="presParOf" srcId="{C2559C7D-8AE2-45C8-ADEC-8A6EFCF5E8EB}" destId="{EB678E55-64E0-49F2-894A-36BB67BA16EA}" srcOrd="2" destOrd="0" presId="urn:microsoft.com/office/officeart/2009/3/layout/HorizontalOrganizationChart"/>
    <dgm:cxn modelId="{6FC90D29-A682-4CF4-9C27-D31F8089561D}" type="presParOf" srcId="{A6D4C81B-884D-4C8B-B14C-7AC27AA7F047}" destId="{53489C18-E1B1-4D1C-BDE2-8F2955D59A09}" srcOrd="2" destOrd="0" presId="urn:microsoft.com/office/officeart/2009/3/layout/HorizontalOrganizationChart"/>
    <dgm:cxn modelId="{1B43A0D5-8850-418A-B4A2-A5FB108D5520}" type="presParOf" srcId="{A6D4C81B-884D-4C8B-B14C-7AC27AA7F047}" destId="{FF65227D-F037-4D1B-9675-D32EFBCF3960}" srcOrd="3" destOrd="0" presId="urn:microsoft.com/office/officeart/2009/3/layout/HorizontalOrganizationChart"/>
    <dgm:cxn modelId="{FDC1379E-34BA-4224-BD98-454737B5961D}" type="presParOf" srcId="{FF65227D-F037-4D1B-9675-D32EFBCF3960}" destId="{8559B6D4-F085-47B0-BB40-C9DEB598BC3C}" srcOrd="0" destOrd="0" presId="urn:microsoft.com/office/officeart/2009/3/layout/HorizontalOrganizationChart"/>
    <dgm:cxn modelId="{785C4345-FCA0-4A65-BC9F-ED93304F4F88}" type="presParOf" srcId="{8559B6D4-F085-47B0-BB40-C9DEB598BC3C}" destId="{2ED09DEE-A4B3-4B81-91ED-9D2B32ABA325}" srcOrd="0" destOrd="0" presId="urn:microsoft.com/office/officeart/2009/3/layout/HorizontalOrganizationChart"/>
    <dgm:cxn modelId="{CF29D75C-C442-48A2-872C-CECC4FE5093E}" type="presParOf" srcId="{8559B6D4-F085-47B0-BB40-C9DEB598BC3C}" destId="{B7FEB5AA-E12E-486D-BFC8-D9C66EC5A374}" srcOrd="1" destOrd="0" presId="urn:microsoft.com/office/officeart/2009/3/layout/HorizontalOrganizationChart"/>
    <dgm:cxn modelId="{34819DC2-A66A-4962-BCBF-81E498211C5C}" type="presParOf" srcId="{FF65227D-F037-4D1B-9675-D32EFBCF3960}" destId="{736F68C3-4FB1-41C0-9D38-15C339F31BC6}" srcOrd="1" destOrd="0" presId="urn:microsoft.com/office/officeart/2009/3/layout/HorizontalOrganizationChart"/>
    <dgm:cxn modelId="{8387EFA7-6623-46C6-82A4-7963D53E0D42}" type="presParOf" srcId="{FF65227D-F037-4D1B-9675-D32EFBCF3960}" destId="{916AD9B3-1E31-4EBC-AB2E-3155C5154107}" srcOrd="2" destOrd="0" presId="urn:microsoft.com/office/officeart/2009/3/layout/HorizontalOrganizationChart"/>
    <dgm:cxn modelId="{B061A3D8-7C3D-4D02-BCF2-7A3400DBD881}" type="presParOf" srcId="{3094BA72-7DC7-41C0-99DA-E51C74431A5C}" destId="{EDE12CE7-63BC-4FA4-8D81-C086A2208F8B}" srcOrd="2" destOrd="0" presId="urn:microsoft.com/office/officeart/2009/3/layout/HorizontalOrganizationChart"/>
    <dgm:cxn modelId="{FC34D147-89A3-4599-9E1D-47AD68D783BF}" type="presParOf" srcId="{583A77D9-409F-46DA-8323-E181BD5B7076}" destId="{77FE65DA-03E4-489F-A99B-DF306DB16B2F}" srcOrd="2" destOrd="0" presId="urn:microsoft.com/office/officeart/2009/3/layout/HorizontalOrganizationChar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87C5A4-46C9-4227-BD80-FFBC9C5CFC5A}">
      <dsp:nvSpPr>
        <dsp:cNvPr id="0" name=""/>
        <dsp:cNvSpPr/>
      </dsp:nvSpPr>
      <dsp:spPr>
        <a:xfrm>
          <a:off x="330684" y="529117"/>
          <a:ext cx="808339" cy="192347"/>
        </a:xfrm>
        <a:custGeom>
          <a:avLst/>
          <a:gdLst/>
          <a:ahLst/>
          <a:cxnLst/>
          <a:rect l="0" t="0" r="0" b="0"/>
          <a:pathLst>
            <a:path>
              <a:moveTo>
                <a:pt x="808339" y="0"/>
              </a:moveTo>
              <a:lnTo>
                <a:pt x="808339" y="131079"/>
              </a:lnTo>
              <a:lnTo>
                <a:pt x="0" y="131079"/>
              </a:lnTo>
              <a:lnTo>
                <a:pt x="0" y="1923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18223-16BB-4C33-8E11-483A667D6A43}">
      <dsp:nvSpPr>
        <dsp:cNvPr id="0" name=""/>
        <dsp:cNvSpPr/>
      </dsp:nvSpPr>
      <dsp:spPr>
        <a:xfrm>
          <a:off x="1093303" y="529117"/>
          <a:ext cx="91440" cy="192347"/>
        </a:xfrm>
        <a:custGeom>
          <a:avLst/>
          <a:gdLst/>
          <a:ahLst/>
          <a:cxnLst/>
          <a:rect l="0" t="0" r="0" b="0"/>
          <a:pathLst>
            <a:path>
              <a:moveTo>
                <a:pt x="45720" y="0"/>
              </a:moveTo>
              <a:lnTo>
                <a:pt x="45720" y="1923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4D0B8-4B4C-4B4C-BF78-027E423F4E36}">
      <dsp:nvSpPr>
        <dsp:cNvPr id="0" name=""/>
        <dsp:cNvSpPr/>
      </dsp:nvSpPr>
      <dsp:spPr>
        <a:xfrm>
          <a:off x="1139023" y="529117"/>
          <a:ext cx="808339" cy="192347"/>
        </a:xfrm>
        <a:custGeom>
          <a:avLst/>
          <a:gdLst/>
          <a:ahLst/>
          <a:cxnLst/>
          <a:rect l="0" t="0" r="0" b="0"/>
          <a:pathLst>
            <a:path>
              <a:moveTo>
                <a:pt x="0" y="0"/>
              </a:moveTo>
              <a:lnTo>
                <a:pt x="0" y="131079"/>
              </a:lnTo>
              <a:lnTo>
                <a:pt x="808339" y="131079"/>
              </a:lnTo>
              <a:lnTo>
                <a:pt x="808339" y="19234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C7B8BA-5CBB-4BFE-B233-06ED7BDD3EF8}">
      <dsp:nvSpPr>
        <dsp:cNvPr id="0" name=""/>
        <dsp:cNvSpPr/>
      </dsp:nvSpPr>
      <dsp:spPr>
        <a:xfrm>
          <a:off x="654108" y="109148"/>
          <a:ext cx="969830" cy="41996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890FF8-3814-4035-882C-D9C3F0C019DD}">
      <dsp:nvSpPr>
        <dsp:cNvPr id="0" name=""/>
        <dsp:cNvSpPr/>
      </dsp:nvSpPr>
      <dsp:spPr>
        <a:xfrm>
          <a:off x="727593" y="178959"/>
          <a:ext cx="969830" cy="41996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مردمی‌سازی</a:t>
          </a:r>
          <a:endParaRPr lang="en-US" sz="1100" b="1" kern="1200">
            <a:cs typeface="B Zar" panose="00000400000000000000" pitchFamily="2" charset="-78"/>
          </a:endParaRPr>
        </a:p>
      </dsp:txBody>
      <dsp:txXfrm>
        <a:off x="739893" y="191259"/>
        <a:ext cx="945230" cy="395368"/>
      </dsp:txXfrm>
    </dsp:sp>
    <dsp:sp modelId="{3E9021C5-C7E2-4600-BB28-5FA8E78A6BBA}">
      <dsp:nvSpPr>
        <dsp:cNvPr id="0" name=""/>
        <dsp:cNvSpPr/>
      </dsp:nvSpPr>
      <dsp:spPr>
        <a:xfrm>
          <a:off x="1616678" y="721465"/>
          <a:ext cx="661368" cy="41996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72CFB3-673C-47D2-8EFE-6B5E8AF544AC}">
      <dsp:nvSpPr>
        <dsp:cNvPr id="0" name=""/>
        <dsp:cNvSpPr/>
      </dsp:nvSpPr>
      <dsp:spPr>
        <a:xfrm>
          <a:off x="1690163" y="791276"/>
          <a:ext cx="661368" cy="41996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چیستی</a:t>
          </a:r>
          <a:endParaRPr lang="en-US" sz="1100" b="1" kern="1200">
            <a:cs typeface="B Zar" panose="00000400000000000000" pitchFamily="2" charset="-78"/>
          </a:endParaRPr>
        </a:p>
      </dsp:txBody>
      <dsp:txXfrm>
        <a:off x="1702463" y="803576"/>
        <a:ext cx="636768" cy="395368"/>
      </dsp:txXfrm>
    </dsp:sp>
    <dsp:sp modelId="{4DBE3DDB-213E-410B-B219-F02C0EE90A15}">
      <dsp:nvSpPr>
        <dsp:cNvPr id="0" name=""/>
        <dsp:cNvSpPr/>
      </dsp:nvSpPr>
      <dsp:spPr>
        <a:xfrm>
          <a:off x="808339" y="721465"/>
          <a:ext cx="661368" cy="41996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483A5B-C6B6-4265-83C9-23CCEDB85D19}">
      <dsp:nvSpPr>
        <dsp:cNvPr id="0" name=""/>
        <dsp:cNvSpPr/>
      </dsp:nvSpPr>
      <dsp:spPr>
        <a:xfrm>
          <a:off x="881824" y="791276"/>
          <a:ext cx="661368" cy="41996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چرایی</a:t>
          </a:r>
          <a:endParaRPr lang="en-US" sz="1100" b="1" kern="1200">
            <a:cs typeface="B Zar" panose="00000400000000000000" pitchFamily="2" charset="-78"/>
          </a:endParaRPr>
        </a:p>
      </dsp:txBody>
      <dsp:txXfrm>
        <a:off x="894124" y="803576"/>
        <a:ext cx="636768" cy="395368"/>
      </dsp:txXfrm>
    </dsp:sp>
    <dsp:sp modelId="{D9BCD4E8-4BB2-4213-9A78-2E63F690CB8B}">
      <dsp:nvSpPr>
        <dsp:cNvPr id="0" name=""/>
        <dsp:cNvSpPr/>
      </dsp:nvSpPr>
      <dsp:spPr>
        <a:xfrm>
          <a:off x="0" y="721465"/>
          <a:ext cx="661368" cy="419968"/>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F9A3ED-7E3F-496C-8491-779E8EBA38C3}">
      <dsp:nvSpPr>
        <dsp:cNvPr id="0" name=""/>
        <dsp:cNvSpPr/>
      </dsp:nvSpPr>
      <dsp:spPr>
        <a:xfrm>
          <a:off x="73485" y="791276"/>
          <a:ext cx="661368" cy="419968"/>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چگونگی</a:t>
          </a:r>
          <a:endParaRPr lang="en-US" sz="1100" b="1" kern="1200">
            <a:cs typeface="B Zar" panose="00000400000000000000" pitchFamily="2" charset="-78"/>
          </a:endParaRPr>
        </a:p>
      </dsp:txBody>
      <dsp:txXfrm>
        <a:off x="85785" y="803576"/>
        <a:ext cx="636768" cy="39536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6C119-206C-433F-A87F-1495235827ED}">
      <dsp:nvSpPr>
        <dsp:cNvPr id="0" name=""/>
        <dsp:cNvSpPr/>
      </dsp:nvSpPr>
      <dsp:spPr>
        <a:xfrm>
          <a:off x="692344" y="421507"/>
          <a:ext cx="1007012" cy="187900"/>
        </a:xfrm>
        <a:custGeom>
          <a:avLst/>
          <a:gdLst/>
          <a:ahLst/>
          <a:cxnLst/>
          <a:rect l="0" t="0" r="0" b="0"/>
          <a:pathLst>
            <a:path>
              <a:moveTo>
                <a:pt x="1007012" y="0"/>
              </a:moveTo>
              <a:lnTo>
                <a:pt x="1007012" y="126431"/>
              </a:lnTo>
              <a:lnTo>
                <a:pt x="0" y="126431"/>
              </a:lnTo>
              <a:lnTo>
                <a:pt x="0" y="18790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D67B0B-112E-4068-894A-4843C9E743A5}">
      <dsp:nvSpPr>
        <dsp:cNvPr id="0" name=""/>
        <dsp:cNvSpPr/>
      </dsp:nvSpPr>
      <dsp:spPr>
        <a:xfrm>
          <a:off x="1293864" y="1035828"/>
          <a:ext cx="810985" cy="192977"/>
        </a:xfrm>
        <a:custGeom>
          <a:avLst/>
          <a:gdLst/>
          <a:ahLst/>
          <a:cxnLst/>
          <a:rect l="0" t="0" r="0" b="0"/>
          <a:pathLst>
            <a:path>
              <a:moveTo>
                <a:pt x="810985" y="0"/>
              </a:moveTo>
              <a:lnTo>
                <a:pt x="810985" y="131508"/>
              </a:lnTo>
              <a:lnTo>
                <a:pt x="0" y="131508"/>
              </a:lnTo>
              <a:lnTo>
                <a:pt x="0" y="192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CCF1CA-49D3-49F9-BB09-2C1F52FB6E15}">
      <dsp:nvSpPr>
        <dsp:cNvPr id="0" name=""/>
        <dsp:cNvSpPr/>
      </dsp:nvSpPr>
      <dsp:spPr>
        <a:xfrm>
          <a:off x="1699356" y="1650150"/>
          <a:ext cx="405492" cy="192977"/>
        </a:xfrm>
        <a:custGeom>
          <a:avLst/>
          <a:gdLst/>
          <a:ahLst/>
          <a:cxnLst/>
          <a:rect l="0" t="0" r="0" b="0"/>
          <a:pathLst>
            <a:path>
              <a:moveTo>
                <a:pt x="405492" y="0"/>
              </a:moveTo>
              <a:lnTo>
                <a:pt x="405492" y="131508"/>
              </a:lnTo>
              <a:lnTo>
                <a:pt x="0" y="131508"/>
              </a:lnTo>
              <a:lnTo>
                <a:pt x="0" y="192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646434-2675-47C6-A924-CD2BDCE2410A}">
      <dsp:nvSpPr>
        <dsp:cNvPr id="0" name=""/>
        <dsp:cNvSpPr/>
      </dsp:nvSpPr>
      <dsp:spPr>
        <a:xfrm>
          <a:off x="2104849" y="1650150"/>
          <a:ext cx="405492" cy="192977"/>
        </a:xfrm>
        <a:custGeom>
          <a:avLst/>
          <a:gdLst/>
          <a:ahLst/>
          <a:cxnLst/>
          <a:rect l="0" t="0" r="0" b="0"/>
          <a:pathLst>
            <a:path>
              <a:moveTo>
                <a:pt x="0" y="0"/>
              </a:moveTo>
              <a:lnTo>
                <a:pt x="0" y="131508"/>
              </a:lnTo>
              <a:lnTo>
                <a:pt x="405492" y="131508"/>
              </a:lnTo>
              <a:lnTo>
                <a:pt x="405492" y="192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435EA1-EFA3-4F8D-8B51-087AC055C793}">
      <dsp:nvSpPr>
        <dsp:cNvPr id="0" name=""/>
        <dsp:cNvSpPr/>
      </dsp:nvSpPr>
      <dsp:spPr>
        <a:xfrm>
          <a:off x="2059129" y="1035828"/>
          <a:ext cx="91440" cy="192977"/>
        </a:xfrm>
        <a:custGeom>
          <a:avLst/>
          <a:gdLst/>
          <a:ahLst/>
          <a:cxnLst/>
          <a:rect l="0" t="0" r="0" b="0"/>
          <a:pathLst>
            <a:path>
              <a:moveTo>
                <a:pt x="45720" y="0"/>
              </a:moveTo>
              <a:lnTo>
                <a:pt x="45720" y="192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C8C16E-EDA5-46B6-903F-DDF5502B6FBB}">
      <dsp:nvSpPr>
        <dsp:cNvPr id="0" name=""/>
        <dsp:cNvSpPr/>
      </dsp:nvSpPr>
      <dsp:spPr>
        <a:xfrm>
          <a:off x="2104849" y="1035828"/>
          <a:ext cx="810985" cy="192977"/>
        </a:xfrm>
        <a:custGeom>
          <a:avLst/>
          <a:gdLst/>
          <a:ahLst/>
          <a:cxnLst/>
          <a:rect l="0" t="0" r="0" b="0"/>
          <a:pathLst>
            <a:path>
              <a:moveTo>
                <a:pt x="0" y="0"/>
              </a:moveTo>
              <a:lnTo>
                <a:pt x="0" y="131508"/>
              </a:lnTo>
              <a:lnTo>
                <a:pt x="810985" y="131508"/>
              </a:lnTo>
              <a:lnTo>
                <a:pt x="810985" y="1929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34BD13-5E22-44C0-8B4D-CC1EE5BE898B}">
      <dsp:nvSpPr>
        <dsp:cNvPr id="0" name=""/>
        <dsp:cNvSpPr/>
      </dsp:nvSpPr>
      <dsp:spPr>
        <a:xfrm>
          <a:off x="1699356" y="421507"/>
          <a:ext cx="405492" cy="192977"/>
        </a:xfrm>
        <a:custGeom>
          <a:avLst/>
          <a:gdLst/>
          <a:ahLst/>
          <a:cxnLst/>
          <a:rect l="0" t="0" r="0" b="0"/>
          <a:pathLst>
            <a:path>
              <a:moveTo>
                <a:pt x="0" y="0"/>
              </a:moveTo>
              <a:lnTo>
                <a:pt x="0" y="131508"/>
              </a:lnTo>
              <a:lnTo>
                <a:pt x="405492" y="131508"/>
              </a:lnTo>
              <a:lnTo>
                <a:pt x="405492" y="19297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BF8E19-28B4-405E-A937-E223FB2F3619}">
      <dsp:nvSpPr>
        <dsp:cNvPr id="0" name=""/>
        <dsp:cNvSpPr/>
      </dsp:nvSpPr>
      <dsp:spPr>
        <a:xfrm>
          <a:off x="1367590" y="163"/>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207634-9103-415A-9A41-CC8DD5628AE9}">
      <dsp:nvSpPr>
        <dsp:cNvPr id="0" name=""/>
        <dsp:cNvSpPr/>
      </dsp:nvSpPr>
      <dsp:spPr>
        <a:xfrm>
          <a:off x="1441316" y="70203"/>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حوزویان</a:t>
          </a:r>
          <a:endParaRPr lang="en-US" sz="800" kern="1200">
            <a:cs typeface="B Zar" panose="00000400000000000000" pitchFamily="2" charset="-78"/>
          </a:endParaRPr>
        </a:p>
      </dsp:txBody>
      <dsp:txXfrm>
        <a:off x="1453657" y="82544"/>
        <a:ext cx="638851" cy="396661"/>
      </dsp:txXfrm>
    </dsp:sp>
    <dsp:sp modelId="{A8CCB7DA-6CDA-4A1F-9D46-9120D8D4A3EF}">
      <dsp:nvSpPr>
        <dsp:cNvPr id="0" name=""/>
        <dsp:cNvSpPr/>
      </dsp:nvSpPr>
      <dsp:spPr>
        <a:xfrm>
          <a:off x="1773082" y="614485"/>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3FD534-0ABC-468F-A017-E1571E102D26}">
      <dsp:nvSpPr>
        <dsp:cNvPr id="0" name=""/>
        <dsp:cNvSpPr/>
      </dsp:nvSpPr>
      <dsp:spPr>
        <a:xfrm>
          <a:off x="1846808" y="684524"/>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طلاب</a:t>
          </a:r>
          <a:endParaRPr lang="en-US" sz="800" kern="1200">
            <a:cs typeface="B Zar" panose="00000400000000000000" pitchFamily="2" charset="-78"/>
          </a:endParaRPr>
        </a:p>
      </dsp:txBody>
      <dsp:txXfrm>
        <a:off x="1859149" y="696865"/>
        <a:ext cx="638851" cy="396661"/>
      </dsp:txXfrm>
    </dsp:sp>
    <dsp:sp modelId="{2D2191DF-0E7C-4781-A830-B11941EFE469}">
      <dsp:nvSpPr>
        <dsp:cNvPr id="0" name=""/>
        <dsp:cNvSpPr/>
      </dsp:nvSpPr>
      <dsp:spPr>
        <a:xfrm>
          <a:off x="2584068" y="1228806"/>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C3A3B3-0A82-41D1-8B32-9B4549C1D894}">
      <dsp:nvSpPr>
        <dsp:cNvPr id="0" name=""/>
        <dsp:cNvSpPr/>
      </dsp:nvSpPr>
      <dsp:spPr>
        <a:xfrm>
          <a:off x="2657794" y="1298846"/>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سیکل</a:t>
          </a:r>
          <a:endParaRPr lang="en-US" sz="800" kern="1200">
            <a:cs typeface="B Zar" panose="00000400000000000000" pitchFamily="2" charset="-78"/>
          </a:endParaRPr>
        </a:p>
      </dsp:txBody>
      <dsp:txXfrm>
        <a:off x="2670135" y="1311187"/>
        <a:ext cx="638851" cy="396661"/>
      </dsp:txXfrm>
    </dsp:sp>
    <dsp:sp modelId="{1005DE9F-803F-49E7-B680-A094A9C1CBAB}">
      <dsp:nvSpPr>
        <dsp:cNvPr id="0" name=""/>
        <dsp:cNvSpPr/>
      </dsp:nvSpPr>
      <dsp:spPr>
        <a:xfrm>
          <a:off x="1773082" y="1228806"/>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6606CA-384A-42C2-B958-B3434880D18A}">
      <dsp:nvSpPr>
        <dsp:cNvPr id="0" name=""/>
        <dsp:cNvSpPr/>
      </dsp:nvSpPr>
      <dsp:spPr>
        <a:xfrm>
          <a:off x="1846808" y="1298846"/>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دیپلم</a:t>
          </a:r>
          <a:endParaRPr lang="en-US" sz="800" kern="1200">
            <a:cs typeface="B Zar" panose="00000400000000000000" pitchFamily="2" charset="-78"/>
          </a:endParaRPr>
        </a:p>
      </dsp:txBody>
      <dsp:txXfrm>
        <a:off x="1859149" y="1311187"/>
        <a:ext cx="638851" cy="396661"/>
      </dsp:txXfrm>
    </dsp:sp>
    <dsp:sp modelId="{B5602A2F-9A43-4C97-91F8-79EF7C92D73A}">
      <dsp:nvSpPr>
        <dsp:cNvPr id="0" name=""/>
        <dsp:cNvSpPr/>
      </dsp:nvSpPr>
      <dsp:spPr>
        <a:xfrm>
          <a:off x="2178575" y="1843127"/>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80B638-8F16-4ABE-8F19-06EB357E6647}">
      <dsp:nvSpPr>
        <dsp:cNvPr id="0" name=""/>
        <dsp:cNvSpPr/>
      </dsp:nvSpPr>
      <dsp:spPr>
        <a:xfrm>
          <a:off x="2252301" y="1913167"/>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سطح یک</a:t>
          </a:r>
          <a:endParaRPr lang="en-US" sz="800" kern="1200">
            <a:cs typeface="B Zar" panose="00000400000000000000" pitchFamily="2" charset="-78"/>
          </a:endParaRPr>
        </a:p>
      </dsp:txBody>
      <dsp:txXfrm>
        <a:off x="2264642" y="1925508"/>
        <a:ext cx="638851" cy="396661"/>
      </dsp:txXfrm>
    </dsp:sp>
    <dsp:sp modelId="{ABF050FB-D094-48B5-9E53-F73F2624D36B}">
      <dsp:nvSpPr>
        <dsp:cNvPr id="0" name=""/>
        <dsp:cNvSpPr/>
      </dsp:nvSpPr>
      <dsp:spPr>
        <a:xfrm>
          <a:off x="1367590" y="1843127"/>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217AAF-88EB-4ADF-B2CF-6A553753E665}">
      <dsp:nvSpPr>
        <dsp:cNvPr id="0" name=""/>
        <dsp:cNvSpPr/>
      </dsp:nvSpPr>
      <dsp:spPr>
        <a:xfrm>
          <a:off x="1441316" y="1913167"/>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سطح دو</a:t>
          </a:r>
          <a:endParaRPr lang="en-US" sz="800" kern="1200">
            <a:cs typeface="B Zar" panose="00000400000000000000" pitchFamily="2" charset="-78"/>
          </a:endParaRPr>
        </a:p>
      </dsp:txBody>
      <dsp:txXfrm>
        <a:off x="1453657" y="1925508"/>
        <a:ext cx="638851" cy="396661"/>
      </dsp:txXfrm>
    </dsp:sp>
    <dsp:sp modelId="{23F3ADCA-776C-4638-B52A-E7CD21AF5EDA}">
      <dsp:nvSpPr>
        <dsp:cNvPr id="0" name=""/>
        <dsp:cNvSpPr/>
      </dsp:nvSpPr>
      <dsp:spPr>
        <a:xfrm>
          <a:off x="962097" y="1228806"/>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4F07C9-7BC3-4D96-8135-88E8ED6B2CEE}">
      <dsp:nvSpPr>
        <dsp:cNvPr id="0" name=""/>
        <dsp:cNvSpPr/>
      </dsp:nvSpPr>
      <dsp:spPr>
        <a:xfrm>
          <a:off x="1035823" y="1298846"/>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ورودی دانشگاهی</a:t>
          </a:r>
          <a:endParaRPr lang="en-US" sz="800" kern="1200">
            <a:cs typeface="B Zar" panose="00000400000000000000" pitchFamily="2" charset="-78"/>
          </a:endParaRPr>
        </a:p>
      </dsp:txBody>
      <dsp:txXfrm>
        <a:off x="1048164" y="1311187"/>
        <a:ext cx="638851" cy="396661"/>
      </dsp:txXfrm>
    </dsp:sp>
    <dsp:sp modelId="{FE150A22-33BF-4375-8320-DAFE49310250}">
      <dsp:nvSpPr>
        <dsp:cNvPr id="0" name=""/>
        <dsp:cNvSpPr/>
      </dsp:nvSpPr>
      <dsp:spPr>
        <a:xfrm>
          <a:off x="360577" y="609407"/>
          <a:ext cx="663533" cy="42134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893858-BF9D-41F0-AEE9-3DFDEB49C5BB}">
      <dsp:nvSpPr>
        <dsp:cNvPr id="0" name=""/>
        <dsp:cNvSpPr/>
      </dsp:nvSpPr>
      <dsp:spPr>
        <a:xfrm>
          <a:off x="434303" y="679447"/>
          <a:ext cx="663533" cy="421343"/>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a-IR" sz="800" kern="1200">
              <a:cs typeface="B Zar" panose="00000400000000000000" pitchFamily="2" charset="-78"/>
            </a:rPr>
            <a:t>اساتید و فضلای حوزه</a:t>
          </a:r>
          <a:endParaRPr lang="en-US" sz="800" kern="1200">
            <a:cs typeface="B Zar" panose="00000400000000000000" pitchFamily="2" charset="-78"/>
          </a:endParaRPr>
        </a:p>
      </dsp:txBody>
      <dsp:txXfrm>
        <a:off x="446644" y="691788"/>
        <a:ext cx="638851" cy="3966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29909-8CAA-4393-ACBF-0FD3A59924D4}">
      <dsp:nvSpPr>
        <dsp:cNvPr id="0" name=""/>
        <dsp:cNvSpPr/>
      </dsp:nvSpPr>
      <dsp:spPr>
        <a:xfrm>
          <a:off x="-5486" y="1515"/>
          <a:ext cx="1805005" cy="27169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درون‌مدرسه‌ای</a:t>
          </a:r>
          <a:endParaRPr lang="en-US" sz="900" b="1" kern="1200" dirty="0">
            <a:cs typeface="B Zar" panose="00000400000000000000" pitchFamily="2" charset="-78"/>
          </a:endParaRPr>
        </a:p>
      </dsp:txBody>
      <dsp:txXfrm>
        <a:off x="2472" y="9473"/>
        <a:ext cx="1789089" cy="255783"/>
      </dsp:txXfrm>
    </dsp:sp>
    <dsp:sp modelId="{D27C420B-2E60-4FC3-8286-98BAB9D36B97}">
      <dsp:nvSpPr>
        <dsp:cNvPr id="0" name=""/>
        <dsp:cNvSpPr/>
      </dsp:nvSpPr>
      <dsp:spPr>
        <a:xfrm rot="5400000">
          <a:off x="846072" y="280006"/>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290194"/>
        <a:ext cx="73358" cy="71321"/>
      </dsp:txXfrm>
    </dsp:sp>
    <dsp:sp modelId="{19DA9C58-DF92-4E7C-98C9-08D631FF5001}">
      <dsp:nvSpPr>
        <dsp:cNvPr id="0" name=""/>
        <dsp:cNvSpPr/>
      </dsp:nvSpPr>
      <dsp:spPr>
        <a:xfrm>
          <a:off x="-5486" y="409063"/>
          <a:ext cx="1805005" cy="27169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برون‌مدرسه‌ای</a:t>
          </a:r>
          <a:endParaRPr lang="en-US" sz="900" b="1" kern="1200" dirty="0">
            <a:cs typeface="B Zar" panose="00000400000000000000" pitchFamily="2" charset="-78"/>
          </a:endParaRPr>
        </a:p>
      </dsp:txBody>
      <dsp:txXfrm>
        <a:off x="2472" y="417021"/>
        <a:ext cx="1789089" cy="255783"/>
      </dsp:txXfrm>
    </dsp:sp>
    <dsp:sp modelId="{13362CE9-4634-425F-B63A-5AF8C3F51CC1}">
      <dsp:nvSpPr>
        <dsp:cNvPr id="0" name=""/>
        <dsp:cNvSpPr/>
      </dsp:nvSpPr>
      <dsp:spPr>
        <a:xfrm rot="5400000">
          <a:off x="846072" y="687555"/>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697743"/>
        <a:ext cx="73358" cy="71321"/>
      </dsp:txXfrm>
    </dsp:sp>
    <dsp:sp modelId="{E5B529D6-ABEE-4A53-83F2-E18A545A645E}">
      <dsp:nvSpPr>
        <dsp:cNvPr id="0" name=""/>
        <dsp:cNvSpPr/>
      </dsp:nvSpPr>
      <dsp:spPr>
        <a:xfrm>
          <a:off x="0" y="816612"/>
          <a:ext cx="1794032" cy="33888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بین مدرسه‌ای</a:t>
          </a:r>
          <a:endParaRPr lang="en-US" sz="900" b="1" kern="1200" dirty="0">
            <a:cs typeface="B Zar" panose="00000400000000000000" pitchFamily="2" charset="-78"/>
          </a:endParaRPr>
        </a:p>
      </dsp:txBody>
      <dsp:txXfrm>
        <a:off x="9926" y="826538"/>
        <a:ext cx="1774180" cy="319033"/>
      </dsp:txXfrm>
    </dsp:sp>
    <dsp:sp modelId="{7F3E91C5-681C-4B47-A70A-16EC40EE0B09}">
      <dsp:nvSpPr>
        <dsp:cNvPr id="0" name=""/>
        <dsp:cNvSpPr/>
      </dsp:nvSpPr>
      <dsp:spPr>
        <a:xfrm rot="5400000">
          <a:off x="846072" y="1162290"/>
          <a:ext cx="101887" cy="122264"/>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860337" y="1172478"/>
        <a:ext cx="73358" cy="71321"/>
      </dsp:txXfrm>
    </dsp:sp>
    <dsp:sp modelId="{FC981811-C003-40A6-B733-165AEFF8B361}">
      <dsp:nvSpPr>
        <dsp:cNvPr id="0" name=""/>
        <dsp:cNvSpPr/>
      </dsp:nvSpPr>
      <dsp:spPr>
        <a:xfrm>
          <a:off x="-5486" y="1291347"/>
          <a:ext cx="1805005" cy="271699"/>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a-IR" sz="900" b="1" kern="1200" dirty="0">
              <a:cs typeface="B Zar" panose="00000400000000000000" pitchFamily="2" charset="-78"/>
            </a:rPr>
            <a:t>نظام و انقلاب و تمدن اسلامی</a:t>
          </a:r>
          <a:endParaRPr lang="en-US" sz="900" b="1" kern="1200" dirty="0">
            <a:cs typeface="B Zar" panose="00000400000000000000" pitchFamily="2" charset="-78"/>
          </a:endParaRPr>
        </a:p>
      </dsp:txBody>
      <dsp:txXfrm>
        <a:off x="2472" y="1299305"/>
        <a:ext cx="1789089" cy="255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5F4B15-810E-4FEA-BE60-A18FFE4986DD}">
      <dsp:nvSpPr>
        <dsp:cNvPr id="0" name=""/>
        <dsp:cNvSpPr/>
      </dsp:nvSpPr>
      <dsp:spPr>
        <a:xfrm>
          <a:off x="2048377" y="1444062"/>
          <a:ext cx="285177" cy="1226261"/>
        </a:xfrm>
        <a:custGeom>
          <a:avLst/>
          <a:gdLst/>
          <a:ahLst/>
          <a:cxnLst/>
          <a:rect l="0" t="0" r="0" b="0"/>
          <a:pathLst>
            <a:path>
              <a:moveTo>
                <a:pt x="285177" y="0"/>
              </a:moveTo>
              <a:lnTo>
                <a:pt x="142588" y="0"/>
              </a:lnTo>
              <a:lnTo>
                <a:pt x="142588" y="1226261"/>
              </a:lnTo>
              <a:lnTo>
                <a:pt x="0" y="122626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FC141-058C-4BFD-8A59-6E13555401A0}">
      <dsp:nvSpPr>
        <dsp:cNvPr id="0" name=""/>
        <dsp:cNvSpPr/>
      </dsp:nvSpPr>
      <dsp:spPr>
        <a:xfrm>
          <a:off x="2048377" y="1444062"/>
          <a:ext cx="285177" cy="613130"/>
        </a:xfrm>
        <a:custGeom>
          <a:avLst/>
          <a:gdLst/>
          <a:ahLst/>
          <a:cxnLst/>
          <a:rect l="0" t="0" r="0" b="0"/>
          <a:pathLst>
            <a:path>
              <a:moveTo>
                <a:pt x="285177" y="0"/>
              </a:moveTo>
              <a:lnTo>
                <a:pt x="142588" y="0"/>
              </a:lnTo>
              <a:lnTo>
                <a:pt x="142588" y="613130"/>
              </a:lnTo>
              <a:lnTo>
                <a:pt x="0" y="61313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4583A3-7606-4C7E-B26B-A59409799C99}">
      <dsp:nvSpPr>
        <dsp:cNvPr id="0" name=""/>
        <dsp:cNvSpPr/>
      </dsp:nvSpPr>
      <dsp:spPr>
        <a:xfrm>
          <a:off x="2048377" y="1398342"/>
          <a:ext cx="285177" cy="91440"/>
        </a:xfrm>
        <a:custGeom>
          <a:avLst/>
          <a:gdLst/>
          <a:ahLst/>
          <a:cxnLst/>
          <a:rect l="0" t="0" r="0" b="0"/>
          <a:pathLst>
            <a:path>
              <a:moveTo>
                <a:pt x="285177"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7BF491-46D7-45C0-AA49-2A1A312F29C0}">
      <dsp:nvSpPr>
        <dsp:cNvPr id="0" name=""/>
        <dsp:cNvSpPr/>
      </dsp:nvSpPr>
      <dsp:spPr>
        <a:xfrm>
          <a:off x="2048377" y="830931"/>
          <a:ext cx="285177" cy="613130"/>
        </a:xfrm>
        <a:custGeom>
          <a:avLst/>
          <a:gdLst/>
          <a:ahLst/>
          <a:cxnLst/>
          <a:rect l="0" t="0" r="0" b="0"/>
          <a:pathLst>
            <a:path>
              <a:moveTo>
                <a:pt x="285177" y="613130"/>
              </a:moveTo>
              <a:lnTo>
                <a:pt x="142588" y="613130"/>
              </a:lnTo>
              <a:lnTo>
                <a:pt x="142588"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FF08BB-75D7-4D8C-A1A6-E58F4AFB32F5}">
      <dsp:nvSpPr>
        <dsp:cNvPr id="0" name=""/>
        <dsp:cNvSpPr/>
      </dsp:nvSpPr>
      <dsp:spPr>
        <a:xfrm>
          <a:off x="2048377" y="217800"/>
          <a:ext cx="285177" cy="1226261"/>
        </a:xfrm>
        <a:custGeom>
          <a:avLst/>
          <a:gdLst/>
          <a:ahLst/>
          <a:cxnLst/>
          <a:rect l="0" t="0" r="0" b="0"/>
          <a:pathLst>
            <a:path>
              <a:moveTo>
                <a:pt x="285177" y="1226261"/>
              </a:moveTo>
              <a:lnTo>
                <a:pt x="142588" y="1226261"/>
              </a:lnTo>
              <a:lnTo>
                <a:pt x="142588"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BFC38-C5F3-4304-9F92-FC647ABC2358}">
      <dsp:nvSpPr>
        <dsp:cNvPr id="0" name=""/>
        <dsp:cNvSpPr/>
      </dsp:nvSpPr>
      <dsp:spPr>
        <a:xfrm>
          <a:off x="2333555" y="1226614"/>
          <a:ext cx="941940"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مردمی‌سازی</a:t>
          </a:r>
          <a:endParaRPr lang="en-US" sz="1200" kern="1200">
            <a:cs typeface="B Zar" panose="00000400000000000000" pitchFamily="2" charset="-78"/>
          </a:endParaRPr>
        </a:p>
      </dsp:txBody>
      <dsp:txXfrm>
        <a:off x="2333555" y="1226614"/>
        <a:ext cx="941940" cy="434895"/>
      </dsp:txXfrm>
    </dsp:sp>
    <dsp:sp modelId="{5FC5B425-A714-45FD-B001-98B38424036A}">
      <dsp:nvSpPr>
        <dsp:cNvPr id="0" name=""/>
        <dsp:cNvSpPr/>
      </dsp:nvSpPr>
      <dsp:spPr>
        <a:xfrm>
          <a:off x="492522" y="352"/>
          <a:ext cx="1555855"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ایجاد حس مسئولیت و تعهد</a:t>
          </a:r>
          <a:endParaRPr lang="en-US" sz="1200" kern="1200">
            <a:cs typeface="B Zar" panose="00000400000000000000" pitchFamily="2" charset="-78"/>
          </a:endParaRPr>
        </a:p>
      </dsp:txBody>
      <dsp:txXfrm>
        <a:off x="492522" y="352"/>
        <a:ext cx="1555855" cy="434895"/>
      </dsp:txXfrm>
    </dsp:sp>
    <dsp:sp modelId="{830E1574-7595-4F48-9AFE-41531A5F4EB3}">
      <dsp:nvSpPr>
        <dsp:cNvPr id="0" name=""/>
        <dsp:cNvSpPr/>
      </dsp:nvSpPr>
      <dsp:spPr>
        <a:xfrm>
          <a:off x="492522" y="613483"/>
          <a:ext cx="1555855"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به میدان آوردن مردم</a:t>
          </a:r>
          <a:endParaRPr lang="en-US" sz="1200" kern="1200">
            <a:cs typeface="B Zar" panose="00000400000000000000" pitchFamily="2" charset="-78"/>
          </a:endParaRPr>
        </a:p>
      </dsp:txBody>
      <dsp:txXfrm>
        <a:off x="492522" y="613483"/>
        <a:ext cx="1555855" cy="434895"/>
      </dsp:txXfrm>
    </dsp:sp>
    <dsp:sp modelId="{5D783E6E-FDA2-4033-943C-A45EC93F92C3}">
      <dsp:nvSpPr>
        <dsp:cNvPr id="0" name=""/>
        <dsp:cNvSpPr/>
      </dsp:nvSpPr>
      <dsp:spPr>
        <a:xfrm>
          <a:off x="492522" y="1226614"/>
          <a:ext cx="1555855"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استفاده از ظرفیت توده‌ها</a:t>
          </a:r>
          <a:endParaRPr lang="en-US" sz="1200" kern="1200">
            <a:cs typeface="B Zar" panose="00000400000000000000" pitchFamily="2" charset="-78"/>
          </a:endParaRPr>
        </a:p>
      </dsp:txBody>
      <dsp:txXfrm>
        <a:off x="492522" y="1226614"/>
        <a:ext cx="1555855" cy="434895"/>
      </dsp:txXfrm>
    </dsp:sp>
    <dsp:sp modelId="{1ED9FE65-E364-44A4-A5AA-BAC14BBCC0BE}">
      <dsp:nvSpPr>
        <dsp:cNvPr id="0" name=""/>
        <dsp:cNvSpPr/>
      </dsp:nvSpPr>
      <dsp:spPr>
        <a:xfrm>
          <a:off x="492522" y="1839745"/>
          <a:ext cx="1555855"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بهره‌گیری از نیروی عموم</a:t>
          </a:r>
          <a:endParaRPr lang="en-US" sz="1200" kern="1200">
            <a:cs typeface="B Zar" panose="00000400000000000000" pitchFamily="2" charset="-78"/>
          </a:endParaRPr>
        </a:p>
      </dsp:txBody>
      <dsp:txXfrm>
        <a:off x="492522" y="1839745"/>
        <a:ext cx="1555855" cy="434895"/>
      </dsp:txXfrm>
    </dsp:sp>
    <dsp:sp modelId="{33A1FD83-C80C-4F5E-BA68-DEEAE2AEFEC1}">
      <dsp:nvSpPr>
        <dsp:cNvPr id="0" name=""/>
        <dsp:cNvSpPr/>
      </dsp:nvSpPr>
      <dsp:spPr>
        <a:xfrm>
          <a:off x="492522" y="2452876"/>
          <a:ext cx="1555855" cy="43489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مشارکت گرفتن از توده‌ی مردم</a:t>
          </a:r>
          <a:endParaRPr lang="en-US" sz="1200" kern="1200">
            <a:cs typeface="B Zar" panose="00000400000000000000" pitchFamily="2" charset="-78"/>
          </a:endParaRPr>
        </a:p>
      </dsp:txBody>
      <dsp:txXfrm>
        <a:off x="492522" y="2452876"/>
        <a:ext cx="1555855" cy="4348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A8B3E-A2A1-4C6B-850F-A73F6953557A}">
      <dsp:nvSpPr>
        <dsp:cNvPr id="0" name=""/>
        <dsp:cNvSpPr/>
      </dsp:nvSpPr>
      <dsp:spPr>
        <a:xfrm>
          <a:off x="608556" y="172"/>
          <a:ext cx="1016870" cy="564928"/>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1">
            <a:lnSpc>
              <a:spcPct val="90000"/>
            </a:lnSpc>
            <a:spcBef>
              <a:spcPct val="0"/>
            </a:spcBef>
            <a:spcAft>
              <a:spcPct val="35000"/>
            </a:spcAft>
            <a:buNone/>
          </a:pPr>
          <a:r>
            <a:rPr lang="fa-IR" sz="600" kern="1200">
              <a:latin typeface="IRAmir" panose="02000503000000020002" pitchFamily="2" charset="-78"/>
              <a:cs typeface="IRAmir" panose="02000503000000020002" pitchFamily="2" charset="-78"/>
            </a:rPr>
            <a:t>مسئولان</a:t>
          </a:r>
        </a:p>
      </dsp:txBody>
      <dsp:txXfrm>
        <a:off x="625102" y="16718"/>
        <a:ext cx="983778" cy="531836"/>
      </dsp:txXfrm>
    </dsp:sp>
    <dsp:sp modelId="{4471BA70-A774-46C6-9EA1-34E1601DE24C}">
      <dsp:nvSpPr>
        <dsp:cNvPr id="0" name=""/>
        <dsp:cNvSpPr/>
      </dsp:nvSpPr>
      <dsp:spPr>
        <a:xfrm rot="10800000">
          <a:off x="1011067" y="579223"/>
          <a:ext cx="211848" cy="254217"/>
        </a:xfrm>
        <a:prstGeom prst="upDownArrow">
          <a:avLst/>
        </a:prstGeom>
        <a:solidFill>
          <a:schemeClr val="bg1"/>
        </a:solidFill>
        <a:ln>
          <a:solidFill>
            <a:schemeClr val="tx1"/>
          </a:solid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fa-IR" sz="1100" kern="1200"/>
        </a:p>
      </dsp:txBody>
      <dsp:txXfrm rot="-5400000">
        <a:off x="1072503" y="632184"/>
        <a:ext cx="152531" cy="148294"/>
      </dsp:txXfrm>
    </dsp:sp>
    <dsp:sp modelId="{071B5798-2344-464B-93D1-FE15A915EA3C}">
      <dsp:nvSpPr>
        <dsp:cNvPr id="0" name=""/>
        <dsp:cNvSpPr/>
      </dsp:nvSpPr>
      <dsp:spPr>
        <a:xfrm>
          <a:off x="608556" y="847564"/>
          <a:ext cx="1016870" cy="564928"/>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1">
            <a:lnSpc>
              <a:spcPct val="90000"/>
            </a:lnSpc>
            <a:spcBef>
              <a:spcPct val="0"/>
            </a:spcBef>
            <a:spcAft>
              <a:spcPct val="35000"/>
            </a:spcAft>
            <a:buNone/>
          </a:pPr>
          <a:r>
            <a:rPr lang="fa-IR" sz="600" kern="1200">
              <a:latin typeface="IRAmir" panose="02000503000000020002" pitchFamily="2" charset="-78"/>
              <a:cs typeface="IRAmir" panose="02000503000000020002" pitchFamily="2" charset="-78"/>
            </a:rPr>
            <a:t>مردم</a:t>
          </a:r>
        </a:p>
      </dsp:txBody>
      <dsp:txXfrm>
        <a:off x="625102" y="864110"/>
        <a:ext cx="983778" cy="531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3D419-D0A6-418E-9057-09304A14A33C}">
      <dsp:nvSpPr>
        <dsp:cNvPr id="0" name=""/>
        <dsp:cNvSpPr/>
      </dsp:nvSpPr>
      <dsp:spPr>
        <a:xfrm>
          <a:off x="1654502" y="801014"/>
          <a:ext cx="274712" cy="590632"/>
        </a:xfrm>
        <a:custGeom>
          <a:avLst/>
          <a:gdLst/>
          <a:ahLst/>
          <a:cxnLst/>
          <a:rect l="0" t="0" r="0" b="0"/>
          <a:pathLst>
            <a:path>
              <a:moveTo>
                <a:pt x="274712" y="0"/>
              </a:moveTo>
              <a:lnTo>
                <a:pt x="137356" y="0"/>
              </a:lnTo>
              <a:lnTo>
                <a:pt x="137356" y="590632"/>
              </a:lnTo>
              <a:lnTo>
                <a:pt x="0" y="590632"/>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017168C-3524-4554-B22E-89D8BA692E34}">
      <dsp:nvSpPr>
        <dsp:cNvPr id="0" name=""/>
        <dsp:cNvSpPr/>
      </dsp:nvSpPr>
      <dsp:spPr>
        <a:xfrm>
          <a:off x="1654502" y="755294"/>
          <a:ext cx="274712" cy="91440"/>
        </a:xfrm>
        <a:custGeom>
          <a:avLst/>
          <a:gdLst/>
          <a:ahLst/>
          <a:cxnLst/>
          <a:rect l="0" t="0" r="0" b="0"/>
          <a:pathLst>
            <a:path>
              <a:moveTo>
                <a:pt x="274712" y="45720"/>
              </a:moveTo>
              <a:lnTo>
                <a:pt x="0" y="4572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9375F322-4594-49ED-B866-C0779C36E97E}">
      <dsp:nvSpPr>
        <dsp:cNvPr id="0" name=""/>
        <dsp:cNvSpPr/>
      </dsp:nvSpPr>
      <dsp:spPr>
        <a:xfrm>
          <a:off x="1654502" y="210381"/>
          <a:ext cx="274712" cy="590632"/>
        </a:xfrm>
        <a:custGeom>
          <a:avLst/>
          <a:gdLst/>
          <a:ahLst/>
          <a:cxnLst/>
          <a:rect l="0" t="0" r="0" b="0"/>
          <a:pathLst>
            <a:path>
              <a:moveTo>
                <a:pt x="274712" y="590632"/>
              </a:moveTo>
              <a:lnTo>
                <a:pt x="137356" y="590632"/>
              </a:lnTo>
              <a:lnTo>
                <a:pt x="137356" y="0"/>
              </a:lnTo>
              <a:lnTo>
                <a:pt x="0" y="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3EA37934-F761-48A1-8405-763ECE803A2F}">
      <dsp:nvSpPr>
        <dsp:cNvPr id="0" name=""/>
        <dsp:cNvSpPr/>
      </dsp:nvSpPr>
      <dsp:spPr>
        <a:xfrm>
          <a:off x="1929215" y="575054"/>
          <a:ext cx="693650" cy="451920"/>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تربیت</a:t>
          </a:r>
          <a:endParaRPr lang="en-US" sz="1100" b="0" kern="1200"/>
        </a:p>
      </dsp:txBody>
      <dsp:txXfrm>
        <a:off x="1929215" y="575054"/>
        <a:ext cx="693650" cy="451920"/>
      </dsp:txXfrm>
    </dsp:sp>
    <dsp:sp modelId="{44139EB5-A0CC-4A6D-A9A8-5626D4D48AA1}">
      <dsp:nvSpPr>
        <dsp:cNvPr id="0" name=""/>
        <dsp:cNvSpPr/>
      </dsp:nvSpPr>
      <dsp:spPr>
        <a:xfrm>
          <a:off x="280938" y="913"/>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نقش‌آفرینی در تحول دیگران</a:t>
          </a:r>
          <a:endParaRPr lang="en-US" sz="1100" b="0" kern="1200">
            <a:cs typeface="B Zar" panose="00000400000000000000" pitchFamily="2" charset="-78"/>
          </a:endParaRPr>
        </a:p>
      </dsp:txBody>
      <dsp:txXfrm>
        <a:off x="280938" y="913"/>
        <a:ext cx="1373564" cy="418937"/>
      </dsp:txXfrm>
    </dsp:sp>
    <dsp:sp modelId="{A9699CD2-7F46-418F-B79B-F9D2004386A9}">
      <dsp:nvSpPr>
        <dsp:cNvPr id="0" name=""/>
        <dsp:cNvSpPr/>
      </dsp:nvSpPr>
      <dsp:spPr>
        <a:xfrm>
          <a:off x="280938" y="591545"/>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اثرگذاری مثبت بر آدمیان</a:t>
          </a:r>
          <a:endParaRPr lang="en-US" sz="1100" b="0" kern="1200">
            <a:cs typeface="B Zar" panose="00000400000000000000" pitchFamily="2" charset="-78"/>
          </a:endParaRPr>
        </a:p>
      </dsp:txBody>
      <dsp:txXfrm>
        <a:off x="280938" y="591545"/>
        <a:ext cx="1373564" cy="418937"/>
      </dsp:txXfrm>
    </dsp:sp>
    <dsp:sp modelId="{FF4FB30A-DF6E-4B93-A4D8-B2EA393675C5}">
      <dsp:nvSpPr>
        <dsp:cNvPr id="0" name=""/>
        <dsp:cNvSpPr/>
      </dsp:nvSpPr>
      <dsp:spPr>
        <a:xfrm>
          <a:off x="280938" y="1182178"/>
          <a:ext cx="1373564" cy="418937"/>
        </a:xfrm>
        <a:prstGeom prst="rect">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0" kern="1200">
              <a:cs typeface="B Zar" panose="00000400000000000000" pitchFamily="2" charset="-78"/>
            </a:rPr>
            <a:t> تأثیر در سازندگی انسان‌ها</a:t>
          </a:r>
          <a:endParaRPr lang="en-US" sz="1100" b="0" kern="1200">
            <a:cs typeface="B Zar" panose="00000400000000000000" pitchFamily="2" charset="-78"/>
          </a:endParaRPr>
        </a:p>
      </dsp:txBody>
      <dsp:txXfrm>
        <a:off x="280938" y="1182178"/>
        <a:ext cx="1373564" cy="4189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3C1AF-DF24-433A-B0D8-0B3D81567AA4}">
      <dsp:nvSpPr>
        <dsp:cNvPr id="0" name=""/>
        <dsp:cNvSpPr/>
      </dsp:nvSpPr>
      <dsp:spPr>
        <a:xfrm>
          <a:off x="1231804" y="830247"/>
          <a:ext cx="672655" cy="67265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rtl="1">
            <a:lnSpc>
              <a:spcPct val="90000"/>
            </a:lnSpc>
            <a:spcBef>
              <a:spcPct val="0"/>
            </a:spcBef>
            <a:spcAft>
              <a:spcPct val="35000"/>
            </a:spcAft>
            <a:buNone/>
          </a:pPr>
          <a:r>
            <a:rPr lang="fa-IR" sz="1400" b="1" kern="1200">
              <a:latin typeface="IRAmir" panose="02000503000000020002" pitchFamily="2" charset="-78"/>
              <a:cs typeface="B Zar" panose="00000400000000000000" pitchFamily="2" charset="-78"/>
            </a:rPr>
            <a:t>حل مشکل</a:t>
          </a:r>
        </a:p>
      </dsp:txBody>
      <dsp:txXfrm>
        <a:off x="1264640" y="863083"/>
        <a:ext cx="606983" cy="606983"/>
      </dsp:txXfrm>
    </dsp:sp>
    <dsp:sp modelId="{23060F37-1748-4A69-9BBF-F129677C1ADC}">
      <dsp:nvSpPr>
        <dsp:cNvPr id="0" name=""/>
        <dsp:cNvSpPr/>
      </dsp:nvSpPr>
      <dsp:spPr>
        <a:xfrm rot="16200000">
          <a:off x="1389690" y="651805"/>
          <a:ext cx="356884" cy="0"/>
        </a:xfrm>
        <a:custGeom>
          <a:avLst/>
          <a:gdLst/>
          <a:ahLst/>
          <a:cxnLst/>
          <a:rect l="0" t="0" r="0" b="0"/>
          <a:pathLst>
            <a:path>
              <a:moveTo>
                <a:pt x="0" y="0"/>
              </a:moveTo>
              <a:lnTo>
                <a:pt x="356884"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322D4DE-52BC-45AE-9A59-5EE26DCAD52E}">
      <dsp:nvSpPr>
        <dsp:cNvPr id="0" name=""/>
        <dsp:cNvSpPr/>
      </dsp:nvSpPr>
      <dsp:spPr>
        <a:xfrm>
          <a:off x="1342792" y="22684"/>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rtl="1">
            <a:lnSpc>
              <a:spcPct val="90000"/>
            </a:lnSpc>
            <a:spcBef>
              <a:spcPct val="0"/>
            </a:spcBef>
            <a:spcAft>
              <a:spcPct val="35000"/>
            </a:spcAft>
            <a:buNone/>
          </a:pPr>
          <a:r>
            <a:rPr lang="fa-IR" sz="900" b="1" kern="1200">
              <a:latin typeface="IRAmir" panose="02000503000000020002" pitchFamily="2" charset="-78"/>
              <a:cs typeface="B Zar" panose="00000400000000000000" pitchFamily="2" charset="-78"/>
            </a:rPr>
            <a:t>مسئولان</a:t>
          </a:r>
        </a:p>
      </dsp:txBody>
      <dsp:txXfrm>
        <a:off x="1364792" y="44684"/>
        <a:ext cx="406679" cy="406679"/>
      </dsp:txXfrm>
    </dsp:sp>
    <dsp:sp modelId="{62EA69F6-2042-4EF2-963E-1C562B446088}">
      <dsp:nvSpPr>
        <dsp:cNvPr id="0" name=""/>
        <dsp:cNvSpPr/>
      </dsp:nvSpPr>
      <dsp:spPr>
        <a:xfrm rot="19285714">
          <a:off x="1882626" y="835966"/>
          <a:ext cx="200151" cy="0"/>
        </a:xfrm>
        <a:custGeom>
          <a:avLst/>
          <a:gdLst/>
          <a:ahLst/>
          <a:cxnLst/>
          <a:rect l="0" t="0" r="0" b="0"/>
          <a:pathLst>
            <a:path>
              <a:moveTo>
                <a:pt x="0" y="0"/>
              </a:moveTo>
              <a:lnTo>
                <a:pt x="200151"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446DE07-625B-4897-8EB3-DBF116872CC4}">
      <dsp:nvSpPr>
        <dsp:cNvPr id="0" name=""/>
        <dsp:cNvSpPr/>
      </dsp:nvSpPr>
      <dsp:spPr>
        <a:xfrm>
          <a:off x="2060945" y="368528"/>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2082945" y="390528"/>
        <a:ext cx="406679" cy="406679"/>
      </dsp:txXfrm>
    </dsp:sp>
    <dsp:sp modelId="{C1D954B4-E72E-4220-BCE8-909AE48AF76E}">
      <dsp:nvSpPr>
        <dsp:cNvPr id="0" name=""/>
        <dsp:cNvSpPr/>
      </dsp:nvSpPr>
      <dsp:spPr>
        <a:xfrm rot="771429">
          <a:off x="1900167" y="1281439"/>
          <a:ext cx="342439" cy="0"/>
        </a:xfrm>
        <a:custGeom>
          <a:avLst/>
          <a:gdLst/>
          <a:ahLst/>
          <a:cxnLst/>
          <a:rect l="0" t="0" r="0" b="0"/>
          <a:pathLst>
            <a:path>
              <a:moveTo>
                <a:pt x="0" y="0"/>
              </a:moveTo>
              <a:lnTo>
                <a:pt x="342439"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7DD4E86-BA9D-4E75-A276-E667946F46B1}">
      <dsp:nvSpPr>
        <dsp:cNvPr id="0" name=""/>
        <dsp:cNvSpPr/>
      </dsp:nvSpPr>
      <dsp:spPr>
        <a:xfrm>
          <a:off x="2238314" y="1145632"/>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2260314" y="1167632"/>
        <a:ext cx="406679" cy="406679"/>
      </dsp:txXfrm>
    </dsp:sp>
    <dsp:sp modelId="{B76A0AEB-9273-4D83-969F-B1DF515A3897}">
      <dsp:nvSpPr>
        <dsp:cNvPr id="0" name=""/>
        <dsp:cNvSpPr/>
      </dsp:nvSpPr>
      <dsp:spPr>
        <a:xfrm rot="3857143">
          <a:off x="1646555" y="1635862"/>
          <a:ext cx="295147" cy="0"/>
        </a:xfrm>
        <a:custGeom>
          <a:avLst/>
          <a:gdLst/>
          <a:ahLst/>
          <a:cxnLst/>
          <a:rect l="0" t="0" r="0" b="0"/>
          <a:pathLst>
            <a:path>
              <a:moveTo>
                <a:pt x="0" y="0"/>
              </a:moveTo>
              <a:lnTo>
                <a:pt x="295147"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59412E-F4F1-4469-9A11-FDE6AFE82829}">
      <dsp:nvSpPr>
        <dsp:cNvPr id="0" name=""/>
        <dsp:cNvSpPr/>
      </dsp:nvSpPr>
      <dsp:spPr>
        <a:xfrm>
          <a:off x="1741337" y="1768821"/>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1763337" y="1790821"/>
        <a:ext cx="406679" cy="406679"/>
      </dsp:txXfrm>
    </dsp:sp>
    <dsp:sp modelId="{97A4ED5F-64D6-4E58-AC65-5B0A4BC7060D}">
      <dsp:nvSpPr>
        <dsp:cNvPr id="0" name=""/>
        <dsp:cNvSpPr/>
      </dsp:nvSpPr>
      <dsp:spPr>
        <a:xfrm rot="6942857">
          <a:off x="1194561" y="1635862"/>
          <a:ext cx="295147" cy="0"/>
        </a:xfrm>
        <a:custGeom>
          <a:avLst/>
          <a:gdLst/>
          <a:ahLst/>
          <a:cxnLst/>
          <a:rect l="0" t="0" r="0" b="0"/>
          <a:pathLst>
            <a:path>
              <a:moveTo>
                <a:pt x="0" y="0"/>
              </a:moveTo>
              <a:lnTo>
                <a:pt x="295147"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D629F4-FC43-49C5-BCFB-0ADB2ACCB8AC}">
      <dsp:nvSpPr>
        <dsp:cNvPr id="0" name=""/>
        <dsp:cNvSpPr/>
      </dsp:nvSpPr>
      <dsp:spPr>
        <a:xfrm>
          <a:off x="944248" y="1768821"/>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966248" y="1790821"/>
        <a:ext cx="406679" cy="406679"/>
      </dsp:txXfrm>
    </dsp:sp>
    <dsp:sp modelId="{16A19275-71CA-496C-9CEF-87E19684F1E6}">
      <dsp:nvSpPr>
        <dsp:cNvPr id="0" name=""/>
        <dsp:cNvSpPr/>
      </dsp:nvSpPr>
      <dsp:spPr>
        <a:xfrm rot="10028571">
          <a:off x="893657" y="1281439"/>
          <a:ext cx="342439" cy="0"/>
        </a:xfrm>
        <a:custGeom>
          <a:avLst/>
          <a:gdLst/>
          <a:ahLst/>
          <a:cxnLst/>
          <a:rect l="0" t="0" r="0" b="0"/>
          <a:pathLst>
            <a:path>
              <a:moveTo>
                <a:pt x="0" y="0"/>
              </a:moveTo>
              <a:lnTo>
                <a:pt x="342439"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C879E53-4E84-4A87-A473-B625D87CB991}">
      <dsp:nvSpPr>
        <dsp:cNvPr id="0" name=""/>
        <dsp:cNvSpPr/>
      </dsp:nvSpPr>
      <dsp:spPr>
        <a:xfrm>
          <a:off x="447271" y="1145632"/>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469271" y="1167632"/>
        <a:ext cx="406679" cy="406679"/>
      </dsp:txXfrm>
    </dsp:sp>
    <dsp:sp modelId="{5016A0A2-7A06-4ECE-87A1-274A31CEFA75}">
      <dsp:nvSpPr>
        <dsp:cNvPr id="0" name=""/>
        <dsp:cNvSpPr/>
      </dsp:nvSpPr>
      <dsp:spPr>
        <a:xfrm rot="13114286">
          <a:off x="1053486" y="835966"/>
          <a:ext cx="200151" cy="0"/>
        </a:xfrm>
        <a:custGeom>
          <a:avLst/>
          <a:gdLst/>
          <a:ahLst/>
          <a:cxnLst/>
          <a:rect l="0" t="0" r="0" b="0"/>
          <a:pathLst>
            <a:path>
              <a:moveTo>
                <a:pt x="0" y="0"/>
              </a:moveTo>
              <a:lnTo>
                <a:pt x="200151" y="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81596D2-D5F9-49E6-8607-F602D1C26153}">
      <dsp:nvSpPr>
        <dsp:cNvPr id="0" name=""/>
        <dsp:cNvSpPr/>
      </dsp:nvSpPr>
      <dsp:spPr>
        <a:xfrm>
          <a:off x="624640" y="368528"/>
          <a:ext cx="450679" cy="450679"/>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IRAmir" panose="02000503000000020002" pitchFamily="2" charset="-78"/>
              <a:cs typeface="B Zar" panose="00000400000000000000" pitchFamily="2" charset="-78"/>
            </a:rPr>
            <a:t>مردم</a:t>
          </a:r>
        </a:p>
      </dsp:txBody>
      <dsp:txXfrm>
        <a:off x="646640" y="390528"/>
        <a:ext cx="406679" cy="40667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04FBD-9872-44CD-8DF4-2853F9498C3C}">
      <dsp:nvSpPr>
        <dsp:cNvPr id="0" name=""/>
        <dsp:cNvSpPr/>
      </dsp:nvSpPr>
      <dsp:spPr>
        <a:xfrm rot="5400000">
          <a:off x="1246195" y="93736"/>
          <a:ext cx="617697" cy="4323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سید</a:t>
          </a:r>
          <a:endParaRPr lang="en-US" sz="1100" b="1" kern="1200">
            <a:cs typeface="B Zar" panose="00000400000000000000" pitchFamily="2" charset="-78"/>
          </a:endParaRPr>
        </a:p>
      </dsp:txBody>
      <dsp:txXfrm rot="-5400000">
        <a:off x="1338850" y="217275"/>
        <a:ext cx="432388" cy="185309"/>
      </dsp:txXfrm>
    </dsp:sp>
    <dsp:sp modelId="{52B03A4A-2112-4B44-8A73-AAE7C8ABBB49}">
      <dsp:nvSpPr>
        <dsp:cNvPr id="0" name=""/>
        <dsp:cNvSpPr/>
      </dsp:nvSpPr>
      <dsp:spPr>
        <a:xfrm rot="16200000">
          <a:off x="468567" y="-467485"/>
          <a:ext cx="401714" cy="1338849"/>
        </a:xfrm>
        <a:prstGeom prst="round2Same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rtl="0">
            <a:lnSpc>
              <a:spcPct val="90000"/>
            </a:lnSpc>
            <a:spcBef>
              <a:spcPct val="0"/>
            </a:spcBef>
            <a:spcAft>
              <a:spcPct val="15000"/>
            </a:spcAft>
            <a:buChar char="•"/>
          </a:pPr>
          <a:r>
            <a:rPr lang="fa-IR" sz="1100" kern="1200">
              <a:cs typeface="B Zar" panose="00000400000000000000" pitchFamily="2" charset="-78"/>
            </a:rPr>
            <a:t>هفت سال اول</a:t>
          </a:r>
          <a:endParaRPr lang="en-US" sz="1100" kern="1200">
            <a:cs typeface="B Zar" panose="00000400000000000000" pitchFamily="2" charset="-78"/>
          </a:endParaRPr>
        </a:p>
      </dsp:txBody>
      <dsp:txXfrm rot="5400000">
        <a:off x="19610" y="20692"/>
        <a:ext cx="1319239" cy="362494"/>
      </dsp:txXfrm>
    </dsp:sp>
    <dsp:sp modelId="{24CA9DF5-31FA-40DD-A043-DE52FD6A9CCE}">
      <dsp:nvSpPr>
        <dsp:cNvPr id="0" name=""/>
        <dsp:cNvSpPr/>
      </dsp:nvSpPr>
      <dsp:spPr>
        <a:xfrm rot="5400000">
          <a:off x="1246195" y="470509"/>
          <a:ext cx="617697" cy="4323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عبد</a:t>
          </a:r>
          <a:endParaRPr lang="en-US" sz="1100" b="1" kern="1200">
            <a:cs typeface="B Zar" panose="00000400000000000000" pitchFamily="2" charset="-78"/>
          </a:endParaRPr>
        </a:p>
      </dsp:txBody>
      <dsp:txXfrm rot="-5400000">
        <a:off x="1338850" y="594048"/>
        <a:ext cx="432388" cy="185309"/>
      </dsp:txXfrm>
    </dsp:sp>
    <dsp:sp modelId="{FD9AAC2D-62C0-4D00-9BBE-A1341361B8C0}">
      <dsp:nvSpPr>
        <dsp:cNvPr id="0" name=""/>
        <dsp:cNvSpPr/>
      </dsp:nvSpPr>
      <dsp:spPr>
        <a:xfrm rot="16200000">
          <a:off x="468673" y="-90818"/>
          <a:ext cx="401503" cy="1338849"/>
        </a:xfrm>
        <a:prstGeom prst="round2Same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a:lnSpc>
              <a:spcPct val="90000"/>
            </a:lnSpc>
            <a:spcBef>
              <a:spcPct val="0"/>
            </a:spcBef>
            <a:spcAft>
              <a:spcPct val="15000"/>
            </a:spcAft>
            <a:buChar char="•"/>
          </a:pPr>
          <a:r>
            <a:rPr lang="fa-IR" sz="1100" kern="1200">
              <a:cs typeface="B Zar" panose="00000400000000000000" pitchFamily="2" charset="-78"/>
            </a:rPr>
            <a:t>هفت سال دوم</a:t>
          </a:r>
          <a:endParaRPr lang="en-US" sz="1100" kern="1200">
            <a:cs typeface="B Zar" panose="00000400000000000000" pitchFamily="2" charset="-78"/>
          </a:endParaRPr>
        </a:p>
      </dsp:txBody>
      <dsp:txXfrm rot="5400000">
        <a:off x="19600" y="397455"/>
        <a:ext cx="1319249" cy="362303"/>
      </dsp:txXfrm>
    </dsp:sp>
    <dsp:sp modelId="{C34834D8-A058-4ED7-AD87-08DF5802D500}">
      <dsp:nvSpPr>
        <dsp:cNvPr id="0" name=""/>
        <dsp:cNvSpPr/>
      </dsp:nvSpPr>
      <dsp:spPr>
        <a:xfrm rot="5400000">
          <a:off x="1246195" y="847281"/>
          <a:ext cx="617697" cy="432388"/>
        </a:xfrm>
        <a:prstGeom prst="chevron">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a-IR" sz="1100" b="1" kern="1200">
              <a:cs typeface="B Zar" panose="00000400000000000000" pitchFamily="2" charset="-78"/>
            </a:rPr>
            <a:t>وزیر</a:t>
          </a:r>
          <a:endParaRPr lang="en-US" sz="1100" b="1" kern="1200">
            <a:cs typeface="B Zar" panose="00000400000000000000" pitchFamily="2" charset="-78"/>
          </a:endParaRPr>
        </a:p>
      </dsp:txBody>
      <dsp:txXfrm rot="-5400000">
        <a:off x="1338850" y="970820"/>
        <a:ext cx="432388" cy="185309"/>
      </dsp:txXfrm>
    </dsp:sp>
    <dsp:sp modelId="{55D46E91-5E3E-41B5-8A14-D4C5AB76B78D}">
      <dsp:nvSpPr>
        <dsp:cNvPr id="0" name=""/>
        <dsp:cNvSpPr/>
      </dsp:nvSpPr>
      <dsp:spPr>
        <a:xfrm rot="16200000">
          <a:off x="468673" y="285954"/>
          <a:ext cx="401503" cy="1338849"/>
        </a:xfrm>
        <a:prstGeom prst="round2Same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78232" bIns="6985" numCol="1" spcCol="1270" anchor="ctr" anchorCtr="0">
          <a:noAutofit/>
        </a:bodyPr>
        <a:lstStyle/>
        <a:p>
          <a:pPr marL="57150" lvl="1" indent="-57150" algn="ctr" defTabSz="488950">
            <a:lnSpc>
              <a:spcPct val="90000"/>
            </a:lnSpc>
            <a:spcBef>
              <a:spcPct val="0"/>
            </a:spcBef>
            <a:spcAft>
              <a:spcPct val="15000"/>
            </a:spcAft>
            <a:buChar char="•"/>
          </a:pPr>
          <a:r>
            <a:rPr lang="fa-IR" sz="1100" kern="1200">
              <a:cs typeface="B Zar" panose="00000400000000000000" pitchFamily="2" charset="-78"/>
            </a:rPr>
            <a:t>هفت سال سوم</a:t>
          </a:r>
          <a:endParaRPr lang="en-US" sz="1100" kern="1200">
            <a:cs typeface="B Zar" panose="00000400000000000000" pitchFamily="2" charset="-78"/>
          </a:endParaRPr>
        </a:p>
      </dsp:txBody>
      <dsp:txXfrm rot="5400000">
        <a:off x="19600" y="774227"/>
        <a:ext cx="1319249" cy="3623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6096A-6A98-4DF8-8291-441A348CC694}">
      <dsp:nvSpPr>
        <dsp:cNvPr id="0" name=""/>
        <dsp:cNvSpPr/>
      </dsp:nvSpPr>
      <dsp:spPr>
        <a:xfrm>
          <a:off x="337852" y="287386"/>
          <a:ext cx="1917991" cy="1917991"/>
        </a:xfrm>
        <a:prstGeom prst="blockArc">
          <a:avLst>
            <a:gd name="adj1" fmla="val 9000000"/>
            <a:gd name="adj2" fmla="val 16200000"/>
            <a:gd name="adj3" fmla="val 4639"/>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36D2A57-B821-45A6-A045-6874C3723E2D}">
      <dsp:nvSpPr>
        <dsp:cNvPr id="0" name=""/>
        <dsp:cNvSpPr/>
      </dsp:nvSpPr>
      <dsp:spPr>
        <a:xfrm>
          <a:off x="337852" y="287386"/>
          <a:ext cx="1917991" cy="1917991"/>
        </a:xfrm>
        <a:prstGeom prst="blockArc">
          <a:avLst>
            <a:gd name="adj1" fmla="val 1800000"/>
            <a:gd name="adj2" fmla="val 9000000"/>
            <a:gd name="adj3" fmla="val 4639"/>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9C2EEBA-A5A0-4818-8CD2-F4179103EFE8}">
      <dsp:nvSpPr>
        <dsp:cNvPr id="0" name=""/>
        <dsp:cNvSpPr/>
      </dsp:nvSpPr>
      <dsp:spPr>
        <a:xfrm>
          <a:off x="337852" y="287386"/>
          <a:ext cx="1917991" cy="1917991"/>
        </a:xfrm>
        <a:prstGeom prst="blockArc">
          <a:avLst>
            <a:gd name="adj1" fmla="val 16200000"/>
            <a:gd name="adj2" fmla="val 1800000"/>
            <a:gd name="adj3" fmla="val 4639"/>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EA814D5-42D7-4949-8423-4620180AAD26}">
      <dsp:nvSpPr>
        <dsp:cNvPr id="0" name=""/>
        <dsp:cNvSpPr/>
      </dsp:nvSpPr>
      <dsp:spPr>
        <a:xfrm>
          <a:off x="855489" y="805023"/>
          <a:ext cx="882718" cy="882718"/>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مردمی‌سازی</a:t>
          </a:r>
          <a:endParaRPr lang="en-US" sz="1200" kern="1200">
            <a:cs typeface="B Zar" panose="00000400000000000000" pitchFamily="2" charset="-78"/>
          </a:endParaRPr>
        </a:p>
      </dsp:txBody>
      <dsp:txXfrm>
        <a:off x="984760" y="934294"/>
        <a:ext cx="624176" cy="624176"/>
      </dsp:txXfrm>
    </dsp:sp>
    <dsp:sp modelId="{FB22EC1A-CCF8-4B1A-8778-139CAD78B57C}">
      <dsp:nvSpPr>
        <dsp:cNvPr id="0" name=""/>
        <dsp:cNvSpPr/>
      </dsp:nvSpPr>
      <dsp:spPr>
        <a:xfrm>
          <a:off x="987897" y="679"/>
          <a:ext cx="617902" cy="61790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احساس مسئولیت</a:t>
          </a:r>
          <a:endParaRPr lang="en-US" sz="1200" kern="1200">
            <a:cs typeface="B Zar" panose="00000400000000000000" pitchFamily="2" charset="-78"/>
          </a:endParaRPr>
        </a:p>
      </dsp:txBody>
      <dsp:txXfrm>
        <a:off x="1078387" y="91169"/>
        <a:ext cx="436922" cy="436922"/>
      </dsp:txXfrm>
    </dsp:sp>
    <dsp:sp modelId="{16F5CBF7-257B-45A2-980D-647927B55C65}">
      <dsp:nvSpPr>
        <dsp:cNvPr id="0" name=""/>
        <dsp:cNvSpPr/>
      </dsp:nvSpPr>
      <dsp:spPr>
        <a:xfrm>
          <a:off x="1799147" y="1405806"/>
          <a:ext cx="617902" cy="61790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هدف متعالی</a:t>
          </a:r>
          <a:endParaRPr lang="en-US" sz="1200" kern="1200">
            <a:cs typeface="B Zar" panose="00000400000000000000" pitchFamily="2" charset="-78"/>
          </a:endParaRPr>
        </a:p>
      </dsp:txBody>
      <dsp:txXfrm>
        <a:off x="1889637" y="1496296"/>
        <a:ext cx="436922" cy="436922"/>
      </dsp:txXfrm>
    </dsp:sp>
    <dsp:sp modelId="{F0A93E0B-E1DD-43C1-A905-14E2F99E5E63}">
      <dsp:nvSpPr>
        <dsp:cNvPr id="0" name=""/>
        <dsp:cNvSpPr/>
      </dsp:nvSpPr>
      <dsp:spPr>
        <a:xfrm>
          <a:off x="176646" y="1405806"/>
          <a:ext cx="617902" cy="617902"/>
        </a:xfrm>
        <a:prstGeom prst="ellips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فعالیت جمعی</a:t>
          </a:r>
          <a:endParaRPr lang="en-US" sz="1200" kern="1200">
            <a:cs typeface="B Zar" panose="00000400000000000000" pitchFamily="2" charset="-78"/>
          </a:endParaRPr>
        </a:p>
      </dsp:txBody>
      <dsp:txXfrm>
        <a:off x="267136" y="1496296"/>
        <a:ext cx="436922" cy="4369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ABB00-46F8-4B94-AB08-BA8B5893A6E6}">
      <dsp:nvSpPr>
        <dsp:cNvPr id="0" name=""/>
        <dsp:cNvSpPr/>
      </dsp:nvSpPr>
      <dsp:spPr>
        <a:xfrm>
          <a:off x="930943" y="1604044"/>
          <a:ext cx="675885" cy="91440"/>
        </a:xfrm>
        <a:custGeom>
          <a:avLst/>
          <a:gdLst/>
          <a:ahLst/>
          <a:cxnLst/>
          <a:rect l="0" t="0" r="0" b="0"/>
          <a:pathLst>
            <a:path>
              <a:moveTo>
                <a:pt x="675885"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4012A-28F9-4CDD-B05F-66424819EFC0}">
      <dsp:nvSpPr>
        <dsp:cNvPr id="0" name=""/>
        <dsp:cNvSpPr/>
      </dsp:nvSpPr>
      <dsp:spPr>
        <a:xfrm>
          <a:off x="2537523" y="1244696"/>
          <a:ext cx="675885" cy="405068"/>
        </a:xfrm>
        <a:custGeom>
          <a:avLst/>
          <a:gdLst/>
          <a:ahLst/>
          <a:cxnLst/>
          <a:rect l="0" t="0" r="0" b="0"/>
          <a:pathLst>
            <a:path>
              <a:moveTo>
                <a:pt x="675885" y="0"/>
              </a:moveTo>
              <a:lnTo>
                <a:pt x="337942" y="0"/>
              </a:lnTo>
              <a:lnTo>
                <a:pt x="337942" y="405068"/>
              </a:lnTo>
              <a:lnTo>
                <a:pt x="0" y="40506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2EA4B9-5611-4513-B3CB-18AB00355A47}">
      <dsp:nvSpPr>
        <dsp:cNvPr id="0" name=""/>
        <dsp:cNvSpPr/>
      </dsp:nvSpPr>
      <dsp:spPr>
        <a:xfrm>
          <a:off x="930943" y="793908"/>
          <a:ext cx="675885" cy="91440"/>
        </a:xfrm>
        <a:custGeom>
          <a:avLst/>
          <a:gdLst/>
          <a:ahLst/>
          <a:cxnLst/>
          <a:rect l="0" t="0" r="0" b="0"/>
          <a:pathLst>
            <a:path>
              <a:moveTo>
                <a:pt x="675885"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B6065-5FBB-4108-92E7-E22EB63F9A33}">
      <dsp:nvSpPr>
        <dsp:cNvPr id="0" name=""/>
        <dsp:cNvSpPr/>
      </dsp:nvSpPr>
      <dsp:spPr>
        <a:xfrm>
          <a:off x="2537523" y="839628"/>
          <a:ext cx="675885" cy="405068"/>
        </a:xfrm>
        <a:custGeom>
          <a:avLst/>
          <a:gdLst/>
          <a:ahLst/>
          <a:cxnLst/>
          <a:rect l="0" t="0" r="0" b="0"/>
          <a:pathLst>
            <a:path>
              <a:moveTo>
                <a:pt x="675885" y="405068"/>
              </a:moveTo>
              <a:lnTo>
                <a:pt x="337942" y="405068"/>
              </a:lnTo>
              <a:lnTo>
                <a:pt x="337942"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44D91A-7414-4436-BED3-DE49FE7B7750}">
      <dsp:nvSpPr>
        <dsp:cNvPr id="0" name=""/>
        <dsp:cNvSpPr/>
      </dsp:nvSpPr>
      <dsp:spPr>
        <a:xfrm>
          <a:off x="3213409" y="1050842"/>
          <a:ext cx="930694" cy="3877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گروه‌ها</a:t>
          </a:r>
          <a:endParaRPr lang="en-US" sz="1200" kern="1200">
            <a:cs typeface="B Zar" panose="00000400000000000000" pitchFamily="2" charset="-78"/>
          </a:endParaRPr>
        </a:p>
      </dsp:txBody>
      <dsp:txXfrm>
        <a:off x="3213409" y="1050842"/>
        <a:ext cx="930694" cy="387707"/>
      </dsp:txXfrm>
    </dsp:sp>
    <dsp:sp modelId="{CC896B01-ABE4-40CC-9615-C3DE0B4D291B}">
      <dsp:nvSpPr>
        <dsp:cNvPr id="0" name=""/>
        <dsp:cNvSpPr/>
      </dsp:nvSpPr>
      <dsp:spPr>
        <a:xfrm>
          <a:off x="1606829" y="645774"/>
          <a:ext cx="930694" cy="3877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قالب موجود</a:t>
          </a:r>
          <a:endParaRPr lang="en-US" sz="1200" kern="1200">
            <a:cs typeface="B Zar" panose="00000400000000000000" pitchFamily="2" charset="-78"/>
          </a:endParaRPr>
        </a:p>
      </dsp:txBody>
      <dsp:txXfrm>
        <a:off x="1606829" y="645774"/>
        <a:ext cx="930694" cy="387707"/>
      </dsp:txXfrm>
    </dsp:sp>
    <dsp:sp modelId="{BD174AFA-8DC0-42DD-A1D3-8E7B5806B304}">
      <dsp:nvSpPr>
        <dsp:cNvPr id="0" name=""/>
        <dsp:cNvSpPr/>
      </dsp:nvSpPr>
      <dsp:spPr>
        <a:xfrm>
          <a:off x="248" y="645774"/>
          <a:ext cx="930694" cy="3877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بسیج و هیئت و ... </a:t>
          </a:r>
          <a:endParaRPr lang="en-US" sz="1200" kern="1200">
            <a:cs typeface="B Zar" panose="00000400000000000000" pitchFamily="2" charset="-78"/>
          </a:endParaRPr>
        </a:p>
      </dsp:txBody>
      <dsp:txXfrm>
        <a:off x="248" y="645774"/>
        <a:ext cx="930694" cy="387707"/>
      </dsp:txXfrm>
    </dsp:sp>
    <dsp:sp modelId="{25DBDD23-5C67-403F-89E1-64C269EC2EAA}">
      <dsp:nvSpPr>
        <dsp:cNvPr id="0" name=""/>
        <dsp:cNvSpPr/>
      </dsp:nvSpPr>
      <dsp:spPr>
        <a:xfrm>
          <a:off x="1606829" y="1455910"/>
          <a:ext cx="930694" cy="3877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قالب تأسیسی</a:t>
          </a:r>
          <a:endParaRPr lang="en-US" sz="1200" kern="1200">
            <a:cs typeface="B Zar" panose="00000400000000000000" pitchFamily="2" charset="-78"/>
          </a:endParaRPr>
        </a:p>
      </dsp:txBody>
      <dsp:txXfrm>
        <a:off x="1606829" y="1455910"/>
        <a:ext cx="930694" cy="387707"/>
      </dsp:txXfrm>
    </dsp:sp>
    <dsp:sp modelId="{EAA92DAC-9CA3-488F-8765-C4F93745C5BD}">
      <dsp:nvSpPr>
        <dsp:cNvPr id="0" name=""/>
        <dsp:cNvSpPr/>
      </dsp:nvSpPr>
      <dsp:spPr>
        <a:xfrm>
          <a:off x="248" y="1455910"/>
          <a:ext cx="930694" cy="3877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 تجهیز اموات</a:t>
          </a:r>
          <a:endParaRPr lang="en-US" sz="1200" kern="1200">
            <a:cs typeface="B Zar" panose="00000400000000000000" pitchFamily="2" charset="-78"/>
          </a:endParaRPr>
        </a:p>
      </dsp:txBody>
      <dsp:txXfrm>
        <a:off x="248" y="1455910"/>
        <a:ext cx="930694" cy="3877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89C18-E1B1-4D1C-BDE2-8F2955D59A09}">
      <dsp:nvSpPr>
        <dsp:cNvPr id="0" name=""/>
        <dsp:cNvSpPr/>
      </dsp:nvSpPr>
      <dsp:spPr>
        <a:xfrm>
          <a:off x="1227861" y="1440042"/>
          <a:ext cx="230438" cy="342035"/>
        </a:xfrm>
        <a:custGeom>
          <a:avLst/>
          <a:gdLst/>
          <a:ahLst/>
          <a:cxnLst/>
          <a:rect l="0" t="0" r="0" b="0"/>
          <a:pathLst>
            <a:path>
              <a:moveTo>
                <a:pt x="230438" y="0"/>
              </a:moveTo>
              <a:lnTo>
                <a:pt x="115219" y="0"/>
              </a:lnTo>
              <a:lnTo>
                <a:pt x="115219" y="342035"/>
              </a:lnTo>
              <a:lnTo>
                <a:pt x="0" y="3420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6ABB00-46F8-4B94-AB08-BA8B5893A6E6}">
      <dsp:nvSpPr>
        <dsp:cNvPr id="0" name=""/>
        <dsp:cNvSpPr/>
      </dsp:nvSpPr>
      <dsp:spPr>
        <a:xfrm>
          <a:off x="1227861" y="1098007"/>
          <a:ext cx="230438" cy="342035"/>
        </a:xfrm>
        <a:custGeom>
          <a:avLst/>
          <a:gdLst/>
          <a:ahLst/>
          <a:cxnLst/>
          <a:rect l="0" t="0" r="0" b="0"/>
          <a:pathLst>
            <a:path>
              <a:moveTo>
                <a:pt x="230438" y="342035"/>
              </a:moveTo>
              <a:lnTo>
                <a:pt x="115219" y="342035"/>
              </a:lnTo>
              <a:lnTo>
                <a:pt x="115219"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F4012A-28F9-4CDD-B05F-66424819EFC0}">
      <dsp:nvSpPr>
        <dsp:cNvPr id="0" name=""/>
        <dsp:cNvSpPr/>
      </dsp:nvSpPr>
      <dsp:spPr>
        <a:xfrm>
          <a:off x="2686053" y="1098007"/>
          <a:ext cx="230438" cy="342035"/>
        </a:xfrm>
        <a:custGeom>
          <a:avLst/>
          <a:gdLst/>
          <a:ahLst/>
          <a:cxnLst/>
          <a:rect l="0" t="0" r="0" b="0"/>
          <a:pathLst>
            <a:path>
              <a:moveTo>
                <a:pt x="230438" y="0"/>
              </a:moveTo>
              <a:lnTo>
                <a:pt x="115219" y="0"/>
              </a:lnTo>
              <a:lnTo>
                <a:pt x="115219" y="342035"/>
              </a:lnTo>
              <a:lnTo>
                <a:pt x="0" y="342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B6065-5FBB-4108-92E7-E22EB63F9A33}">
      <dsp:nvSpPr>
        <dsp:cNvPr id="0" name=""/>
        <dsp:cNvSpPr/>
      </dsp:nvSpPr>
      <dsp:spPr>
        <a:xfrm>
          <a:off x="2686053" y="755972"/>
          <a:ext cx="230438" cy="342035"/>
        </a:xfrm>
        <a:custGeom>
          <a:avLst/>
          <a:gdLst/>
          <a:ahLst/>
          <a:cxnLst/>
          <a:rect l="0" t="0" r="0" b="0"/>
          <a:pathLst>
            <a:path>
              <a:moveTo>
                <a:pt x="230438" y="342035"/>
              </a:moveTo>
              <a:lnTo>
                <a:pt x="115219" y="342035"/>
              </a:lnTo>
              <a:lnTo>
                <a:pt x="115219"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44D91A-7414-4436-BED3-DE49FE7B7750}">
      <dsp:nvSpPr>
        <dsp:cNvPr id="0" name=""/>
        <dsp:cNvSpPr/>
      </dsp:nvSpPr>
      <dsp:spPr>
        <a:xfrm>
          <a:off x="2916491" y="827984"/>
          <a:ext cx="1227753" cy="54004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گروه‌ها</a:t>
          </a:r>
          <a:endParaRPr lang="en-US" sz="1200" kern="1200">
            <a:cs typeface="B Zar" panose="00000400000000000000" pitchFamily="2" charset="-78"/>
          </a:endParaRPr>
        </a:p>
      </dsp:txBody>
      <dsp:txXfrm>
        <a:off x="2916491" y="827984"/>
        <a:ext cx="1227753" cy="540046"/>
      </dsp:txXfrm>
    </dsp:sp>
    <dsp:sp modelId="{CC896B01-ABE4-40CC-9615-C3DE0B4D291B}">
      <dsp:nvSpPr>
        <dsp:cNvPr id="0" name=""/>
        <dsp:cNvSpPr/>
      </dsp:nvSpPr>
      <dsp:spPr>
        <a:xfrm>
          <a:off x="1458299" y="485949"/>
          <a:ext cx="1227753" cy="54004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درون مدرسه</a:t>
          </a:r>
          <a:endParaRPr lang="en-US" sz="1200" kern="1200">
            <a:cs typeface="B Zar" panose="00000400000000000000" pitchFamily="2" charset="-78"/>
          </a:endParaRPr>
        </a:p>
      </dsp:txBody>
      <dsp:txXfrm>
        <a:off x="1458299" y="485949"/>
        <a:ext cx="1227753" cy="540046"/>
      </dsp:txXfrm>
    </dsp:sp>
    <dsp:sp modelId="{25DBDD23-5C67-403F-89E1-64C269EC2EAA}">
      <dsp:nvSpPr>
        <dsp:cNvPr id="0" name=""/>
        <dsp:cNvSpPr/>
      </dsp:nvSpPr>
      <dsp:spPr>
        <a:xfrm>
          <a:off x="1458299" y="1170019"/>
          <a:ext cx="1227753" cy="54004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بیرون مدرسه</a:t>
          </a:r>
          <a:endParaRPr lang="en-US" sz="1200" kern="1200">
            <a:cs typeface="B Zar" panose="00000400000000000000" pitchFamily="2" charset="-78"/>
          </a:endParaRPr>
        </a:p>
      </dsp:txBody>
      <dsp:txXfrm>
        <a:off x="1458299" y="1170019"/>
        <a:ext cx="1227753" cy="540046"/>
      </dsp:txXfrm>
    </dsp:sp>
    <dsp:sp modelId="{EAA92DAC-9CA3-488F-8765-C4F93745C5BD}">
      <dsp:nvSpPr>
        <dsp:cNvPr id="0" name=""/>
        <dsp:cNvSpPr/>
      </dsp:nvSpPr>
      <dsp:spPr>
        <a:xfrm>
          <a:off x="107" y="827984"/>
          <a:ext cx="1227753" cy="54004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محله و شهر</a:t>
          </a:r>
          <a:endParaRPr lang="en-US" sz="1200" kern="1200">
            <a:cs typeface="B Zar" panose="00000400000000000000" pitchFamily="2" charset="-78"/>
          </a:endParaRPr>
        </a:p>
      </dsp:txBody>
      <dsp:txXfrm>
        <a:off x="107" y="827984"/>
        <a:ext cx="1227753" cy="540046"/>
      </dsp:txXfrm>
    </dsp:sp>
    <dsp:sp modelId="{2ED09DEE-A4B3-4B81-91ED-9D2B32ABA325}">
      <dsp:nvSpPr>
        <dsp:cNvPr id="0" name=""/>
        <dsp:cNvSpPr/>
      </dsp:nvSpPr>
      <dsp:spPr>
        <a:xfrm>
          <a:off x="107" y="1512054"/>
          <a:ext cx="1227753" cy="54004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a-IR" sz="1200" kern="1200">
              <a:cs typeface="B Zar" panose="00000400000000000000" pitchFamily="2" charset="-78"/>
            </a:rPr>
            <a:t>مسائل نظام و انقلاب و تمدن اسلامی</a:t>
          </a:r>
          <a:endParaRPr lang="en-US" sz="1200" kern="1200">
            <a:cs typeface="B Zar" panose="00000400000000000000" pitchFamily="2" charset="-78"/>
          </a:endParaRPr>
        </a:p>
      </dsp:txBody>
      <dsp:txXfrm>
        <a:off x="107" y="1512054"/>
        <a:ext cx="1227753" cy="5400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48CBD87-42BE-476C-8427-274149E5A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74</Pages>
  <Words>19588</Words>
  <Characters>111654</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Noori</dc:creator>
  <cp:keywords/>
  <dc:description/>
  <cp:lastModifiedBy>pazooki</cp:lastModifiedBy>
  <cp:revision>2</cp:revision>
  <dcterms:created xsi:type="dcterms:W3CDTF">2022-04-16T06:13:00Z</dcterms:created>
  <dcterms:modified xsi:type="dcterms:W3CDTF">2022-04-16T06:13:00Z</dcterms:modified>
</cp:coreProperties>
</file>